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Ogłoszenie nr 500147144-N-2018 z dnia 27-06-2018 r. </w:t>
      </w:r>
    </w:p>
    <w:p w:rsidR="003A6B6A" w:rsidRPr="002C347C" w:rsidRDefault="003A6B6A" w:rsidP="003A6B6A">
      <w:pPr>
        <w:shd w:val="clear" w:color="auto" w:fill="FBFBE1"/>
        <w:spacing w:after="0" w:line="240" w:lineRule="auto"/>
        <w:jc w:val="center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lang w:eastAsia="pl-PL"/>
        </w:rPr>
        <w:t>Syrynia: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OGŁOSZENIE O ZMIANIE OGŁOSZENIA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OGŁOSZENIE DOTYCZY: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Ogłoszenia o zamówieniu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u w:val="single"/>
          <w:lang w:eastAsia="pl-PL"/>
        </w:rPr>
        <w:t>INFORMACJE O ZMIENIANYM OGŁOSZENIU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Numer: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578149-N-2018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Data: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25/06/2018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u w:val="single"/>
          <w:lang w:eastAsia="pl-PL"/>
        </w:rPr>
        <w:t>SEKCJA I: ZAMAWIAJĄCY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Powiatowy Zarząd Dróg w Wodzisławiu Śl. z/s w Syryni, Krajowy numer identyfikacyjny 27628641300000, ul. ul. Raciborska  3, 44361   Syrynia, woj. śląskie, państwo Polska, tel. 32 4517607; 32 4517415, e-mail inwestycje@pzd-wodzislaw.pl, faks 32 4517607.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br/>
        <w:t>Adres strony internetowej (</w:t>
      </w:r>
      <w:proofErr w:type="spellStart"/>
      <w:r w:rsidRPr="002C347C">
        <w:rPr>
          <w:rFonts w:ascii="Arial" w:eastAsia="Times New Roman" w:hAnsi="Arial" w:cs="Arial"/>
          <w:sz w:val="16"/>
          <w:szCs w:val="16"/>
          <w:lang w:eastAsia="pl-PL"/>
        </w:rPr>
        <w:t>url</w:t>
      </w:r>
      <w:proofErr w:type="spellEnd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):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SEKCJA II: ZMIANY W OGŁOSZENIU </w:t>
      </w:r>
    </w:p>
    <w:p w:rsidR="003A6B6A" w:rsidRPr="002C347C" w:rsidRDefault="003A6B6A" w:rsidP="003A6B6A">
      <w:pPr>
        <w:shd w:val="clear" w:color="auto" w:fill="FBFBE1"/>
        <w:spacing w:after="0" w:line="240" w:lineRule="auto"/>
        <w:textAlignment w:val="top"/>
        <w:rPr>
          <w:rFonts w:ascii="Arial" w:eastAsia="Times New Roman" w:hAnsi="Arial" w:cs="Arial"/>
          <w:sz w:val="16"/>
          <w:szCs w:val="16"/>
          <w:lang w:eastAsia="pl-PL"/>
        </w:rPr>
      </w:pP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II.2) Tekst, który należy dodać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A82C89" w:rsidRPr="002C347C" w:rsidRDefault="003A6B6A" w:rsidP="003A6B6A">
      <w:pPr>
        <w:rPr>
          <w:rFonts w:ascii="Arial" w:hAnsi="Arial" w:cs="Arial"/>
          <w:sz w:val="16"/>
          <w:szCs w:val="16"/>
        </w:rPr>
      </w:pP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Miejsce, w którym należy dodać tekst: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Numer sekcji: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IV.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Punkt: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6.6)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C347C"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Tekst, który należy dodać w ogłoszeniu: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>Klauzula informacyjna z art. 13 RODO do zastosowania przez zamawiających w celu związanym z postępowaniem o udzielenie zamówienia publicznego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  <w:bookmarkStart w:id="0" w:name="_Hlk517852876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• </w:t>
      </w:r>
      <w:bookmarkEnd w:id="0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Powiatowy Zarządu Dróg w Wodzisławiu Śląskim z siedzibą w Syryni, ul. Raciborska 3, 44-361 Syrynia • inspektorem ochrony danych osobowych w Powiatowym Zarządzie Dróg jest Pan Sławomir Maciejczyk, e-mail: iod@pzd-wodzislaw.pl • Pani/Pana dane osobowe przetwarzane będą na podstawie art. 6 ust. 1 lit. c RODO w celu związanym z postępowaniem o udzielenie zamówienia publicznego na: „Przebudowę ul. Mszańskiej w Turzy Śl.” nr sprawy: ZP.2521.31.2018, prowadzonym w trybie przetargu nieograniczonego, </w:t>
      </w:r>
      <w:r w:rsidR="002C347C"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•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2C347C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”;  </w:t>
      </w:r>
      <w:r w:rsidR="002C347C"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•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będą przechowywane, zgodnie z art. 97 ust. 1 ustawy </w:t>
      </w:r>
      <w:proofErr w:type="spellStart"/>
      <w:r w:rsidRPr="002C347C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="002C347C"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•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2C347C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C347C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; </w:t>
      </w:r>
      <w:r w:rsidR="002C347C"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•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w odniesieniu do Pani/Pana danych osobowych decyzje nie będą podejmowane w sposób zautomatyzowany, stosowanie do art. 22 RODO; </w:t>
      </w:r>
      <w:r w:rsidR="002C347C"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• </w:t>
      </w:r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2C347C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oraz nie może naruszać integralności protokołu oraz jego załączników); −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− prawo do wniesienia skargi do Prezesa Urzędu Ochrony Danych Osobowych, gdy uzna Pani/Pan, że przetwarzanie danych osobowych Pani/Pana dotyczących narusza przepisy RODO; </w:t>
      </w:r>
      <w:r w:rsidR="002C347C"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• </w:t>
      </w:r>
      <w:bookmarkStart w:id="1" w:name="_GoBack"/>
      <w:bookmarkEnd w:id="1"/>
      <w:r w:rsidRPr="002C347C">
        <w:rPr>
          <w:rFonts w:ascii="Arial" w:eastAsia="Times New Roman" w:hAnsi="Arial" w:cs="Arial"/>
          <w:sz w:val="16"/>
          <w:szCs w:val="16"/>
          <w:lang w:eastAsia="pl-PL"/>
        </w:rPr>
        <w:t xml:space="preserve">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sectPr w:rsidR="00A82C89" w:rsidRPr="002C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6A"/>
    <w:rsid w:val="002C347C"/>
    <w:rsid w:val="003A6B6A"/>
    <w:rsid w:val="00A8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DE56C"/>
  <w15:chartTrackingRefBased/>
  <w15:docId w15:val="{E594873D-AE69-4765-AEB6-51D9ED3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3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912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83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6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TPIIA</dc:creator>
  <cp:keywords/>
  <dc:description/>
  <cp:lastModifiedBy>TPIIA</cp:lastModifiedBy>
  <cp:revision>2</cp:revision>
  <cp:lastPrinted>2018-06-27T06:52:00Z</cp:lastPrinted>
  <dcterms:created xsi:type="dcterms:W3CDTF">2018-06-27T06:48:00Z</dcterms:created>
  <dcterms:modified xsi:type="dcterms:W3CDTF">2018-06-27T06:53:00Z</dcterms:modified>
</cp:coreProperties>
</file>