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83" w:rsidRPr="00CD7883" w:rsidRDefault="00CD7883" w:rsidP="00CD788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500145009-N-2018 z dnia 25-06-2018 r. </w:t>
      </w:r>
    </w:p>
    <w:p w:rsidR="00CD7883" w:rsidRPr="00CD7883" w:rsidRDefault="00CD7883" w:rsidP="00CD7883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sz w:val="18"/>
          <w:szCs w:val="18"/>
          <w:lang w:eastAsia="pl-PL"/>
        </w:rPr>
        <w:t>Syrynia: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CD7883" w:rsidRPr="00CD7883" w:rsidRDefault="00CD7883" w:rsidP="00CD788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D7883" w:rsidRPr="00CD7883" w:rsidRDefault="00CD7883" w:rsidP="00CD788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CD7883" w:rsidRPr="00CD7883" w:rsidRDefault="00CD7883" w:rsidP="00CD788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D7883" w:rsidRPr="00CD7883" w:rsidRDefault="00CD7883" w:rsidP="00CD788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575145-N-2018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D788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18/06/2018 </w:t>
      </w:r>
    </w:p>
    <w:p w:rsidR="00CD7883" w:rsidRPr="00CD7883" w:rsidRDefault="00CD7883" w:rsidP="00CD788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D7883" w:rsidRPr="00CD7883" w:rsidRDefault="00CD7883" w:rsidP="00CD788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CD7883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CD7883" w:rsidRPr="00CD7883" w:rsidRDefault="00CD7883" w:rsidP="00CD788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CD7883" w:rsidRPr="00CD7883" w:rsidRDefault="00CD7883" w:rsidP="00CD788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D788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B40" w:rsidRDefault="00CD7883" w:rsidP="00CD7883">
      <w:r w:rsidRPr="00CD788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D788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D788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t xml:space="preserve">5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D788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CD7883">
        <w:rPr>
          <w:rFonts w:ascii="Tahoma" w:eastAsia="Times New Roman" w:hAnsi="Tahoma" w:cs="Tahoma"/>
          <w:sz w:val="18"/>
          <w:szCs w:val="18"/>
          <w:lang w:eastAsia="pl-PL"/>
        </w:rPr>
        <w:t>7. zmiana zakresu operatu z inicjatywy Zamawiającego Zmiana umowy w zakresie przedmiotu zamówienia oraz wydłużenie terminu wykonania umowy o czas niezbędny na wprowadzenie zmiany, w granicach umówionego wynagrodzenia</w:t>
      </w:r>
      <w:bookmarkStart w:id="0" w:name="_GoBack"/>
      <w:bookmarkEnd w:id="0"/>
    </w:p>
    <w:sectPr w:rsidR="00FA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83"/>
    <w:rsid w:val="00CD7883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1C8A-EF4B-4C13-AC20-98E4554F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4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2018-06-25T12:28:00Z</dcterms:created>
  <dcterms:modified xsi:type="dcterms:W3CDTF">2018-06-25T12:29:00Z</dcterms:modified>
</cp:coreProperties>
</file>