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AF2" w:rsidRPr="00F50AF2" w:rsidRDefault="00F50AF2" w:rsidP="00F50AF2">
      <w:pPr>
        <w:pBdr>
          <w:bottom w:val="single" w:sz="6" w:space="1" w:color="auto"/>
        </w:pBdr>
        <w:spacing w:after="0" w:line="240" w:lineRule="auto"/>
        <w:jc w:val="center"/>
        <w:rPr>
          <w:rFonts w:ascii="Arial" w:eastAsia="Times New Roman" w:hAnsi="Arial" w:cs="Arial"/>
          <w:vanish/>
          <w:sz w:val="16"/>
          <w:szCs w:val="16"/>
          <w:lang w:eastAsia="pl-PL"/>
        </w:rPr>
      </w:pPr>
      <w:r w:rsidRPr="00F50AF2">
        <w:rPr>
          <w:rFonts w:ascii="Arial" w:eastAsia="Times New Roman" w:hAnsi="Arial" w:cs="Arial"/>
          <w:vanish/>
          <w:sz w:val="16"/>
          <w:szCs w:val="16"/>
          <w:lang w:eastAsia="pl-PL"/>
        </w:rPr>
        <w:t>Początek formularza</w:t>
      </w:r>
    </w:p>
    <w:p w:rsidR="00F50AF2" w:rsidRPr="00F50AF2" w:rsidRDefault="00F50AF2" w:rsidP="00F50AF2">
      <w:pPr>
        <w:spacing w:after="24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Ogłoszenie nr 574728-N-2018 z dnia 2018-06-18 r. </w:t>
      </w:r>
    </w:p>
    <w:p w:rsidR="00F50AF2" w:rsidRPr="00F50AF2" w:rsidRDefault="00F50AF2" w:rsidP="00F50AF2">
      <w:pPr>
        <w:spacing w:after="0" w:line="450" w:lineRule="atLeast"/>
        <w:jc w:val="center"/>
        <w:rPr>
          <w:rFonts w:ascii="Times New Roman" w:eastAsia="Times New Roman" w:hAnsi="Times New Roman" w:cs="Times New Roman"/>
          <w:b/>
          <w:bCs/>
          <w:sz w:val="27"/>
          <w:szCs w:val="27"/>
          <w:lang w:eastAsia="pl-PL"/>
        </w:rPr>
      </w:pPr>
      <w:r w:rsidRPr="00F50AF2">
        <w:rPr>
          <w:rFonts w:ascii="Times New Roman" w:eastAsia="Times New Roman" w:hAnsi="Times New Roman" w:cs="Times New Roman"/>
          <w:b/>
          <w:bCs/>
          <w:sz w:val="27"/>
          <w:szCs w:val="27"/>
          <w:lang w:eastAsia="pl-PL"/>
        </w:rPr>
        <w:t>Powiatowy Zarząd Dróg w Wodzisławiu Śl. z/s w Syryni: „Pełnienie nadzoru inwestorskiego nad robotami związanymi z realizacją inwestycji: Przebudowa obiektu mostowego zlokalizowanego w ciągu drogi powiatowej nr 3512 S (km 10+371) ul. Raciborskiej w Syryni”</w:t>
      </w:r>
      <w:r w:rsidRPr="00F50AF2">
        <w:rPr>
          <w:rFonts w:ascii="Times New Roman" w:eastAsia="Times New Roman" w:hAnsi="Times New Roman" w:cs="Times New Roman"/>
          <w:b/>
          <w:bCs/>
          <w:sz w:val="27"/>
          <w:szCs w:val="27"/>
          <w:lang w:eastAsia="pl-PL"/>
        </w:rPr>
        <w:br/>
        <w:t xml:space="preserve">OGŁOSZENIE O ZAMÓWIENIU - Usługi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Zamieszczanie ogłoszenia:</w:t>
      </w:r>
      <w:r w:rsidRPr="00F50AF2">
        <w:rPr>
          <w:rFonts w:ascii="Times New Roman" w:eastAsia="Times New Roman" w:hAnsi="Times New Roman" w:cs="Times New Roman"/>
          <w:sz w:val="24"/>
          <w:szCs w:val="24"/>
          <w:lang w:eastAsia="pl-PL"/>
        </w:rPr>
        <w:t xml:space="preserve"> Zamieszczanie obowiązkowe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Ogłoszenie dotyczy:</w:t>
      </w:r>
      <w:r w:rsidRPr="00F50AF2">
        <w:rPr>
          <w:rFonts w:ascii="Times New Roman" w:eastAsia="Times New Roman" w:hAnsi="Times New Roman" w:cs="Times New Roman"/>
          <w:sz w:val="24"/>
          <w:szCs w:val="24"/>
          <w:lang w:eastAsia="pl-PL"/>
        </w:rPr>
        <w:t xml:space="preserve"> Zamówienia publicznego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Nazwa projektu lub programu</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50AF2">
        <w:rPr>
          <w:rFonts w:ascii="Times New Roman" w:eastAsia="Times New Roman" w:hAnsi="Times New Roman" w:cs="Times New Roman"/>
          <w:sz w:val="24"/>
          <w:szCs w:val="24"/>
          <w:lang w:eastAsia="pl-PL"/>
        </w:rPr>
        <w:t>Pzp</w:t>
      </w:r>
      <w:proofErr w:type="spellEnd"/>
      <w:r w:rsidRPr="00F50AF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b/>
          <w:bCs/>
          <w:sz w:val="27"/>
          <w:szCs w:val="27"/>
          <w:lang w:eastAsia="pl-PL"/>
        </w:rPr>
      </w:pPr>
      <w:r w:rsidRPr="00F50AF2">
        <w:rPr>
          <w:rFonts w:ascii="Times New Roman" w:eastAsia="Times New Roman" w:hAnsi="Times New Roman" w:cs="Times New Roman"/>
          <w:b/>
          <w:bCs/>
          <w:sz w:val="27"/>
          <w:szCs w:val="27"/>
          <w:u w:val="single"/>
          <w:lang w:eastAsia="pl-PL"/>
        </w:rPr>
        <w:t>SEKCJA I: ZAMAWIAJĄCY</w:t>
      </w:r>
      <w:r w:rsidRPr="00F50AF2">
        <w:rPr>
          <w:rFonts w:ascii="Times New Roman" w:eastAsia="Times New Roman" w:hAnsi="Times New Roman" w:cs="Times New Roman"/>
          <w:b/>
          <w:bCs/>
          <w:sz w:val="27"/>
          <w:szCs w:val="27"/>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Postępowanie przeprowadza centralny zamawiający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lastRenderedPageBreak/>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Informacje na temat podmiotu któremu zamawiający powierzył/powierzyli prowadzenie postępowania:</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Postępowanie jest przeprowadzane wspólnie przez zamawiających</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Informacje dodatkowe:</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 1) NAZWA I ADRES: </w:t>
      </w:r>
      <w:r w:rsidRPr="00F50AF2">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F50AF2">
        <w:rPr>
          <w:rFonts w:ascii="Times New Roman" w:eastAsia="Times New Roman" w:hAnsi="Times New Roman" w:cs="Times New Roman"/>
          <w:sz w:val="24"/>
          <w:szCs w:val="24"/>
          <w:lang w:eastAsia="pl-PL"/>
        </w:rPr>
        <w:br/>
        <w:t xml:space="preserve">Adres strony internetowej (URL): </w:t>
      </w:r>
      <w:r w:rsidRPr="00F50AF2">
        <w:rPr>
          <w:rFonts w:ascii="Times New Roman" w:eastAsia="Times New Roman" w:hAnsi="Times New Roman" w:cs="Times New Roman"/>
          <w:sz w:val="24"/>
          <w:szCs w:val="24"/>
          <w:lang w:eastAsia="pl-PL"/>
        </w:rPr>
        <w:br/>
        <w:t xml:space="preserve">Adres profilu nabywcy: </w:t>
      </w:r>
      <w:r w:rsidRPr="00F50AF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 2) RODZAJ ZAMAWIAJĄCEGO: </w:t>
      </w:r>
      <w:r w:rsidRPr="00F50AF2">
        <w:rPr>
          <w:rFonts w:ascii="Times New Roman" w:eastAsia="Times New Roman" w:hAnsi="Times New Roman" w:cs="Times New Roman"/>
          <w:sz w:val="24"/>
          <w:szCs w:val="24"/>
          <w:lang w:eastAsia="pl-PL"/>
        </w:rPr>
        <w:t xml:space="preserve">Administracja samorządowa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I.3) WSPÓLNE UDZIELANIE ZAMÓWIENIA </w:t>
      </w:r>
      <w:r w:rsidRPr="00F50AF2">
        <w:rPr>
          <w:rFonts w:ascii="Times New Roman" w:eastAsia="Times New Roman" w:hAnsi="Times New Roman" w:cs="Times New Roman"/>
          <w:b/>
          <w:bCs/>
          <w:i/>
          <w:iCs/>
          <w:sz w:val="24"/>
          <w:szCs w:val="24"/>
          <w:lang w:eastAsia="pl-PL"/>
        </w:rPr>
        <w:t>(jeżeli dotyczy)</w:t>
      </w:r>
      <w:r w:rsidRPr="00F50AF2">
        <w:rPr>
          <w:rFonts w:ascii="Times New Roman" w:eastAsia="Times New Roman" w:hAnsi="Times New Roman" w:cs="Times New Roman"/>
          <w:b/>
          <w:bCs/>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w:t>
      </w:r>
      <w:r w:rsidRPr="00F50AF2">
        <w:rPr>
          <w:rFonts w:ascii="Times New Roman" w:eastAsia="Times New Roman" w:hAnsi="Times New Roman" w:cs="Times New Roman"/>
          <w:sz w:val="24"/>
          <w:szCs w:val="24"/>
          <w:lang w:eastAsia="pl-PL"/>
        </w:rPr>
        <w:lastRenderedPageBreak/>
        <w:t xml:space="preserve">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I.4) KOMUNIKACJA: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Tak </w:t>
      </w:r>
      <w:r w:rsidRPr="00F50AF2">
        <w:rPr>
          <w:rFonts w:ascii="Times New Roman" w:eastAsia="Times New Roman" w:hAnsi="Times New Roman" w:cs="Times New Roman"/>
          <w:sz w:val="24"/>
          <w:szCs w:val="24"/>
          <w:lang w:eastAsia="pl-PL"/>
        </w:rPr>
        <w:br/>
        <w:t xml:space="preserve">http://pzd.bip.powiatwodzislawski.pl/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Tak </w:t>
      </w:r>
      <w:r w:rsidRPr="00F50AF2">
        <w:rPr>
          <w:rFonts w:ascii="Times New Roman" w:eastAsia="Times New Roman" w:hAnsi="Times New Roman" w:cs="Times New Roman"/>
          <w:sz w:val="24"/>
          <w:szCs w:val="24"/>
          <w:lang w:eastAsia="pl-PL"/>
        </w:rPr>
        <w:br/>
        <w:t xml:space="preserve">http://pzd.bip.powiatwodzislawski.pl/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Oferty lub wnioski o dopuszczenie do udziału w postępowaniu należy przesyłać:</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Elektronicznie</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adres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Nie </w:t>
      </w:r>
      <w:r w:rsidRPr="00F50AF2">
        <w:rPr>
          <w:rFonts w:ascii="Times New Roman" w:eastAsia="Times New Roman" w:hAnsi="Times New Roman" w:cs="Times New Roman"/>
          <w:sz w:val="24"/>
          <w:szCs w:val="24"/>
          <w:lang w:eastAsia="pl-PL"/>
        </w:rPr>
        <w:br/>
        <w:t xml:space="preserve">Inny sposób: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lastRenderedPageBreak/>
        <w:br/>
      </w:r>
      <w:r w:rsidRPr="00F50AF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Tak </w:t>
      </w:r>
      <w:r w:rsidRPr="00F50AF2">
        <w:rPr>
          <w:rFonts w:ascii="Times New Roman" w:eastAsia="Times New Roman" w:hAnsi="Times New Roman" w:cs="Times New Roman"/>
          <w:sz w:val="24"/>
          <w:szCs w:val="24"/>
          <w:lang w:eastAsia="pl-PL"/>
        </w:rPr>
        <w:br/>
        <w:t xml:space="preserve">Inny sposób: </w:t>
      </w:r>
      <w:r w:rsidRPr="00F50AF2">
        <w:rPr>
          <w:rFonts w:ascii="Times New Roman" w:eastAsia="Times New Roman" w:hAnsi="Times New Roman" w:cs="Times New Roman"/>
          <w:sz w:val="24"/>
          <w:szCs w:val="24"/>
          <w:lang w:eastAsia="pl-PL"/>
        </w:rPr>
        <w:br/>
        <w:t xml:space="preserve">Oferty składa się w formie pisemnej pod rygorem nieważności. </w:t>
      </w:r>
      <w:r w:rsidRPr="00F50AF2">
        <w:rPr>
          <w:rFonts w:ascii="Times New Roman" w:eastAsia="Times New Roman" w:hAnsi="Times New Roman" w:cs="Times New Roman"/>
          <w:sz w:val="24"/>
          <w:szCs w:val="24"/>
          <w:lang w:eastAsia="pl-PL"/>
        </w:rPr>
        <w:br/>
        <w:t xml:space="preserve">Adres: </w:t>
      </w:r>
      <w:r w:rsidRPr="00F50AF2">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b/>
          <w:bCs/>
          <w:sz w:val="27"/>
          <w:szCs w:val="27"/>
          <w:lang w:eastAsia="pl-PL"/>
        </w:rPr>
      </w:pPr>
      <w:r w:rsidRPr="00F50AF2">
        <w:rPr>
          <w:rFonts w:ascii="Times New Roman" w:eastAsia="Times New Roman" w:hAnsi="Times New Roman" w:cs="Times New Roman"/>
          <w:b/>
          <w:bCs/>
          <w:sz w:val="27"/>
          <w:szCs w:val="27"/>
          <w:u w:val="single"/>
          <w:lang w:eastAsia="pl-PL"/>
        </w:rPr>
        <w:t xml:space="preserve">SEKCJA II: PRZEDMIOT ZAMÓWIENIA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II.1) Nazwa nadana zamówieniu przez zamawiającego: </w:t>
      </w:r>
      <w:r w:rsidRPr="00F50AF2">
        <w:rPr>
          <w:rFonts w:ascii="Times New Roman" w:eastAsia="Times New Roman" w:hAnsi="Times New Roman" w:cs="Times New Roman"/>
          <w:sz w:val="24"/>
          <w:szCs w:val="24"/>
          <w:lang w:eastAsia="pl-PL"/>
        </w:rPr>
        <w:t xml:space="preserve">„Pełnienie nadzoru inwestorskiego nad robotami związanymi z realizacją inwestycji: Przebudowa obiektu mostowego zlokalizowanego w ciągu drogi powiatowej nr 3512 S (km 10+371) ul. Raciborskiej w Syryni”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Numer referencyjny: </w:t>
      </w:r>
      <w:r w:rsidRPr="00F50AF2">
        <w:rPr>
          <w:rFonts w:ascii="Times New Roman" w:eastAsia="Times New Roman" w:hAnsi="Times New Roman" w:cs="Times New Roman"/>
          <w:sz w:val="24"/>
          <w:szCs w:val="24"/>
          <w:lang w:eastAsia="pl-PL"/>
        </w:rPr>
        <w:t xml:space="preserve">ZP.2521.29.2018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50AF2" w:rsidRPr="00F50AF2" w:rsidRDefault="00F50AF2" w:rsidP="00F50AF2">
      <w:pPr>
        <w:spacing w:after="0" w:line="450" w:lineRule="atLeast"/>
        <w:jc w:val="both"/>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II.2) Rodzaj zamówienia: </w:t>
      </w:r>
      <w:r w:rsidRPr="00F50AF2">
        <w:rPr>
          <w:rFonts w:ascii="Times New Roman" w:eastAsia="Times New Roman" w:hAnsi="Times New Roman" w:cs="Times New Roman"/>
          <w:sz w:val="24"/>
          <w:szCs w:val="24"/>
          <w:lang w:eastAsia="pl-PL"/>
        </w:rPr>
        <w:t xml:space="preserve">Usługi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II.3) Informacja o możliwości składania ofert częściowych</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Zamówienie podzielone jest na części: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lastRenderedPageBreak/>
        <w:t xml:space="preserve">Nie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Oferty lub wnioski o dopuszczenie do udziału w postępowaniu można składać w odniesieniu do:</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II.4) Krótki opis przedmiotu zamówienia </w:t>
      </w:r>
      <w:r w:rsidRPr="00F50AF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50AF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50AF2">
        <w:rPr>
          <w:rFonts w:ascii="Times New Roman" w:eastAsia="Times New Roman" w:hAnsi="Times New Roman" w:cs="Times New Roman"/>
          <w:sz w:val="24"/>
          <w:szCs w:val="24"/>
          <w:lang w:eastAsia="pl-PL"/>
        </w:rPr>
        <w:t xml:space="preserve">Przedmiot zamówienia obejmuje pełnienie nadzoru inwestorskiego w specjalności mostowej nad robotami budowlanymi związanymi z realizacją inwestycji „Pełnienie nadzoru inwestorskiego nad robotami związanymi z realizacją inwestycji: Przebudowa obiektu mostowego zlokalizowanego w ciągu drogi powiatowej nr 3512S(km 10+371) ul. Raciborskiej w Syryni”. Roboty budowlane będące przedmiotem nadzoru polegać będą na przebudowie obiektu mostowego zlokalizowanego w ciągu drogi powiatowej nr 3512S (km 10 + 371) ul. Raciborskiej w Syryni. Wzmocniona zostanie istniejąca konstrukcja nośna dźwigarów głównych taśmami węglowymi oraz nową płytą </w:t>
      </w:r>
      <w:proofErr w:type="spellStart"/>
      <w:r w:rsidRPr="00F50AF2">
        <w:rPr>
          <w:rFonts w:ascii="Times New Roman" w:eastAsia="Times New Roman" w:hAnsi="Times New Roman" w:cs="Times New Roman"/>
          <w:sz w:val="24"/>
          <w:szCs w:val="24"/>
          <w:lang w:eastAsia="pl-PL"/>
        </w:rPr>
        <w:t>nadbetonu</w:t>
      </w:r>
      <w:proofErr w:type="spellEnd"/>
      <w:r w:rsidRPr="00F50AF2">
        <w:rPr>
          <w:rFonts w:ascii="Times New Roman" w:eastAsia="Times New Roman" w:hAnsi="Times New Roman" w:cs="Times New Roman"/>
          <w:sz w:val="24"/>
          <w:szCs w:val="24"/>
          <w:lang w:eastAsia="pl-PL"/>
        </w:rPr>
        <w:t xml:space="preserve"> zespoloną z płytą istniejącą. Poszerzony zostanie ustrój nośny z obydwu stron, naprawiona powierzchnia istniejących przyczółków oraz wykonany nowy mur oporowy w rejonie skrzydeł przyczółków.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II.5) Główny kod CPV: </w:t>
      </w:r>
      <w:r w:rsidRPr="00F50AF2">
        <w:rPr>
          <w:rFonts w:ascii="Times New Roman" w:eastAsia="Times New Roman" w:hAnsi="Times New Roman" w:cs="Times New Roman"/>
          <w:sz w:val="24"/>
          <w:szCs w:val="24"/>
          <w:lang w:eastAsia="pl-PL"/>
        </w:rPr>
        <w:t xml:space="preserve">71247000-1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Dodatkowe kody CPV:</w:t>
      </w:r>
      <w:r w:rsidRPr="00F50A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50AF2" w:rsidRPr="00F50AF2" w:rsidTr="00F50AF2">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Kod CPV</w:t>
            </w:r>
          </w:p>
        </w:tc>
      </w:tr>
      <w:tr w:rsidR="00F50AF2" w:rsidRPr="00F50AF2" w:rsidTr="00F50AF2">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71520000-9</w:t>
            </w:r>
          </w:p>
        </w:tc>
      </w:tr>
    </w:tbl>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lastRenderedPageBreak/>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II.6) Całkowita wartość zamówienia </w:t>
      </w:r>
      <w:r w:rsidRPr="00F50AF2">
        <w:rPr>
          <w:rFonts w:ascii="Times New Roman" w:eastAsia="Times New Roman" w:hAnsi="Times New Roman" w:cs="Times New Roman"/>
          <w:i/>
          <w:iCs/>
          <w:sz w:val="24"/>
          <w:szCs w:val="24"/>
          <w:lang w:eastAsia="pl-PL"/>
        </w:rPr>
        <w:t>(jeżeli zamawiający podaje informacje o wartości zamówienia)</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Wartość bez VAT: </w:t>
      </w:r>
      <w:r w:rsidRPr="00F50AF2">
        <w:rPr>
          <w:rFonts w:ascii="Times New Roman" w:eastAsia="Times New Roman" w:hAnsi="Times New Roman" w:cs="Times New Roman"/>
          <w:sz w:val="24"/>
          <w:szCs w:val="24"/>
          <w:lang w:eastAsia="pl-PL"/>
        </w:rPr>
        <w:br/>
        <w:t xml:space="preserve">Waluta: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50AF2">
        <w:rPr>
          <w:rFonts w:ascii="Times New Roman" w:eastAsia="Times New Roman" w:hAnsi="Times New Roman" w:cs="Times New Roman"/>
          <w:b/>
          <w:bCs/>
          <w:sz w:val="24"/>
          <w:szCs w:val="24"/>
          <w:lang w:eastAsia="pl-PL"/>
        </w:rPr>
        <w:t>Pzp</w:t>
      </w:r>
      <w:proofErr w:type="spellEnd"/>
      <w:r w:rsidRPr="00F50AF2">
        <w:rPr>
          <w:rFonts w:ascii="Times New Roman" w:eastAsia="Times New Roman" w:hAnsi="Times New Roman" w:cs="Times New Roman"/>
          <w:b/>
          <w:bCs/>
          <w:sz w:val="24"/>
          <w:szCs w:val="24"/>
          <w:lang w:eastAsia="pl-PL"/>
        </w:rPr>
        <w:t xml:space="preserve">: </w:t>
      </w: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50AF2">
        <w:rPr>
          <w:rFonts w:ascii="Times New Roman" w:eastAsia="Times New Roman" w:hAnsi="Times New Roman" w:cs="Times New Roman"/>
          <w:sz w:val="24"/>
          <w:szCs w:val="24"/>
          <w:lang w:eastAsia="pl-PL"/>
        </w:rPr>
        <w:t>Pzp</w:t>
      </w:r>
      <w:proofErr w:type="spellEnd"/>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miesiącach:   </w:t>
      </w:r>
      <w:r w:rsidRPr="00F50AF2">
        <w:rPr>
          <w:rFonts w:ascii="Times New Roman" w:eastAsia="Times New Roman" w:hAnsi="Times New Roman" w:cs="Times New Roman"/>
          <w:i/>
          <w:iCs/>
          <w:sz w:val="24"/>
          <w:szCs w:val="24"/>
          <w:lang w:eastAsia="pl-PL"/>
        </w:rPr>
        <w:t xml:space="preserve"> lub </w:t>
      </w:r>
      <w:r w:rsidRPr="00F50AF2">
        <w:rPr>
          <w:rFonts w:ascii="Times New Roman" w:eastAsia="Times New Roman" w:hAnsi="Times New Roman" w:cs="Times New Roman"/>
          <w:b/>
          <w:bCs/>
          <w:sz w:val="24"/>
          <w:szCs w:val="24"/>
          <w:lang w:eastAsia="pl-PL"/>
        </w:rPr>
        <w:t>dniach:</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i/>
          <w:iCs/>
          <w:sz w:val="24"/>
          <w:szCs w:val="24"/>
          <w:lang w:eastAsia="pl-PL"/>
        </w:rPr>
        <w:t>lub</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data rozpoczęcia: </w:t>
      </w:r>
      <w:r w:rsidRPr="00F50AF2">
        <w:rPr>
          <w:rFonts w:ascii="Times New Roman" w:eastAsia="Times New Roman" w:hAnsi="Times New Roman" w:cs="Times New Roman"/>
          <w:sz w:val="24"/>
          <w:szCs w:val="24"/>
          <w:lang w:eastAsia="pl-PL"/>
        </w:rPr>
        <w:t> </w:t>
      </w:r>
      <w:r w:rsidRPr="00F50AF2">
        <w:rPr>
          <w:rFonts w:ascii="Times New Roman" w:eastAsia="Times New Roman" w:hAnsi="Times New Roman" w:cs="Times New Roman"/>
          <w:i/>
          <w:iCs/>
          <w:sz w:val="24"/>
          <w:szCs w:val="24"/>
          <w:lang w:eastAsia="pl-PL"/>
        </w:rPr>
        <w:t xml:space="preserve"> lub </w:t>
      </w:r>
      <w:r w:rsidRPr="00F50AF2">
        <w:rPr>
          <w:rFonts w:ascii="Times New Roman" w:eastAsia="Times New Roman" w:hAnsi="Times New Roman" w:cs="Times New Roman"/>
          <w:b/>
          <w:bCs/>
          <w:sz w:val="24"/>
          <w:szCs w:val="24"/>
          <w:lang w:eastAsia="pl-PL"/>
        </w:rPr>
        <w:t xml:space="preserve">zakończenia: </w:t>
      </w:r>
      <w:r w:rsidRPr="00F50AF2">
        <w:rPr>
          <w:rFonts w:ascii="Times New Roman" w:eastAsia="Times New Roman" w:hAnsi="Times New Roman" w:cs="Times New Roman"/>
          <w:sz w:val="24"/>
          <w:szCs w:val="24"/>
          <w:lang w:eastAsia="pl-PL"/>
        </w:rPr>
        <w:t xml:space="preserve">2018-11-30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II.9) Informacje dodatkowe: </w:t>
      </w:r>
      <w:r w:rsidRPr="00F50AF2">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w:t>
      </w:r>
      <w:r w:rsidRPr="00F50AF2">
        <w:rPr>
          <w:rFonts w:ascii="Times New Roman" w:eastAsia="Times New Roman" w:hAnsi="Times New Roman" w:cs="Times New Roman"/>
          <w:sz w:val="24"/>
          <w:szCs w:val="24"/>
          <w:lang w:eastAsia="pl-PL"/>
        </w:rPr>
        <w:lastRenderedPageBreak/>
        <w:t xml:space="preserve">umowy. Termin wykonania robót budowlanych (Inwestycji): od dnia zawarcia umowy do dnia 30 listopada 2018 r. </w:t>
      </w:r>
    </w:p>
    <w:p w:rsidR="00F50AF2" w:rsidRPr="00F50AF2" w:rsidRDefault="00F50AF2" w:rsidP="00F50AF2">
      <w:pPr>
        <w:spacing w:after="0" w:line="450" w:lineRule="atLeast"/>
        <w:rPr>
          <w:rFonts w:ascii="Times New Roman" w:eastAsia="Times New Roman" w:hAnsi="Times New Roman" w:cs="Times New Roman"/>
          <w:b/>
          <w:bCs/>
          <w:sz w:val="27"/>
          <w:szCs w:val="27"/>
          <w:lang w:eastAsia="pl-PL"/>
        </w:rPr>
      </w:pPr>
      <w:r w:rsidRPr="00F50AF2">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III.1) WARUNKI UDZIAŁU W POSTĘPOWANIU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III.1.2) Sytuacja finansowa lub ekonomiczna </w:t>
      </w:r>
      <w:r w:rsidRPr="00F50AF2">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III.1.3) Zdolność techniczna lub zawodowa </w:t>
      </w:r>
      <w:r w:rsidRPr="00F50AF2">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jedną robotą budowlaną związaną z przebudową obiektu mostowego o wartości brutto robót budowlanych min. 800.000,00 zł; 1.3.2. Warunek zostanie uznany za spełniony, jeżeli Wykonawca wykaże, iż dysponuje min.: - jedną osobą posiadającą uprawnienia zawodowe w zakresie kierowania robotami budowlanymi obejmującymi specjalność mostową, (lub odpowiadające im ważne uprawnienia, które zostały wydane na podstawie wcześniej obowiązujących przepisów, bądź odpowiednie kwalifikacje zawodowe uznane na zasadach określonych w przepisach odrębnych). </w:t>
      </w:r>
      <w:r w:rsidRPr="00F50AF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50AF2">
        <w:rPr>
          <w:rFonts w:ascii="Times New Roman" w:eastAsia="Times New Roman" w:hAnsi="Times New Roman" w:cs="Times New Roman"/>
          <w:sz w:val="24"/>
          <w:szCs w:val="24"/>
          <w:lang w:eastAsia="pl-PL"/>
        </w:rPr>
        <w:br/>
        <w:t xml:space="preserve">Informacje dodatkowe: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lastRenderedPageBreak/>
        <w:t xml:space="preserve">III.2) PODSTAWY WYKLUCZENIA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50AF2">
        <w:rPr>
          <w:rFonts w:ascii="Times New Roman" w:eastAsia="Times New Roman" w:hAnsi="Times New Roman" w:cs="Times New Roman"/>
          <w:b/>
          <w:bCs/>
          <w:sz w:val="24"/>
          <w:szCs w:val="24"/>
          <w:lang w:eastAsia="pl-PL"/>
        </w:rPr>
        <w:t>Pzp</w:t>
      </w:r>
      <w:proofErr w:type="spellEnd"/>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50AF2">
        <w:rPr>
          <w:rFonts w:ascii="Times New Roman" w:eastAsia="Times New Roman" w:hAnsi="Times New Roman" w:cs="Times New Roman"/>
          <w:b/>
          <w:bCs/>
          <w:sz w:val="24"/>
          <w:szCs w:val="24"/>
          <w:lang w:eastAsia="pl-PL"/>
        </w:rPr>
        <w:t>Pzp</w:t>
      </w:r>
      <w:proofErr w:type="spellEnd"/>
      <w:r w:rsidRPr="00F50AF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50AF2">
        <w:rPr>
          <w:rFonts w:ascii="Times New Roman" w:eastAsia="Times New Roman" w:hAnsi="Times New Roman" w:cs="Times New Roman"/>
          <w:sz w:val="24"/>
          <w:szCs w:val="24"/>
          <w:lang w:eastAsia="pl-PL"/>
        </w:rPr>
        <w:t>Pzp</w:t>
      </w:r>
      <w:proofErr w:type="spellEnd"/>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50AF2">
        <w:rPr>
          <w:rFonts w:ascii="Times New Roman" w:eastAsia="Times New Roman" w:hAnsi="Times New Roman" w:cs="Times New Roman"/>
          <w:sz w:val="24"/>
          <w:szCs w:val="24"/>
          <w:lang w:eastAsia="pl-PL"/>
        </w:rPr>
        <w:t>Pzp</w:t>
      </w:r>
      <w:proofErr w:type="spellEnd"/>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50AF2">
        <w:rPr>
          <w:rFonts w:ascii="Times New Roman" w:eastAsia="Times New Roman" w:hAnsi="Times New Roman" w:cs="Times New Roman"/>
          <w:sz w:val="24"/>
          <w:szCs w:val="24"/>
          <w:lang w:eastAsia="pl-PL"/>
        </w:rPr>
        <w:t>Pzp</w:t>
      </w:r>
      <w:proofErr w:type="spellEnd"/>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50AF2">
        <w:rPr>
          <w:rFonts w:ascii="Times New Roman" w:eastAsia="Times New Roman" w:hAnsi="Times New Roman" w:cs="Times New Roman"/>
          <w:sz w:val="24"/>
          <w:szCs w:val="24"/>
          <w:lang w:eastAsia="pl-PL"/>
        </w:rPr>
        <w:t>Pzp</w:t>
      </w:r>
      <w:proofErr w:type="spellEnd"/>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50AF2">
        <w:rPr>
          <w:rFonts w:ascii="Times New Roman" w:eastAsia="Times New Roman" w:hAnsi="Times New Roman" w:cs="Times New Roman"/>
          <w:sz w:val="24"/>
          <w:szCs w:val="24"/>
          <w:lang w:eastAsia="pl-PL"/>
        </w:rPr>
        <w:br/>
        <w:t xml:space="preserve">Tak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Oświadczenie o spełnianiu kryteriów selekcji </w:t>
      </w:r>
      <w:r w:rsidRPr="00F50AF2">
        <w:rPr>
          <w:rFonts w:ascii="Times New Roman" w:eastAsia="Times New Roman" w:hAnsi="Times New Roman" w:cs="Times New Roman"/>
          <w:sz w:val="24"/>
          <w:szCs w:val="24"/>
          <w:lang w:eastAsia="pl-PL"/>
        </w:rPr>
        <w:b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w:t>
      </w:r>
      <w:r w:rsidRPr="00F50AF2">
        <w:rPr>
          <w:rFonts w:ascii="Times New Roman" w:eastAsia="Times New Roman" w:hAnsi="Times New Roman" w:cs="Times New Roman"/>
          <w:sz w:val="24"/>
          <w:szCs w:val="24"/>
          <w:lang w:eastAsia="pl-PL"/>
        </w:rPr>
        <w:lastRenderedPageBreak/>
        <w:t xml:space="preserve">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III.5.1) W ZAKRESIE SPEŁNIANIA WARUNKÓW UDZIAŁU W POSTĘPOWANIU:</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1. Wykaz usług, wskazanych w rozdz. IV ust. 1 pkt 1.3. </w:t>
      </w:r>
      <w:proofErr w:type="spellStart"/>
      <w:r w:rsidRPr="00F50AF2">
        <w:rPr>
          <w:rFonts w:ascii="Times New Roman" w:eastAsia="Times New Roman" w:hAnsi="Times New Roman" w:cs="Times New Roman"/>
          <w:sz w:val="24"/>
          <w:szCs w:val="24"/>
          <w:lang w:eastAsia="pl-PL"/>
        </w:rPr>
        <w:t>ppkt</w:t>
      </w:r>
      <w:proofErr w:type="spellEnd"/>
      <w:r w:rsidRPr="00F50AF2">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oraz oświadczenie - wg ZAŁĄCZNIKA </w:t>
      </w:r>
      <w:r w:rsidRPr="00F50AF2">
        <w:rPr>
          <w:rFonts w:ascii="Times New Roman" w:eastAsia="Times New Roman" w:hAnsi="Times New Roman" w:cs="Times New Roman"/>
          <w:sz w:val="24"/>
          <w:szCs w:val="24"/>
          <w:lang w:eastAsia="pl-PL"/>
        </w:rPr>
        <w:lastRenderedPageBreak/>
        <w:t xml:space="preserve">NR 6 do SIWZ, że osoby, które będą uczestniczyć w wykonywaniu zamówienia posiadają wymagane uprawnienia.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III.5.2) W ZAKRESIE KRYTERIÓW SELEKCJI:</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III.7) INNE DOKUMENTY NIE WYMIENIONE W pkt III.3) - III.6)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1. Wypełniony i podpisany formularz oferty - wg ZAŁĄCZNIKA NR 1 do SIWZ. 2. Pełnomocnictwo, jeżeli wykonawcy ubiegają się wspólnie o udzielenie zamówienia. 3. Wzór zobowiązania - wg załącznika nr 7 do SIWZ (jeżeli Wykonawca nie korzysta z zasobów innych podmiotów na zasadach określonych w art. 22a ustawy PZP nie jest wymagane dołączenie załącznika). 4. Dokument (np. protokół przekazania, protokół odbioru, kopia umowy itp.) wykazujący, że osoba wskazana jako inspektor nadzoru w specjalności mostowej wyznaczona do realizacji zamówienia rzeczywiście pełniła tego rodzaju funkcję odnośnie do robót wykazanych w załączniku nr 1 „Oferta”. </w:t>
      </w:r>
    </w:p>
    <w:p w:rsidR="00F50AF2" w:rsidRPr="00F50AF2" w:rsidRDefault="00F50AF2" w:rsidP="00F50AF2">
      <w:pPr>
        <w:spacing w:after="0" w:line="450" w:lineRule="atLeast"/>
        <w:rPr>
          <w:rFonts w:ascii="Times New Roman" w:eastAsia="Times New Roman" w:hAnsi="Times New Roman" w:cs="Times New Roman"/>
          <w:b/>
          <w:bCs/>
          <w:sz w:val="27"/>
          <w:szCs w:val="27"/>
          <w:lang w:eastAsia="pl-PL"/>
        </w:rPr>
      </w:pPr>
      <w:r w:rsidRPr="00F50AF2">
        <w:rPr>
          <w:rFonts w:ascii="Times New Roman" w:eastAsia="Times New Roman" w:hAnsi="Times New Roman" w:cs="Times New Roman"/>
          <w:b/>
          <w:bCs/>
          <w:sz w:val="27"/>
          <w:szCs w:val="27"/>
          <w:u w:val="single"/>
          <w:lang w:eastAsia="pl-PL"/>
        </w:rPr>
        <w:t xml:space="preserve">SEKCJA IV: PROCEDURA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 xml:space="preserve">IV.1) OPIS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IV.1.1) Tryb udzielenia zamówienia: </w:t>
      </w:r>
      <w:r w:rsidRPr="00F50AF2">
        <w:rPr>
          <w:rFonts w:ascii="Times New Roman" w:eastAsia="Times New Roman" w:hAnsi="Times New Roman" w:cs="Times New Roman"/>
          <w:sz w:val="24"/>
          <w:szCs w:val="24"/>
          <w:lang w:eastAsia="pl-PL"/>
        </w:rPr>
        <w:t xml:space="preserve">Przetarg nieograniczony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IV.1.2) Zamawiający żąda wniesienia wadium:</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Informacja na temat wadium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IV.1.3) Przewiduje się udzielenie zaliczek na poczet wykonania zamówienia:</w:t>
      </w:r>
      <w:r w:rsidRPr="00F50AF2">
        <w:rPr>
          <w:rFonts w:ascii="Times New Roman" w:eastAsia="Times New Roman" w:hAnsi="Times New Roman" w:cs="Times New Roman"/>
          <w:sz w:val="24"/>
          <w:szCs w:val="24"/>
          <w:lang w:eastAsia="pl-PL"/>
        </w:rPr>
        <w:t xml:space="preserv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Należy podać informacje na temat udzielania zaliczek: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lastRenderedPageBreak/>
        <w:br/>
      </w:r>
      <w:r w:rsidRPr="00F50AF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50AF2">
        <w:rPr>
          <w:rFonts w:ascii="Times New Roman" w:eastAsia="Times New Roman" w:hAnsi="Times New Roman" w:cs="Times New Roman"/>
          <w:sz w:val="24"/>
          <w:szCs w:val="24"/>
          <w:lang w:eastAsia="pl-PL"/>
        </w:rPr>
        <w:br/>
        <w:t xml:space="preserve">Nie </w:t>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IV.1.5.) Wymaga się złożenia oferty wariantowej: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Nie </w:t>
      </w:r>
      <w:r w:rsidRPr="00F50AF2">
        <w:rPr>
          <w:rFonts w:ascii="Times New Roman" w:eastAsia="Times New Roman" w:hAnsi="Times New Roman" w:cs="Times New Roman"/>
          <w:sz w:val="24"/>
          <w:szCs w:val="24"/>
          <w:lang w:eastAsia="pl-PL"/>
        </w:rPr>
        <w:br/>
        <w:t xml:space="preserve">Dopuszcza się złożenie oferty wariantowej </w:t>
      </w:r>
      <w:r w:rsidRPr="00F50AF2">
        <w:rPr>
          <w:rFonts w:ascii="Times New Roman" w:eastAsia="Times New Roman" w:hAnsi="Times New Roman" w:cs="Times New Roman"/>
          <w:sz w:val="24"/>
          <w:szCs w:val="24"/>
          <w:lang w:eastAsia="pl-PL"/>
        </w:rPr>
        <w:br/>
        <w:t xml:space="preserve">Nie </w:t>
      </w:r>
      <w:r w:rsidRPr="00F50AF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50AF2">
        <w:rPr>
          <w:rFonts w:ascii="Times New Roman" w:eastAsia="Times New Roman" w:hAnsi="Times New Roman" w:cs="Times New Roman"/>
          <w:sz w:val="24"/>
          <w:szCs w:val="24"/>
          <w:lang w:eastAsia="pl-PL"/>
        </w:rPr>
        <w:br/>
        <w:t xml:space="preserve">Nie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Liczba wykonawców   </w:t>
      </w:r>
      <w:r w:rsidRPr="00F50AF2">
        <w:rPr>
          <w:rFonts w:ascii="Times New Roman" w:eastAsia="Times New Roman" w:hAnsi="Times New Roman" w:cs="Times New Roman"/>
          <w:sz w:val="24"/>
          <w:szCs w:val="24"/>
          <w:lang w:eastAsia="pl-PL"/>
        </w:rPr>
        <w:br/>
        <w:t xml:space="preserve">Przewidywana minimalna liczba wykonawców </w:t>
      </w:r>
      <w:r w:rsidRPr="00F50AF2">
        <w:rPr>
          <w:rFonts w:ascii="Times New Roman" w:eastAsia="Times New Roman" w:hAnsi="Times New Roman" w:cs="Times New Roman"/>
          <w:sz w:val="24"/>
          <w:szCs w:val="24"/>
          <w:lang w:eastAsia="pl-PL"/>
        </w:rPr>
        <w:br/>
        <w:t xml:space="preserve">Maksymalna liczba wykonawców   </w:t>
      </w:r>
      <w:r w:rsidRPr="00F50AF2">
        <w:rPr>
          <w:rFonts w:ascii="Times New Roman" w:eastAsia="Times New Roman" w:hAnsi="Times New Roman" w:cs="Times New Roman"/>
          <w:sz w:val="24"/>
          <w:szCs w:val="24"/>
          <w:lang w:eastAsia="pl-PL"/>
        </w:rPr>
        <w:br/>
        <w:t xml:space="preserve">Kryteria selekcji wykonawców: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IV.1.7) Informacje na temat umowy ramowej lub dynamicznego systemu zakupów: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Umowa ramowa będzie zawarta: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lastRenderedPageBreak/>
        <w:t xml:space="preserve">Czy przewiduje się ograniczenie liczby uczestników umowy ramowej: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Przewidziana maksymalna liczba uczestników umowy ramowej: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Zamówienie obejmuje ustanowienie dynamicznego systemu zakupów: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IV.1.8) Aukcja elektroniczna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Przewidziane jest przeprowadzenie aukcji elektronicznej </w:t>
      </w:r>
      <w:r w:rsidRPr="00F50AF2">
        <w:rPr>
          <w:rFonts w:ascii="Times New Roman" w:eastAsia="Times New Roman" w:hAnsi="Times New Roman" w:cs="Times New Roman"/>
          <w:i/>
          <w:iCs/>
          <w:sz w:val="24"/>
          <w:szCs w:val="24"/>
          <w:lang w:eastAsia="pl-PL"/>
        </w:rPr>
        <w:t xml:space="preserve">(przetarg nieograniczony, przetarg ograniczony, negocjacje z ogłoszeniem) </w:t>
      </w:r>
      <w:r w:rsidRPr="00F50AF2">
        <w:rPr>
          <w:rFonts w:ascii="Times New Roman" w:eastAsia="Times New Roman" w:hAnsi="Times New Roman" w:cs="Times New Roman"/>
          <w:sz w:val="24"/>
          <w:szCs w:val="24"/>
          <w:lang w:eastAsia="pl-PL"/>
        </w:rPr>
        <w:br/>
        <w:t xml:space="preserve">Należy podać adres strony internetowej, na której aukcja będzie prowadzona: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lastRenderedPageBreak/>
        <w:t xml:space="preserve">Informacje dotyczące przebiegu aukcji elektronicznej: </w:t>
      </w:r>
      <w:r w:rsidRPr="00F50AF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50AF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50AF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50AF2">
        <w:rPr>
          <w:rFonts w:ascii="Times New Roman" w:eastAsia="Times New Roman" w:hAnsi="Times New Roman" w:cs="Times New Roman"/>
          <w:sz w:val="24"/>
          <w:szCs w:val="24"/>
          <w:lang w:eastAsia="pl-PL"/>
        </w:rPr>
        <w:br/>
        <w:t xml:space="preserve">Informacje o liczbie etapów aukcji elektronicznej i czasie ich trwania: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t xml:space="preserve">Czas trwania: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50AF2">
        <w:rPr>
          <w:rFonts w:ascii="Times New Roman" w:eastAsia="Times New Roman" w:hAnsi="Times New Roman" w:cs="Times New Roman"/>
          <w:sz w:val="24"/>
          <w:szCs w:val="24"/>
          <w:lang w:eastAsia="pl-PL"/>
        </w:rPr>
        <w:br/>
        <w:t xml:space="preserve">Warunki zamknięcia aukcji elektronicznej: </w:t>
      </w:r>
      <w:r w:rsidRPr="00F50AF2">
        <w:rPr>
          <w:rFonts w:ascii="Times New Roman" w:eastAsia="Times New Roman" w:hAnsi="Times New Roman" w:cs="Times New Roman"/>
          <w:sz w:val="24"/>
          <w:szCs w:val="24"/>
          <w:lang w:eastAsia="pl-PL"/>
        </w:rPr>
        <w:br/>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IV.2) KRYTERIA OCENY OFERT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IV.2.1) Kryteria oceny ofert: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IV.2.2) Kryteria</w:t>
      </w:r>
      <w:r w:rsidRPr="00F50AF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F50AF2" w:rsidRPr="00F50AF2" w:rsidTr="00F50AF2">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Znaczenie</w:t>
            </w:r>
          </w:p>
        </w:tc>
      </w:tr>
      <w:tr w:rsidR="00F50AF2" w:rsidRPr="00F50AF2" w:rsidTr="00F50AF2">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60,00</w:t>
            </w:r>
          </w:p>
        </w:tc>
      </w:tr>
      <w:tr w:rsidR="00F50AF2" w:rsidRPr="00F50AF2" w:rsidTr="00F50AF2">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50AF2" w:rsidRPr="00F50AF2" w:rsidRDefault="00F50AF2" w:rsidP="00F50AF2">
            <w:pPr>
              <w:spacing w:after="0" w:line="240" w:lineRule="auto"/>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40,00</w:t>
            </w:r>
          </w:p>
        </w:tc>
      </w:tr>
    </w:tbl>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50AF2">
        <w:rPr>
          <w:rFonts w:ascii="Times New Roman" w:eastAsia="Times New Roman" w:hAnsi="Times New Roman" w:cs="Times New Roman"/>
          <w:b/>
          <w:bCs/>
          <w:sz w:val="24"/>
          <w:szCs w:val="24"/>
          <w:lang w:eastAsia="pl-PL"/>
        </w:rPr>
        <w:t>Pzp</w:t>
      </w:r>
      <w:proofErr w:type="spellEnd"/>
      <w:r w:rsidRPr="00F50AF2">
        <w:rPr>
          <w:rFonts w:ascii="Times New Roman" w:eastAsia="Times New Roman" w:hAnsi="Times New Roman" w:cs="Times New Roman"/>
          <w:b/>
          <w:bCs/>
          <w:sz w:val="24"/>
          <w:szCs w:val="24"/>
          <w:lang w:eastAsia="pl-PL"/>
        </w:rPr>
        <w:t xml:space="preserve"> </w:t>
      </w:r>
      <w:r w:rsidRPr="00F50AF2">
        <w:rPr>
          <w:rFonts w:ascii="Times New Roman" w:eastAsia="Times New Roman" w:hAnsi="Times New Roman" w:cs="Times New Roman"/>
          <w:sz w:val="24"/>
          <w:szCs w:val="24"/>
          <w:lang w:eastAsia="pl-PL"/>
        </w:rPr>
        <w:t xml:space="preserve">(przetarg nieograniczony) </w:t>
      </w:r>
      <w:r w:rsidRPr="00F50AF2">
        <w:rPr>
          <w:rFonts w:ascii="Times New Roman" w:eastAsia="Times New Roman" w:hAnsi="Times New Roman" w:cs="Times New Roman"/>
          <w:sz w:val="24"/>
          <w:szCs w:val="24"/>
          <w:lang w:eastAsia="pl-PL"/>
        </w:rPr>
        <w:br/>
        <w:t xml:space="preserve">Tak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IV.3) Negocjacje z ogłoszeniem, dialog konkurencyjny, partnerstwo innowacyjne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IV.3.1) Informacje na temat negocjacji z ogłoszeniem</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Minimalne wymagania, które muszą spełniać wszystkie oferty: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lastRenderedPageBreak/>
        <w:t xml:space="preserve">Przewidziany jest podział negocjacji na etapy w celu ograniczenia liczby ofert: </w:t>
      </w:r>
      <w:r w:rsidRPr="00F50AF2">
        <w:rPr>
          <w:rFonts w:ascii="Times New Roman" w:eastAsia="Times New Roman" w:hAnsi="Times New Roman" w:cs="Times New Roman"/>
          <w:sz w:val="24"/>
          <w:szCs w:val="24"/>
          <w:lang w:eastAsia="pl-PL"/>
        </w:rPr>
        <w:br/>
        <w:t xml:space="preserve">Należy podać informacje na temat etapów negocjacji (w tym liczbę etapów):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IV.3.2) Informacje na temat dialogu konkurencyjnego</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Wstępny harmonogram postępowania: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Podział dialogu na etapy w celu ograniczenia liczby rozwiązań: </w:t>
      </w:r>
      <w:r w:rsidRPr="00F50AF2">
        <w:rPr>
          <w:rFonts w:ascii="Times New Roman" w:eastAsia="Times New Roman" w:hAnsi="Times New Roman" w:cs="Times New Roman"/>
          <w:sz w:val="24"/>
          <w:szCs w:val="24"/>
          <w:lang w:eastAsia="pl-PL"/>
        </w:rPr>
        <w:br/>
        <w:t xml:space="preserve">Należy podać informacje na temat etapów dialogu: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IV.3.3) Informacje na temat partnerstwa innowacyjnego</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Informacje dodatkowe: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lastRenderedPageBreak/>
        <w:t xml:space="preserve">IV.4) Licytacja elektroniczna </w:t>
      </w:r>
      <w:r w:rsidRPr="00F50AF2">
        <w:rPr>
          <w:rFonts w:ascii="Times New Roman" w:eastAsia="Times New Roman" w:hAnsi="Times New Roman" w:cs="Times New Roman"/>
          <w:sz w:val="24"/>
          <w:szCs w:val="24"/>
          <w:lang w:eastAsia="pl-PL"/>
        </w:rPr>
        <w:br/>
        <w:t xml:space="preserve">Adres strony internetowej, na której będzie prowadzona licytacja elektroniczna: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Informacje o liczbie etapów licytacji elektronicznej i czasie ich trwania: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Czas trwania: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Termin składania wniosków o dopuszczenie do udziału w licytacji elektronicznej: </w:t>
      </w:r>
      <w:r w:rsidRPr="00F50AF2">
        <w:rPr>
          <w:rFonts w:ascii="Times New Roman" w:eastAsia="Times New Roman" w:hAnsi="Times New Roman" w:cs="Times New Roman"/>
          <w:sz w:val="24"/>
          <w:szCs w:val="24"/>
          <w:lang w:eastAsia="pl-PL"/>
        </w:rPr>
        <w:br/>
        <w:t xml:space="preserve">Data: godzina: </w:t>
      </w:r>
      <w:r w:rsidRPr="00F50AF2">
        <w:rPr>
          <w:rFonts w:ascii="Times New Roman" w:eastAsia="Times New Roman" w:hAnsi="Times New Roman" w:cs="Times New Roman"/>
          <w:sz w:val="24"/>
          <w:szCs w:val="24"/>
          <w:lang w:eastAsia="pl-PL"/>
        </w:rPr>
        <w:br/>
        <w:t xml:space="preserve">Termin otwarcia licytacji elektronicznej: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t xml:space="preserve">Termin i warunki zamknięcia licytacji elektronicznej: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t xml:space="preserve">Wymagania dotyczące zabezpieczenia należytego wykonania umowy: </w:t>
      </w:r>
    </w:p>
    <w:p w:rsidR="00F50AF2" w:rsidRPr="00F50AF2" w:rsidRDefault="00F50AF2" w:rsidP="00F50AF2">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sz w:val="24"/>
          <w:szCs w:val="24"/>
          <w:lang w:eastAsia="pl-PL"/>
        </w:rPr>
        <w:br/>
        <w:t xml:space="preserve">Informacje dodatkowe: </w:t>
      </w:r>
    </w:p>
    <w:p w:rsidR="00F50AF2" w:rsidRPr="00F50AF2" w:rsidRDefault="00F50AF2" w:rsidP="00FD4039">
      <w:pPr>
        <w:spacing w:after="0" w:line="450" w:lineRule="atLeast"/>
        <w:rPr>
          <w:rFonts w:ascii="Times New Roman" w:eastAsia="Times New Roman" w:hAnsi="Times New Roman" w:cs="Times New Roman"/>
          <w:sz w:val="24"/>
          <w:szCs w:val="24"/>
          <w:lang w:eastAsia="pl-PL"/>
        </w:rPr>
      </w:pPr>
      <w:r w:rsidRPr="00F50AF2">
        <w:rPr>
          <w:rFonts w:ascii="Times New Roman" w:eastAsia="Times New Roman" w:hAnsi="Times New Roman" w:cs="Times New Roman"/>
          <w:b/>
          <w:bCs/>
          <w:sz w:val="24"/>
          <w:szCs w:val="24"/>
          <w:lang w:eastAsia="pl-PL"/>
        </w:rPr>
        <w:t>IV.5) ZMIANA UMOWY</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50AF2">
        <w:rPr>
          <w:rFonts w:ascii="Times New Roman" w:eastAsia="Times New Roman" w:hAnsi="Times New Roman" w:cs="Times New Roman"/>
          <w:sz w:val="24"/>
          <w:szCs w:val="24"/>
          <w:lang w:eastAsia="pl-PL"/>
        </w:rPr>
        <w:t xml:space="preserve"> Tak </w:t>
      </w:r>
      <w:r w:rsidRPr="00F50AF2">
        <w:rPr>
          <w:rFonts w:ascii="Times New Roman" w:eastAsia="Times New Roman" w:hAnsi="Times New Roman" w:cs="Times New Roman"/>
          <w:sz w:val="24"/>
          <w:szCs w:val="24"/>
          <w:lang w:eastAsia="pl-PL"/>
        </w:rPr>
        <w:br/>
        <w:t xml:space="preserve">Należy wskazać zakres, charakter zmian oraz warunki wprowadzenia zmian: </w:t>
      </w:r>
      <w:r w:rsidRPr="00F50AF2">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t>
      </w:r>
      <w:r w:rsidRPr="00F50AF2">
        <w:rPr>
          <w:rFonts w:ascii="Times New Roman" w:eastAsia="Times New Roman" w:hAnsi="Times New Roman" w:cs="Times New Roman"/>
          <w:sz w:val="24"/>
          <w:szCs w:val="24"/>
          <w:lang w:eastAsia="pl-PL"/>
        </w:rPr>
        <w:lastRenderedPageBreak/>
        <w:t>wykonaniu zamówienia pod warunkiem, że osoby te będą spełniały wymagania określone w</w:t>
      </w:r>
      <w:bookmarkStart w:id="0" w:name="_GoBack"/>
      <w:bookmarkEnd w:id="0"/>
      <w:r w:rsidRPr="00F50AF2">
        <w:rPr>
          <w:rFonts w:ascii="Times New Roman" w:eastAsia="Times New Roman" w:hAnsi="Times New Roman" w:cs="Times New Roman"/>
          <w:sz w:val="24"/>
          <w:szCs w:val="24"/>
          <w:lang w:eastAsia="pl-PL"/>
        </w:rPr>
        <w:t xml:space="preserve">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lastRenderedPageBreak/>
        <w:t xml:space="preserve">IV.6) INFORMACJE ADMINISTRACYJNE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IV.6.1) Sposób udostępniania informacji o charakterze poufnym </w:t>
      </w:r>
      <w:r w:rsidRPr="00F50AF2">
        <w:rPr>
          <w:rFonts w:ascii="Times New Roman" w:eastAsia="Times New Roman" w:hAnsi="Times New Roman" w:cs="Times New Roman"/>
          <w:i/>
          <w:iCs/>
          <w:sz w:val="24"/>
          <w:szCs w:val="24"/>
          <w:lang w:eastAsia="pl-PL"/>
        </w:rPr>
        <w:t xml:space="preserve">(jeżeli dotyczy):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Środki służące ochronie informacji o charakterze poufnym</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50AF2">
        <w:rPr>
          <w:rFonts w:ascii="Times New Roman" w:eastAsia="Times New Roman" w:hAnsi="Times New Roman" w:cs="Times New Roman"/>
          <w:sz w:val="24"/>
          <w:szCs w:val="24"/>
          <w:lang w:eastAsia="pl-PL"/>
        </w:rPr>
        <w:br/>
        <w:t xml:space="preserve">Data: 2018-06-27, godzina: 10:00, </w:t>
      </w:r>
      <w:r w:rsidRPr="00F50AF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Wskazać powody: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50AF2">
        <w:rPr>
          <w:rFonts w:ascii="Times New Roman" w:eastAsia="Times New Roman" w:hAnsi="Times New Roman" w:cs="Times New Roman"/>
          <w:sz w:val="24"/>
          <w:szCs w:val="24"/>
          <w:lang w:eastAsia="pl-PL"/>
        </w:rPr>
        <w:br/>
        <w:t xml:space="preserve">&gt; polski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 xml:space="preserve">IV.6.3) Termin związania ofertą: </w:t>
      </w:r>
      <w:r w:rsidRPr="00F50AF2">
        <w:rPr>
          <w:rFonts w:ascii="Times New Roman" w:eastAsia="Times New Roman" w:hAnsi="Times New Roman" w:cs="Times New Roman"/>
          <w:sz w:val="24"/>
          <w:szCs w:val="24"/>
          <w:lang w:eastAsia="pl-PL"/>
        </w:rPr>
        <w:t xml:space="preserve">do: okres w dniach: 30 (od ostatecznego terminu składania ofert)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0AF2">
        <w:rPr>
          <w:rFonts w:ascii="Times New Roman" w:eastAsia="Times New Roman" w:hAnsi="Times New Roman" w:cs="Times New Roman"/>
          <w:sz w:val="24"/>
          <w:szCs w:val="24"/>
          <w:lang w:eastAsia="pl-PL"/>
        </w:rPr>
        <w:t xml:space="preserve"> Nie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0AF2">
        <w:rPr>
          <w:rFonts w:ascii="Times New Roman" w:eastAsia="Times New Roman" w:hAnsi="Times New Roman" w:cs="Times New Roman"/>
          <w:sz w:val="24"/>
          <w:szCs w:val="24"/>
          <w:lang w:eastAsia="pl-PL"/>
        </w:rPr>
        <w:t xml:space="preserve"> Nie </w:t>
      </w:r>
      <w:r w:rsidRPr="00F50AF2">
        <w:rPr>
          <w:rFonts w:ascii="Times New Roman" w:eastAsia="Times New Roman" w:hAnsi="Times New Roman" w:cs="Times New Roman"/>
          <w:sz w:val="24"/>
          <w:szCs w:val="24"/>
          <w:lang w:eastAsia="pl-PL"/>
        </w:rPr>
        <w:br/>
      </w:r>
      <w:r w:rsidRPr="00F50AF2">
        <w:rPr>
          <w:rFonts w:ascii="Times New Roman" w:eastAsia="Times New Roman" w:hAnsi="Times New Roman" w:cs="Times New Roman"/>
          <w:b/>
          <w:bCs/>
          <w:sz w:val="24"/>
          <w:szCs w:val="24"/>
          <w:lang w:eastAsia="pl-PL"/>
        </w:rPr>
        <w:t>IV.6.6) Informacje dodatkowe:</w:t>
      </w:r>
      <w:r w:rsidRPr="00F50AF2">
        <w:rPr>
          <w:rFonts w:ascii="Times New Roman" w:eastAsia="Times New Roman" w:hAnsi="Times New Roman" w:cs="Times New Roman"/>
          <w:sz w:val="24"/>
          <w:szCs w:val="24"/>
          <w:lang w:eastAsia="pl-PL"/>
        </w:rPr>
        <w:t xml:space="preserve"> </w:t>
      </w:r>
      <w:r w:rsidRPr="00F50AF2">
        <w:rPr>
          <w:rFonts w:ascii="Times New Roman" w:eastAsia="Times New Roman" w:hAnsi="Times New Roman" w:cs="Times New Roman"/>
          <w:sz w:val="24"/>
          <w:szCs w:val="24"/>
          <w:lang w:eastAsia="pl-PL"/>
        </w:rPr>
        <w:br/>
      </w:r>
      <w:r w:rsidRPr="00F50AF2">
        <w:rPr>
          <w:rFonts w:ascii="Arial" w:eastAsia="Times New Roman" w:hAnsi="Arial" w:cs="Arial"/>
          <w:vanish/>
          <w:sz w:val="16"/>
          <w:szCs w:val="16"/>
          <w:lang w:eastAsia="pl-PL"/>
        </w:rPr>
        <w:t>Dół formularza</w:t>
      </w:r>
    </w:p>
    <w:p w:rsidR="006F5414" w:rsidRDefault="006F5414"/>
    <w:sectPr w:rsidR="006F541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465" w:rsidRDefault="00C14465" w:rsidP="00FD4039">
      <w:pPr>
        <w:spacing w:after="0" w:line="240" w:lineRule="auto"/>
      </w:pPr>
      <w:r>
        <w:separator/>
      </w:r>
    </w:p>
  </w:endnote>
  <w:endnote w:type="continuationSeparator" w:id="0">
    <w:p w:rsidR="00C14465" w:rsidRDefault="00C14465" w:rsidP="00F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465" w:rsidRDefault="00C14465" w:rsidP="00FD4039">
      <w:pPr>
        <w:spacing w:after="0" w:line="240" w:lineRule="auto"/>
      </w:pPr>
      <w:r>
        <w:separator/>
      </w:r>
    </w:p>
  </w:footnote>
  <w:footnote w:type="continuationSeparator" w:id="0">
    <w:p w:rsidR="00C14465" w:rsidRDefault="00C14465" w:rsidP="00FD4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60609"/>
      <w:docPartObj>
        <w:docPartGallery w:val="Page Numbers (Top of Page)"/>
        <w:docPartUnique/>
      </w:docPartObj>
    </w:sdtPr>
    <w:sdtContent>
      <w:p w:rsidR="00FD4039" w:rsidRDefault="00FD4039">
        <w:pPr>
          <w:pStyle w:val="Nagwek"/>
          <w:jc w:val="center"/>
        </w:pPr>
        <w:r>
          <w:fldChar w:fldCharType="begin"/>
        </w:r>
        <w:r>
          <w:instrText>PAGE   \* MERGEFORMAT</w:instrText>
        </w:r>
        <w:r>
          <w:fldChar w:fldCharType="separate"/>
        </w:r>
        <w:r>
          <w:t>2</w:t>
        </w:r>
        <w:r>
          <w:fldChar w:fldCharType="end"/>
        </w:r>
      </w:p>
    </w:sdtContent>
  </w:sdt>
  <w:p w:rsidR="00FD4039" w:rsidRDefault="00FD403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AF2"/>
    <w:rsid w:val="006F5414"/>
    <w:rsid w:val="00C14465"/>
    <w:rsid w:val="00F50AF2"/>
    <w:rsid w:val="00FD40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EC53"/>
  <w15:chartTrackingRefBased/>
  <w15:docId w15:val="{1602F5F6-4B56-4E47-9DD6-EB7385C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D40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039"/>
    <w:rPr>
      <w:rFonts w:ascii="Segoe UI" w:hAnsi="Segoe UI" w:cs="Segoe UI"/>
      <w:sz w:val="18"/>
      <w:szCs w:val="18"/>
    </w:rPr>
  </w:style>
  <w:style w:type="paragraph" w:styleId="Nagwek">
    <w:name w:val="header"/>
    <w:basedOn w:val="Normalny"/>
    <w:link w:val="NagwekZnak"/>
    <w:uiPriority w:val="99"/>
    <w:unhideWhenUsed/>
    <w:rsid w:val="00FD40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039"/>
  </w:style>
  <w:style w:type="paragraph" w:styleId="Stopka">
    <w:name w:val="footer"/>
    <w:basedOn w:val="Normalny"/>
    <w:link w:val="StopkaZnak"/>
    <w:uiPriority w:val="99"/>
    <w:unhideWhenUsed/>
    <w:rsid w:val="00FD40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481833">
      <w:bodyDiv w:val="1"/>
      <w:marLeft w:val="0"/>
      <w:marRight w:val="0"/>
      <w:marTop w:val="0"/>
      <w:marBottom w:val="0"/>
      <w:divBdr>
        <w:top w:val="none" w:sz="0" w:space="0" w:color="auto"/>
        <w:left w:val="none" w:sz="0" w:space="0" w:color="auto"/>
        <w:bottom w:val="none" w:sz="0" w:space="0" w:color="auto"/>
        <w:right w:val="none" w:sz="0" w:space="0" w:color="auto"/>
      </w:divBdr>
      <w:divsChild>
        <w:div w:id="2084525387">
          <w:marLeft w:val="0"/>
          <w:marRight w:val="0"/>
          <w:marTop w:val="0"/>
          <w:marBottom w:val="0"/>
          <w:divBdr>
            <w:top w:val="none" w:sz="0" w:space="0" w:color="auto"/>
            <w:left w:val="none" w:sz="0" w:space="0" w:color="auto"/>
            <w:bottom w:val="none" w:sz="0" w:space="0" w:color="auto"/>
            <w:right w:val="none" w:sz="0" w:space="0" w:color="auto"/>
          </w:divBdr>
        </w:div>
        <w:div w:id="1054085735">
          <w:marLeft w:val="0"/>
          <w:marRight w:val="0"/>
          <w:marTop w:val="0"/>
          <w:marBottom w:val="0"/>
          <w:divBdr>
            <w:top w:val="none" w:sz="0" w:space="0" w:color="auto"/>
            <w:left w:val="none" w:sz="0" w:space="0" w:color="auto"/>
            <w:bottom w:val="none" w:sz="0" w:space="0" w:color="auto"/>
            <w:right w:val="none" w:sz="0" w:space="0" w:color="auto"/>
          </w:divBdr>
        </w:div>
        <w:div w:id="558976462">
          <w:marLeft w:val="0"/>
          <w:marRight w:val="0"/>
          <w:marTop w:val="0"/>
          <w:marBottom w:val="0"/>
          <w:divBdr>
            <w:top w:val="none" w:sz="0" w:space="0" w:color="auto"/>
            <w:left w:val="none" w:sz="0" w:space="0" w:color="auto"/>
            <w:bottom w:val="none" w:sz="0" w:space="0" w:color="auto"/>
            <w:right w:val="none" w:sz="0" w:space="0" w:color="auto"/>
          </w:divBdr>
          <w:divsChild>
            <w:div w:id="413432303">
              <w:marLeft w:val="0"/>
              <w:marRight w:val="0"/>
              <w:marTop w:val="0"/>
              <w:marBottom w:val="0"/>
              <w:divBdr>
                <w:top w:val="none" w:sz="0" w:space="0" w:color="auto"/>
                <w:left w:val="none" w:sz="0" w:space="0" w:color="auto"/>
                <w:bottom w:val="none" w:sz="0" w:space="0" w:color="auto"/>
                <w:right w:val="none" w:sz="0" w:space="0" w:color="auto"/>
              </w:divBdr>
            </w:div>
            <w:div w:id="2031490745">
              <w:marLeft w:val="0"/>
              <w:marRight w:val="0"/>
              <w:marTop w:val="0"/>
              <w:marBottom w:val="0"/>
              <w:divBdr>
                <w:top w:val="none" w:sz="0" w:space="0" w:color="auto"/>
                <w:left w:val="none" w:sz="0" w:space="0" w:color="auto"/>
                <w:bottom w:val="none" w:sz="0" w:space="0" w:color="auto"/>
                <w:right w:val="none" w:sz="0" w:space="0" w:color="auto"/>
              </w:divBdr>
            </w:div>
            <w:div w:id="1625189221">
              <w:marLeft w:val="0"/>
              <w:marRight w:val="0"/>
              <w:marTop w:val="0"/>
              <w:marBottom w:val="0"/>
              <w:divBdr>
                <w:top w:val="none" w:sz="0" w:space="0" w:color="auto"/>
                <w:left w:val="none" w:sz="0" w:space="0" w:color="auto"/>
                <w:bottom w:val="none" w:sz="0" w:space="0" w:color="auto"/>
                <w:right w:val="none" w:sz="0" w:space="0" w:color="auto"/>
              </w:divBdr>
              <w:divsChild>
                <w:div w:id="900091772">
                  <w:marLeft w:val="0"/>
                  <w:marRight w:val="0"/>
                  <w:marTop w:val="0"/>
                  <w:marBottom w:val="0"/>
                  <w:divBdr>
                    <w:top w:val="none" w:sz="0" w:space="0" w:color="auto"/>
                    <w:left w:val="none" w:sz="0" w:space="0" w:color="auto"/>
                    <w:bottom w:val="none" w:sz="0" w:space="0" w:color="auto"/>
                    <w:right w:val="none" w:sz="0" w:space="0" w:color="auto"/>
                  </w:divBdr>
                </w:div>
              </w:divsChild>
            </w:div>
            <w:div w:id="541015998">
              <w:marLeft w:val="0"/>
              <w:marRight w:val="0"/>
              <w:marTop w:val="0"/>
              <w:marBottom w:val="0"/>
              <w:divBdr>
                <w:top w:val="none" w:sz="0" w:space="0" w:color="auto"/>
                <w:left w:val="none" w:sz="0" w:space="0" w:color="auto"/>
                <w:bottom w:val="none" w:sz="0" w:space="0" w:color="auto"/>
                <w:right w:val="none" w:sz="0" w:space="0" w:color="auto"/>
              </w:divBdr>
              <w:divsChild>
                <w:div w:id="443773774">
                  <w:marLeft w:val="0"/>
                  <w:marRight w:val="0"/>
                  <w:marTop w:val="0"/>
                  <w:marBottom w:val="0"/>
                  <w:divBdr>
                    <w:top w:val="none" w:sz="0" w:space="0" w:color="auto"/>
                    <w:left w:val="none" w:sz="0" w:space="0" w:color="auto"/>
                    <w:bottom w:val="none" w:sz="0" w:space="0" w:color="auto"/>
                    <w:right w:val="none" w:sz="0" w:space="0" w:color="auto"/>
                  </w:divBdr>
                </w:div>
              </w:divsChild>
            </w:div>
            <w:div w:id="768233977">
              <w:marLeft w:val="0"/>
              <w:marRight w:val="0"/>
              <w:marTop w:val="0"/>
              <w:marBottom w:val="0"/>
              <w:divBdr>
                <w:top w:val="none" w:sz="0" w:space="0" w:color="auto"/>
                <w:left w:val="none" w:sz="0" w:space="0" w:color="auto"/>
                <w:bottom w:val="none" w:sz="0" w:space="0" w:color="auto"/>
                <w:right w:val="none" w:sz="0" w:space="0" w:color="auto"/>
              </w:divBdr>
              <w:divsChild>
                <w:div w:id="1686247031">
                  <w:marLeft w:val="0"/>
                  <w:marRight w:val="0"/>
                  <w:marTop w:val="0"/>
                  <w:marBottom w:val="0"/>
                  <w:divBdr>
                    <w:top w:val="none" w:sz="0" w:space="0" w:color="auto"/>
                    <w:left w:val="none" w:sz="0" w:space="0" w:color="auto"/>
                    <w:bottom w:val="none" w:sz="0" w:space="0" w:color="auto"/>
                    <w:right w:val="none" w:sz="0" w:space="0" w:color="auto"/>
                  </w:divBdr>
                </w:div>
                <w:div w:id="1467626807">
                  <w:marLeft w:val="0"/>
                  <w:marRight w:val="0"/>
                  <w:marTop w:val="0"/>
                  <w:marBottom w:val="0"/>
                  <w:divBdr>
                    <w:top w:val="none" w:sz="0" w:space="0" w:color="auto"/>
                    <w:left w:val="none" w:sz="0" w:space="0" w:color="auto"/>
                    <w:bottom w:val="none" w:sz="0" w:space="0" w:color="auto"/>
                    <w:right w:val="none" w:sz="0" w:space="0" w:color="auto"/>
                  </w:divBdr>
                </w:div>
                <w:div w:id="681902753">
                  <w:marLeft w:val="0"/>
                  <w:marRight w:val="0"/>
                  <w:marTop w:val="0"/>
                  <w:marBottom w:val="0"/>
                  <w:divBdr>
                    <w:top w:val="none" w:sz="0" w:space="0" w:color="auto"/>
                    <w:left w:val="none" w:sz="0" w:space="0" w:color="auto"/>
                    <w:bottom w:val="none" w:sz="0" w:space="0" w:color="auto"/>
                    <w:right w:val="none" w:sz="0" w:space="0" w:color="auto"/>
                  </w:divBdr>
                </w:div>
                <w:div w:id="1712027918">
                  <w:marLeft w:val="0"/>
                  <w:marRight w:val="0"/>
                  <w:marTop w:val="0"/>
                  <w:marBottom w:val="0"/>
                  <w:divBdr>
                    <w:top w:val="none" w:sz="0" w:space="0" w:color="auto"/>
                    <w:left w:val="none" w:sz="0" w:space="0" w:color="auto"/>
                    <w:bottom w:val="none" w:sz="0" w:space="0" w:color="auto"/>
                    <w:right w:val="none" w:sz="0" w:space="0" w:color="auto"/>
                  </w:divBdr>
                </w:div>
              </w:divsChild>
            </w:div>
            <w:div w:id="449056355">
              <w:marLeft w:val="0"/>
              <w:marRight w:val="0"/>
              <w:marTop w:val="0"/>
              <w:marBottom w:val="0"/>
              <w:divBdr>
                <w:top w:val="none" w:sz="0" w:space="0" w:color="auto"/>
                <w:left w:val="none" w:sz="0" w:space="0" w:color="auto"/>
                <w:bottom w:val="none" w:sz="0" w:space="0" w:color="auto"/>
                <w:right w:val="none" w:sz="0" w:space="0" w:color="auto"/>
              </w:divBdr>
              <w:divsChild>
                <w:div w:id="1870140642">
                  <w:marLeft w:val="0"/>
                  <w:marRight w:val="0"/>
                  <w:marTop w:val="0"/>
                  <w:marBottom w:val="0"/>
                  <w:divBdr>
                    <w:top w:val="none" w:sz="0" w:space="0" w:color="auto"/>
                    <w:left w:val="none" w:sz="0" w:space="0" w:color="auto"/>
                    <w:bottom w:val="none" w:sz="0" w:space="0" w:color="auto"/>
                    <w:right w:val="none" w:sz="0" w:space="0" w:color="auto"/>
                  </w:divBdr>
                </w:div>
                <w:div w:id="1117336959">
                  <w:marLeft w:val="0"/>
                  <w:marRight w:val="0"/>
                  <w:marTop w:val="0"/>
                  <w:marBottom w:val="0"/>
                  <w:divBdr>
                    <w:top w:val="none" w:sz="0" w:space="0" w:color="auto"/>
                    <w:left w:val="none" w:sz="0" w:space="0" w:color="auto"/>
                    <w:bottom w:val="none" w:sz="0" w:space="0" w:color="auto"/>
                    <w:right w:val="none" w:sz="0" w:space="0" w:color="auto"/>
                  </w:divBdr>
                </w:div>
                <w:div w:id="1543783376">
                  <w:marLeft w:val="0"/>
                  <w:marRight w:val="0"/>
                  <w:marTop w:val="0"/>
                  <w:marBottom w:val="0"/>
                  <w:divBdr>
                    <w:top w:val="none" w:sz="0" w:space="0" w:color="auto"/>
                    <w:left w:val="none" w:sz="0" w:space="0" w:color="auto"/>
                    <w:bottom w:val="none" w:sz="0" w:space="0" w:color="auto"/>
                    <w:right w:val="none" w:sz="0" w:space="0" w:color="auto"/>
                  </w:divBdr>
                </w:div>
                <w:div w:id="533158722">
                  <w:marLeft w:val="0"/>
                  <w:marRight w:val="0"/>
                  <w:marTop w:val="0"/>
                  <w:marBottom w:val="0"/>
                  <w:divBdr>
                    <w:top w:val="none" w:sz="0" w:space="0" w:color="auto"/>
                    <w:left w:val="none" w:sz="0" w:space="0" w:color="auto"/>
                    <w:bottom w:val="none" w:sz="0" w:space="0" w:color="auto"/>
                    <w:right w:val="none" w:sz="0" w:space="0" w:color="auto"/>
                  </w:divBdr>
                </w:div>
                <w:div w:id="544679990">
                  <w:marLeft w:val="0"/>
                  <w:marRight w:val="0"/>
                  <w:marTop w:val="0"/>
                  <w:marBottom w:val="0"/>
                  <w:divBdr>
                    <w:top w:val="none" w:sz="0" w:space="0" w:color="auto"/>
                    <w:left w:val="none" w:sz="0" w:space="0" w:color="auto"/>
                    <w:bottom w:val="none" w:sz="0" w:space="0" w:color="auto"/>
                    <w:right w:val="none" w:sz="0" w:space="0" w:color="auto"/>
                  </w:divBdr>
                </w:div>
                <w:div w:id="719330922">
                  <w:marLeft w:val="0"/>
                  <w:marRight w:val="0"/>
                  <w:marTop w:val="0"/>
                  <w:marBottom w:val="0"/>
                  <w:divBdr>
                    <w:top w:val="none" w:sz="0" w:space="0" w:color="auto"/>
                    <w:left w:val="none" w:sz="0" w:space="0" w:color="auto"/>
                    <w:bottom w:val="none" w:sz="0" w:space="0" w:color="auto"/>
                    <w:right w:val="none" w:sz="0" w:space="0" w:color="auto"/>
                  </w:divBdr>
                </w:div>
                <w:div w:id="1768621858">
                  <w:marLeft w:val="0"/>
                  <w:marRight w:val="0"/>
                  <w:marTop w:val="0"/>
                  <w:marBottom w:val="0"/>
                  <w:divBdr>
                    <w:top w:val="none" w:sz="0" w:space="0" w:color="auto"/>
                    <w:left w:val="none" w:sz="0" w:space="0" w:color="auto"/>
                    <w:bottom w:val="none" w:sz="0" w:space="0" w:color="auto"/>
                    <w:right w:val="none" w:sz="0" w:space="0" w:color="auto"/>
                  </w:divBdr>
                </w:div>
              </w:divsChild>
            </w:div>
            <w:div w:id="462772043">
              <w:marLeft w:val="0"/>
              <w:marRight w:val="0"/>
              <w:marTop w:val="0"/>
              <w:marBottom w:val="0"/>
              <w:divBdr>
                <w:top w:val="none" w:sz="0" w:space="0" w:color="auto"/>
                <w:left w:val="none" w:sz="0" w:space="0" w:color="auto"/>
                <w:bottom w:val="none" w:sz="0" w:space="0" w:color="auto"/>
                <w:right w:val="none" w:sz="0" w:space="0" w:color="auto"/>
              </w:divBdr>
              <w:divsChild>
                <w:div w:id="1835534555">
                  <w:marLeft w:val="0"/>
                  <w:marRight w:val="0"/>
                  <w:marTop w:val="0"/>
                  <w:marBottom w:val="0"/>
                  <w:divBdr>
                    <w:top w:val="none" w:sz="0" w:space="0" w:color="auto"/>
                    <w:left w:val="none" w:sz="0" w:space="0" w:color="auto"/>
                    <w:bottom w:val="none" w:sz="0" w:space="0" w:color="auto"/>
                    <w:right w:val="none" w:sz="0" w:space="0" w:color="auto"/>
                  </w:divBdr>
                </w:div>
                <w:div w:id="233786084">
                  <w:marLeft w:val="0"/>
                  <w:marRight w:val="0"/>
                  <w:marTop w:val="0"/>
                  <w:marBottom w:val="0"/>
                  <w:divBdr>
                    <w:top w:val="none" w:sz="0" w:space="0" w:color="auto"/>
                    <w:left w:val="none" w:sz="0" w:space="0" w:color="auto"/>
                    <w:bottom w:val="none" w:sz="0" w:space="0" w:color="auto"/>
                    <w:right w:val="none" w:sz="0" w:space="0" w:color="auto"/>
                  </w:divBdr>
                </w:div>
              </w:divsChild>
            </w:div>
            <w:div w:id="717776266">
              <w:marLeft w:val="0"/>
              <w:marRight w:val="0"/>
              <w:marTop w:val="0"/>
              <w:marBottom w:val="0"/>
              <w:divBdr>
                <w:top w:val="none" w:sz="0" w:space="0" w:color="auto"/>
                <w:left w:val="none" w:sz="0" w:space="0" w:color="auto"/>
                <w:bottom w:val="none" w:sz="0" w:space="0" w:color="auto"/>
                <w:right w:val="none" w:sz="0" w:space="0" w:color="auto"/>
              </w:divBdr>
              <w:divsChild>
                <w:div w:id="1880429940">
                  <w:marLeft w:val="0"/>
                  <w:marRight w:val="0"/>
                  <w:marTop w:val="0"/>
                  <w:marBottom w:val="0"/>
                  <w:divBdr>
                    <w:top w:val="none" w:sz="0" w:space="0" w:color="auto"/>
                    <w:left w:val="none" w:sz="0" w:space="0" w:color="auto"/>
                    <w:bottom w:val="none" w:sz="0" w:space="0" w:color="auto"/>
                    <w:right w:val="none" w:sz="0" w:space="0" w:color="auto"/>
                  </w:divBdr>
                </w:div>
                <w:div w:id="2140762721">
                  <w:marLeft w:val="0"/>
                  <w:marRight w:val="0"/>
                  <w:marTop w:val="0"/>
                  <w:marBottom w:val="0"/>
                  <w:divBdr>
                    <w:top w:val="none" w:sz="0" w:space="0" w:color="auto"/>
                    <w:left w:val="none" w:sz="0" w:space="0" w:color="auto"/>
                    <w:bottom w:val="none" w:sz="0" w:space="0" w:color="auto"/>
                    <w:right w:val="none" w:sz="0" w:space="0" w:color="auto"/>
                  </w:divBdr>
                </w:div>
                <w:div w:id="191649622">
                  <w:marLeft w:val="0"/>
                  <w:marRight w:val="0"/>
                  <w:marTop w:val="0"/>
                  <w:marBottom w:val="0"/>
                  <w:divBdr>
                    <w:top w:val="none" w:sz="0" w:space="0" w:color="auto"/>
                    <w:left w:val="none" w:sz="0" w:space="0" w:color="auto"/>
                    <w:bottom w:val="none" w:sz="0" w:space="0" w:color="auto"/>
                    <w:right w:val="none" w:sz="0" w:space="0" w:color="auto"/>
                  </w:divBdr>
                </w:div>
                <w:div w:id="335233932">
                  <w:marLeft w:val="0"/>
                  <w:marRight w:val="0"/>
                  <w:marTop w:val="0"/>
                  <w:marBottom w:val="0"/>
                  <w:divBdr>
                    <w:top w:val="none" w:sz="0" w:space="0" w:color="auto"/>
                    <w:left w:val="none" w:sz="0" w:space="0" w:color="auto"/>
                    <w:bottom w:val="none" w:sz="0" w:space="0" w:color="auto"/>
                    <w:right w:val="none" w:sz="0" w:space="0" w:color="auto"/>
                  </w:divBdr>
                </w:div>
                <w:div w:id="2121753881">
                  <w:marLeft w:val="0"/>
                  <w:marRight w:val="0"/>
                  <w:marTop w:val="0"/>
                  <w:marBottom w:val="0"/>
                  <w:divBdr>
                    <w:top w:val="none" w:sz="0" w:space="0" w:color="auto"/>
                    <w:left w:val="none" w:sz="0" w:space="0" w:color="auto"/>
                    <w:bottom w:val="none" w:sz="0" w:space="0" w:color="auto"/>
                    <w:right w:val="none" w:sz="0" w:space="0" w:color="auto"/>
                  </w:divBdr>
                </w:div>
                <w:div w:id="674890773">
                  <w:marLeft w:val="0"/>
                  <w:marRight w:val="0"/>
                  <w:marTop w:val="0"/>
                  <w:marBottom w:val="0"/>
                  <w:divBdr>
                    <w:top w:val="none" w:sz="0" w:space="0" w:color="auto"/>
                    <w:left w:val="none" w:sz="0" w:space="0" w:color="auto"/>
                    <w:bottom w:val="none" w:sz="0" w:space="0" w:color="auto"/>
                    <w:right w:val="none" w:sz="0" w:space="0" w:color="auto"/>
                  </w:divBdr>
                </w:div>
              </w:divsChild>
            </w:div>
            <w:div w:id="1975481801">
              <w:marLeft w:val="0"/>
              <w:marRight w:val="0"/>
              <w:marTop w:val="0"/>
              <w:marBottom w:val="0"/>
              <w:divBdr>
                <w:top w:val="none" w:sz="0" w:space="0" w:color="auto"/>
                <w:left w:val="none" w:sz="0" w:space="0" w:color="auto"/>
                <w:bottom w:val="none" w:sz="0" w:space="0" w:color="auto"/>
                <w:right w:val="none" w:sz="0" w:space="0" w:color="auto"/>
              </w:divBdr>
              <w:divsChild>
                <w:div w:id="1935744639">
                  <w:marLeft w:val="0"/>
                  <w:marRight w:val="0"/>
                  <w:marTop w:val="0"/>
                  <w:marBottom w:val="0"/>
                  <w:divBdr>
                    <w:top w:val="none" w:sz="0" w:space="0" w:color="auto"/>
                    <w:left w:val="none" w:sz="0" w:space="0" w:color="auto"/>
                    <w:bottom w:val="none" w:sz="0" w:space="0" w:color="auto"/>
                    <w:right w:val="none" w:sz="0" w:space="0" w:color="auto"/>
                  </w:divBdr>
                </w:div>
                <w:div w:id="149560037">
                  <w:marLeft w:val="0"/>
                  <w:marRight w:val="0"/>
                  <w:marTop w:val="0"/>
                  <w:marBottom w:val="0"/>
                  <w:divBdr>
                    <w:top w:val="none" w:sz="0" w:space="0" w:color="auto"/>
                    <w:left w:val="none" w:sz="0" w:space="0" w:color="auto"/>
                    <w:bottom w:val="none" w:sz="0" w:space="0" w:color="auto"/>
                    <w:right w:val="none" w:sz="0" w:space="0" w:color="auto"/>
                  </w:divBdr>
                </w:div>
                <w:div w:id="1339769312">
                  <w:marLeft w:val="0"/>
                  <w:marRight w:val="0"/>
                  <w:marTop w:val="0"/>
                  <w:marBottom w:val="0"/>
                  <w:divBdr>
                    <w:top w:val="none" w:sz="0" w:space="0" w:color="auto"/>
                    <w:left w:val="none" w:sz="0" w:space="0" w:color="auto"/>
                    <w:bottom w:val="none" w:sz="0" w:space="0" w:color="auto"/>
                    <w:right w:val="none" w:sz="0" w:space="0" w:color="auto"/>
                  </w:divBdr>
                </w:div>
                <w:div w:id="1336105239">
                  <w:marLeft w:val="0"/>
                  <w:marRight w:val="0"/>
                  <w:marTop w:val="0"/>
                  <w:marBottom w:val="0"/>
                  <w:divBdr>
                    <w:top w:val="none" w:sz="0" w:space="0" w:color="auto"/>
                    <w:left w:val="none" w:sz="0" w:space="0" w:color="auto"/>
                    <w:bottom w:val="none" w:sz="0" w:space="0" w:color="auto"/>
                    <w:right w:val="none" w:sz="0" w:space="0" w:color="auto"/>
                  </w:divBdr>
                </w:div>
                <w:div w:id="1611355544">
                  <w:marLeft w:val="0"/>
                  <w:marRight w:val="0"/>
                  <w:marTop w:val="0"/>
                  <w:marBottom w:val="0"/>
                  <w:divBdr>
                    <w:top w:val="none" w:sz="0" w:space="0" w:color="auto"/>
                    <w:left w:val="none" w:sz="0" w:space="0" w:color="auto"/>
                    <w:bottom w:val="none" w:sz="0" w:space="0" w:color="auto"/>
                    <w:right w:val="none" w:sz="0" w:space="0" w:color="auto"/>
                  </w:divBdr>
                </w:div>
                <w:div w:id="1273904743">
                  <w:marLeft w:val="0"/>
                  <w:marRight w:val="0"/>
                  <w:marTop w:val="0"/>
                  <w:marBottom w:val="0"/>
                  <w:divBdr>
                    <w:top w:val="none" w:sz="0" w:space="0" w:color="auto"/>
                    <w:left w:val="none" w:sz="0" w:space="0" w:color="auto"/>
                    <w:bottom w:val="none" w:sz="0" w:space="0" w:color="auto"/>
                    <w:right w:val="none" w:sz="0" w:space="0" w:color="auto"/>
                  </w:divBdr>
                </w:div>
                <w:div w:id="261302704">
                  <w:marLeft w:val="0"/>
                  <w:marRight w:val="0"/>
                  <w:marTop w:val="0"/>
                  <w:marBottom w:val="0"/>
                  <w:divBdr>
                    <w:top w:val="none" w:sz="0" w:space="0" w:color="auto"/>
                    <w:left w:val="none" w:sz="0" w:space="0" w:color="auto"/>
                    <w:bottom w:val="none" w:sz="0" w:space="0" w:color="auto"/>
                    <w:right w:val="none" w:sz="0" w:space="0" w:color="auto"/>
                  </w:divBdr>
                </w:div>
                <w:div w:id="971524975">
                  <w:marLeft w:val="0"/>
                  <w:marRight w:val="0"/>
                  <w:marTop w:val="0"/>
                  <w:marBottom w:val="0"/>
                  <w:divBdr>
                    <w:top w:val="none" w:sz="0" w:space="0" w:color="auto"/>
                    <w:left w:val="none" w:sz="0" w:space="0" w:color="auto"/>
                    <w:bottom w:val="none" w:sz="0" w:space="0" w:color="auto"/>
                    <w:right w:val="none" w:sz="0" w:space="0" w:color="auto"/>
                  </w:divBdr>
                </w:div>
              </w:divsChild>
            </w:div>
            <w:div w:id="10725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3598</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2</cp:revision>
  <cp:lastPrinted>2018-06-18T11:31:00Z</cp:lastPrinted>
  <dcterms:created xsi:type="dcterms:W3CDTF">2018-06-18T11:31:00Z</dcterms:created>
  <dcterms:modified xsi:type="dcterms:W3CDTF">2018-06-18T11:31:00Z</dcterms:modified>
</cp:coreProperties>
</file>