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B4671" w14:textId="77777777" w:rsidR="00DB33D1" w:rsidRDefault="00DB33D1" w:rsidP="003A364E">
      <w:pPr>
        <w:pStyle w:val="Standard"/>
        <w:jc w:val="right"/>
      </w:pPr>
    </w:p>
    <w:p w14:paraId="11F0886E" w14:textId="77777777" w:rsidR="004F4C64" w:rsidRDefault="004F4C64" w:rsidP="003A364E">
      <w:pPr>
        <w:pStyle w:val="Standard"/>
        <w:jc w:val="right"/>
      </w:pPr>
    </w:p>
    <w:p w14:paraId="53AE8CCC" w14:textId="77777777" w:rsidR="004F4C64" w:rsidRPr="004E67AD" w:rsidRDefault="004F4C64" w:rsidP="003A364E">
      <w:pPr>
        <w:pStyle w:val="Standard"/>
        <w:jc w:val="right"/>
      </w:pPr>
    </w:p>
    <w:p w14:paraId="00CA414F" w14:textId="77777777" w:rsidR="00DB33D1" w:rsidRPr="004E67AD" w:rsidRDefault="00DB33D1" w:rsidP="003A364E">
      <w:pPr>
        <w:pStyle w:val="Standard"/>
        <w:jc w:val="center"/>
        <w:rPr>
          <w:rFonts w:ascii="Tahoma" w:hAnsi="Tahoma" w:cs="Tahoma"/>
          <w:b/>
        </w:rPr>
      </w:pPr>
    </w:p>
    <w:p w14:paraId="270C721C" w14:textId="77777777" w:rsidR="00CB3515" w:rsidRPr="004E67AD" w:rsidRDefault="00CB3515" w:rsidP="003A364E">
      <w:pPr>
        <w:pStyle w:val="Standard"/>
        <w:jc w:val="center"/>
        <w:rPr>
          <w:rFonts w:ascii="Tahoma" w:hAnsi="Tahoma" w:cs="Tahoma"/>
          <w:b/>
        </w:rPr>
      </w:pPr>
    </w:p>
    <w:p w14:paraId="23826CA6" w14:textId="2724C8A9" w:rsidR="00CB3515" w:rsidRPr="004E67AD" w:rsidRDefault="00AD19D8" w:rsidP="003A364E">
      <w:pPr>
        <w:pStyle w:val="Standard"/>
        <w:tabs>
          <w:tab w:val="left" w:pos="1245"/>
        </w:tabs>
        <w:rPr>
          <w:rFonts w:ascii="Tahoma" w:hAnsi="Tahoma" w:cs="Tahoma"/>
          <w:b/>
        </w:rPr>
      </w:pPr>
      <w:r w:rsidRPr="004E67AD">
        <w:rPr>
          <w:rFonts w:ascii="Tahoma" w:hAnsi="Tahoma" w:cs="Tahoma"/>
          <w:b/>
        </w:rPr>
        <w:tab/>
      </w:r>
    </w:p>
    <w:p w14:paraId="5D8ED2ED" w14:textId="77777777" w:rsidR="00CB3515" w:rsidRPr="004E67AD" w:rsidRDefault="00CB3515" w:rsidP="003A364E">
      <w:pPr>
        <w:pStyle w:val="Standard"/>
        <w:jc w:val="center"/>
        <w:rPr>
          <w:rFonts w:ascii="Tahoma" w:hAnsi="Tahoma" w:cs="Tahoma"/>
          <w:b/>
        </w:rPr>
      </w:pPr>
    </w:p>
    <w:p w14:paraId="6A382885" w14:textId="2B86080C" w:rsidR="00DB33D1" w:rsidRPr="004E67AD" w:rsidRDefault="00AD19D8" w:rsidP="003A364E">
      <w:pPr>
        <w:pStyle w:val="Standard"/>
        <w:tabs>
          <w:tab w:val="left" w:pos="2850"/>
        </w:tabs>
        <w:rPr>
          <w:rFonts w:ascii="Tahoma" w:hAnsi="Tahoma" w:cs="Tahoma"/>
          <w:b/>
        </w:rPr>
      </w:pPr>
      <w:r w:rsidRPr="004E67AD">
        <w:rPr>
          <w:rFonts w:ascii="Tahoma" w:hAnsi="Tahoma" w:cs="Tahoma"/>
          <w:b/>
        </w:rPr>
        <w:tab/>
      </w:r>
    </w:p>
    <w:p w14:paraId="077778B2" w14:textId="77777777" w:rsidR="00DB33D1" w:rsidRPr="004E67AD" w:rsidRDefault="00DB33D1" w:rsidP="003A364E">
      <w:pPr>
        <w:pStyle w:val="Standard"/>
        <w:jc w:val="center"/>
      </w:pPr>
      <w:r w:rsidRPr="004E67AD">
        <w:rPr>
          <w:rFonts w:ascii="Tahoma" w:hAnsi="Tahoma" w:cs="Tahoma"/>
          <w:b/>
        </w:rPr>
        <w:t>ZAMAWIAJĄCY:</w:t>
      </w:r>
    </w:p>
    <w:p w14:paraId="0D5E05B5" w14:textId="77777777" w:rsidR="00DB33D1" w:rsidRPr="004E67AD" w:rsidRDefault="00DB33D1" w:rsidP="003A364E">
      <w:pPr>
        <w:pStyle w:val="Standard"/>
        <w:rPr>
          <w:rFonts w:ascii="Tahoma" w:hAnsi="Tahoma" w:cs="Tahoma"/>
          <w:b/>
          <w:u w:val="single"/>
        </w:rPr>
      </w:pPr>
    </w:p>
    <w:p w14:paraId="37A00D1F" w14:textId="73F9C1D2" w:rsidR="00305303" w:rsidRPr="00305303" w:rsidRDefault="00305303" w:rsidP="00305303">
      <w:pPr>
        <w:pStyle w:val="Standard"/>
        <w:jc w:val="center"/>
        <w:rPr>
          <w:rFonts w:ascii="Tahoma" w:hAnsi="Tahoma" w:cs="Tahoma"/>
          <w:b/>
          <w:kern w:val="0"/>
          <w:u w:val="single"/>
          <w:lang w:eastAsia="pl-PL"/>
        </w:rPr>
      </w:pPr>
      <w:r w:rsidRPr="00305303">
        <w:rPr>
          <w:rFonts w:ascii="Tahoma" w:hAnsi="Tahoma" w:cs="Tahoma"/>
          <w:b/>
          <w:kern w:val="0"/>
          <w:u w:val="single"/>
          <w:lang w:eastAsia="pl-PL"/>
        </w:rPr>
        <w:t>Powiatowy Zarząd Dróg</w:t>
      </w:r>
      <w:r w:rsidR="00944333">
        <w:rPr>
          <w:rFonts w:ascii="Tahoma" w:hAnsi="Tahoma" w:cs="Tahoma"/>
          <w:b/>
          <w:kern w:val="0"/>
          <w:u w:val="single"/>
          <w:lang w:eastAsia="pl-PL"/>
        </w:rPr>
        <w:t xml:space="preserve"> w Wodzisławiu Śląskim</w:t>
      </w:r>
    </w:p>
    <w:p w14:paraId="1224249F" w14:textId="77777777" w:rsidR="00305303" w:rsidRPr="00305303" w:rsidRDefault="00305303" w:rsidP="00305303">
      <w:pPr>
        <w:pStyle w:val="Standard"/>
        <w:jc w:val="center"/>
        <w:rPr>
          <w:rFonts w:ascii="Tahoma" w:hAnsi="Tahoma" w:cs="Tahoma"/>
          <w:b/>
          <w:kern w:val="0"/>
          <w:lang w:eastAsia="pl-PL"/>
        </w:rPr>
      </w:pPr>
      <w:r w:rsidRPr="00305303">
        <w:rPr>
          <w:rFonts w:ascii="Tahoma" w:hAnsi="Tahoma" w:cs="Tahoma"/>
          <w:b/>
          <w:kern w:val="0"/>
          <w:lang w:eastAsia="pl-PL"/>
        </w:rPr>
        <w:t>ul. Raciborska 3</w:t>
      </w:r>
    </w:p>
    <w:p w14:paraId="7F20659D" w14:textId="0F9DB0BF" w:rsidR="00DB33D1" w:rsidRPr="004E67AD" w:rsidRDefault="00305303" w:rsidP="00305303">
      <w:pPr>
        <w:pStyle w:val="Standard"/>
        <w:jc w:val="center"/>
        <w:rPr>
          <w:rFonts w:ascii="Tahoma" w:hAnsi="Tahoma" w:cs="Tahoma"/>
          <w:b/>
        </w:rPr>
      </w:pPr>
      <w:r w:rsidRPr="00305303">
        <w:rPr>
          <w:rFonts w:ascii="Tahoma" w:hAnsi="Tahoma" w:cs="Tahoma"/>
          <w:b/>
          <w:kern w:val="0"/>
          <w:lang w:eastAsia="pl-PL"/>
        </w:rPr>
        <w:t>44-361 Syrynia</w:t>
      </w:r>
    </w:p>
    <w:p w14:paraId="18E7402F" w14:textId="4FEF85BB" w:rsidR="00DB33D1" w:rsidRDefault="00DB33D1" w:rsidP="003A364E">
      <w:pPr>
        <w:pStyle w:val="Standard"/>
        <w:jc w:val="center"/>
        <w:rPr>
          <w:rFonts w:ascii="Tahoma" w:hAnsi="Tahoma" w:cs="Tahoma"/>
          <w:b/>
        </w:rPr>
      </w:pPr>
    </w:p>
    <w:p w14:paraId="32EA3AD0" w14:textId="5EDF1C45" w:rsidR="00FD3BEA" w:rsidRDefault="00FD3BEA" w:rsidP="003A364E">
      <w:pPr>
        <w:pStyle w:val="Standard"/>
        <w:jc w:val="center"/>
        <w:rPr>
          <w:rFonts w:ascii="Tahoma" w:hAnsi="Tahoma" w:cs="Tahoma"/>
          <w:b/>
        </w:rPr>
      </w:pPr>
    </w:p>
    <w:p w14:paraId="304C73AF" w14:textId="77777777" w:rsidR="00FD3BEA" w:rsidRPr="004E67AD" w:rsidRDefault="00FD3BEA" w:rsidP="003A364E">
      <w:pPr>
        <w:pStyle w:val="Standard"/>
        <w:jc w:val="center"/>
        <w:rPr>
          <w:rFonts w:ascii="Tahoma" w:hAnsi="Tahoma" w:cs="Tahoma"/>
          <w:b/>
        </w:rPr>
      </w:pPr>
    </w:p>
    <w:p w14:paraId="7A960032" w14:textId="77777777" w:rsidR="00DB33D1" w:rsidRPr="004E67AD" w:rsidRDefault="00DB33D1" w:rsidP="003A364E">
      <w:pPr>
        <w:pStyle w:val="Standard"/>
        <w:tabs>
          <w:tab w:val="left" w:pos="6357"/>
        </w:tabs>
      </w:pPr>
      <w:r w:rsidRPr="004E67AD">
        <w:rPr>
          <w:rFonts w:ascii="Tahoma" w:hAnsi="Tahoma" w:cs="Tahoma"/>
          <w:b/>
          <w:sz w:val="22"/>
          <w:szCs w:val="22"/>
        </w:rPr>
        <w:tab/>
      </w:r>
    </w:p>
    <w:p w14:paraId="6792760C" w14:textId="77777777" w:rsidR="00DB33D1" w:rsidRPr="004E67AD" w:rsidRDefault="00DB33D1" w:rsidP="003A364E">
      <w:pPr>
        <w:pStyle w:val="Standard"/>
        <w:jc w:val="center"/>
      </w:pPr>
      <w:r w:rsidRPr="004E67AD">
        <w:rPr>
          <w:rFonts w:ascii="Tahoma" w:hAnsi="Tahoma" w:cs="Tahoma"/>
          <w:b/>
          <w:sz w:val="22"/>
          <w:szCs w:val="22"/>
          <w:u w:val="single"/>
        </w:rPr>
        <w:t>SPECYFIKACJA</w:t>
      </w:r>
    </w:p>
    <w:p w14:paraId="78C79C2C" w14:textId="77777777" w:rsidR="00DB33D1" w:rsidRPr="004E67AD" w:rsidRDefault="00DB33D1" w:rsidP="003A364E">
      <w:pPr>
        <w:pStyle w:val="Standard"/>
        <w:jc w:val="center"/>
        <w:rPr>
          <w:rFonts w:ascii="Tahoma" w:hAnsi="Tahoma" w:cs="Tahoma"/>
          <w:b/>
          <w:sz w:val="22"/>
          <w:szCs w:val="22"/>
          <w:u w:val="single"/>
        </w:rPr>
      </w:pPr>
    </w:p>
    <w:p w14:paraId="1CBF40D1" w14:textId="77777777" w:rsidR="00DB33D1" w:rsidRPr="004E67AD" w:rsidRDefault="00DB33D1" w:rsidP="003A364E">
      <w:pPr>
        <w:pStyle w:val="Standard"/>
        <w:jc w:val="center"/>
      </w:pPr>
      <w:r w:rsidRPr="004E67AD">
        <w:rPr>
          <w:rFonts w:ascii="Tahoma" w:hAnsi="Tahoma" w:cs="Tahoma"/>
          <w:b/>
          <w:sz w:val="22"/>
          <w:szCs w:val="22"/>
          <w:u w:val="single"/>
        </w:rPr>
        <w:t>ISTOTNYCH WARUNKÓW ZAMÓWIENIA</w:t>
      </w:r>
    </w:p>
    <w:p w14:paraId="70265D14" w14:textId="77777777" w:rsidR="00DB33D1" w:rsidRPr="004E67AD" w:rsidRDefault="00DB33D1" w:rsidP="003A364E">
      <w:pPr>
        <w:pStyle w:val="Standard"/>
        <w:jc w:val="center"/>
      </w:pPr>
      <w:r w:rsidRPr="004E67AD">
        <w:rPr>
          <w:rFonts w:ascii="Tahoma" w:hAnsi="Tahoma" w:cs="Tahoma"/>
          <w:b/>
          <w:sz w:val="22"/>
          <w:szCs w:val="22"/>
          <w:u w:val="single"/>
        </w:rPr>
        <w:t xml:space="preserve"> </w:t>
      </w:r>
    </w:p>
    <w:p w14:paraId="0ACDA93A" w14:textId="77777777" w:rsidR="00DB33D1" w:rsidRPr="004E67AD" w:rsidRDefault="00DB33D1" w:rsidP="003A364E">
      <w:pPr>
        <w:pStyle w:val="Standard"/>
        <w:jc w:val="center"/>
        <w:rPr>
          <w:rFonts w:ascii="Tahoma" w:hAnsi="Tahoma" w:cs="Tahoma"/>
          <w:b/>
        </w:rPr>
      </w:pPr>
    </w:p>
    <w:p w14:paraId="0EE1CB59" w14:textId="77777777" w:rsidR="00DB33D1" w:rsidRPr="004E67AD" w:rsidRDefault="00DB33D1" w:rsidP="003A364E">
      <w:pPr>
        <w:pStyle w:val="Standard"/>
        <w:jc w:val="center"/>
        <w:rPr>
          <w:rFonts w:ascii="Tahoma" w:hAnsi="Tahoma" w:cs="Tahoma"/>
          <w:b/>
        </w:rPr>
      </w:pPr>
    </w:p>
    <w:p w14:paraId="0742CE6E" w14:textId="77777777" w:rsidR="00DB33D1" w:rsidRPr="004E67AD" w:rsidRDefault="00DB33D1" w:rsidP="003A364E">
      <w:pPr>
        <w:pStyle w:val="Standard"/>
        <w:jc w:val="center"/>
        <w:rPr>
          <w:rFonts w:ascii="Tahoma" w:hAnsi="Tahoma" w:cs="Tahoma"/>
          <w:b/>
        </w:rPr>
      </w:pPr>
    </w:p>
    <w:p w14:paraId="28F6152C" w14:textId="77777777" w:rsidR="00DB33D1" w:rsidRPr="004E67AD" w:rsidRDefault="00DB33D1" w:rsidP="003A364E">
      <w:pPr>
        <w:pStyle w:val="Standard"/>
        <w:jc w:val="center"/>
      </w:pPr>
      <w:r w:rsidRPr="004E67AD">
        <w:rPr>
          <w:rFonts w:ascii="Tahoma" w:hAnsi="Tahoma" w:cs="Tahoma"/>
        </w:rPr>
        <w:t>w postępowaniu o udzielenie zamówienia publicznego, prowadzonym</w:t>
      </w:r>
    </w:p>
    <w:p w14:paraId="03971034" w14:textId="77777777" w:rsidR="00DB33D1" w:rsidRPr="004E67AD" w:rsidRDefault="00DB33D1" w:rsidP="003A364E">
      <w:pPr>
        <w:pStyle w:val="Standard"/>
        <w:jc w:val="center"/>
      </w:pPr>
      <w:r w:rsidRPr="004E67AD">
        <w:rPr>
          <w:rFonts w:ascii="Tahoma" w:hAnsi="Tahoma" w:cs="Tahoma"/>
        </w:rPr>
        <w:t>w trybie przetargu nieograniczonego pn.:</w:t>
      </w:r>
    </w:p>
    <w:p w14:paraId="55555EDA" w14:textId="77777777" w:rsidR="00DB33D1" w:rsidRPr="004E67AD" w:rsidRDefault="00DB33D1" w:rsidP="003A364E">
      <w:pPr>
        <w:pStyle w:val="Standard"/>
        <w:jc w:val="center"/>
        <w:rPr>
          <w:rFonts w:ascii="Tahoma" w:hAnsi="Tahoma" w:cs="Tahoma"/>
        </w:rPr>
      </w:pPr>
    </w:p>
    <w:p w14:paraId="4724A15E" w14:textId="77777777" w:rsidR="00DB33D1" w:rsidRPr="004E67AD" w:rsidRDefault="00DB33D1" w:rsidP="003A364E">
      <w:pPr>
        <w:pStyle w:val="Standard"/>
        <w:jc w:val="center"/>
        <w:rPr>
          <w:rFonts w:ascii="Tahoma" w:hAnsi="Tahoma" w:cs="Tahoma"/>
          <w:sz w:val="24"/>
          <w:szCs w:val="24"/>
        </w:rPr>
      </w:pPr>
    </w:p>
    <w:p w14:paraId="705C6A62" w14:textId="77777777" w:rsidR="00914A98" w:rsidRPr="00914A98" w:rsidRDefault="005475EA" w:rsidP="00914A98">
      <w:pPr>
        <w:pStyle w:val="Standard"/>
        <w:jc w:val="center"/>
        <w:rPr>
          <w:rFonts w:ascii="Tahoma" w:hAnsi="Tahoma" w:cs="Tahoma"/>
          <w:b/>
          <w:kern w:val="0"/>
          <w:sz w:val="24"/>
          <w:szCs w:val="24"/>
          <w:lang w:eastAsia="pl-PL"/>
        </w:rPr>
      </w:pPr>
      <w:bookmarkStart w:id="0" w:name="_Hlk528216188"/>
      <w:r w:rsidRPr="00914A98">
        <w:rPr>
          <w:rFonts w:ascii="Tahoma" w:hAnsi="Tahoma" w:cs="Tahoma"/>
          <w:b/>
          <w:bCs/>
          <w:kern w:val="0"/>
          <w:sz w:val="24"/>
          <w:szCs w:val="24"/>
          <w:lang w:eastAsia="pl-PL"/>
        </w:rPr>
        <w:t>„</w:t>
      </w:r>
      <w:r w:rsidR="00914A98" w:rsidRPr="00914A98">
        <w:rPr>
          <w:rFonts w:ascii="Tahoma" w:hAnsi="Tahoma" w:cs="Tahoma"/>
          <w:b/>
          <w:kern w:val="0"/>
          <w:sz w:val="24"/>
          <w:szCs w:val="24"/>
          <w:lang w:eastAsia="pl-PL"/>
        </w:rPr>
        <w:t xml:space="preserve">Termomodernizacja budynku Powiatowego Zarządu Dróg </w:t>
      </w:r>
    </w:p>
    <w:p w14:paraId="695BF888" w14:textId="7C1C9A67" w:rsidR="00DB33D1" w:rsidRPr="00914A98" w:rsidRDefault="00914A98" w:rsidP="00914A98">
      <w:pPr>
        <w:pStyle w:val="Standard"/>
        <w:jc w:val="center"/>
        <w:rPr>
          <w:rFonts w:ascii="Tahoma" w:hAnsi="Tahoma" w:cs="Tahoma"/>
          <w:b/>
          <w:sz w:val="24"/>
          <w:szCs w:val="24"/>
        </w:rPr>
      </w:pPr>
      <w:r w:rsidRPr="00914A98">
        <w:rPr>
          <w:rFonts w:ascii="Tahoma" w:hAnsi="Tahoma" w:cs="Tahoma"/>
          <w:b/>
          <w:kern w:val="0"/>
          <w:sz w:val="24"/>
          <w:szCs w:val="24"/>
          <w:lang w:eastAsia="pl-PL"/>
        </w:rPr>
        <w:t>w Wodzisławiu Śląskim z siedzibą w Syryni</w:t>
      </w:r>
      <w:r w:rsidR="005475EA" w:rsidRPr="00914A98">
        <w:rPr>
          <w:rFonts w:ascii="Tahoma" w:hAnsi="Tahoma" w:cs="Tahoma"/>
          <w:b/>
          <w:kern w:val="0"/>
          <w:sz w:val="24"/>
          <w:szCs w:val="24"/>
          <w:lang w:eastAsia="pl-PL"/>
        </w:rPr>
        <w:t>”</w:t>
      </w:r>
    </w:p>
    <w:bookmarkEnd w:id="0"/>
    <w:p w14:paraId="377419A6" w14:textId="77777777" w:rsidR="00DB33D1" w:rsidRPr="004E67AD" w:rsidRDefault="00DB33D1" w:rsidP="003A364E">
      <w:pPr>
        <w:pStyle w:val="Standard"/>
        <w:jc w:val="center"/>
        <w:rPr>
          <w:rFonts w:ascii="Tahoma" w:hAnsi="Tahoma" w:cs="Tahoma"/>
          <w:b/>
        </w:rPr>
      </w:pPr>
    </w:p>
    <w:p w14:paraId="7C08C074" w14:textId="77777777" w:rsidR="00DB33D1" w:rsidRPr="004E67AD" w:rsidRDefault="00DB33D1" w:rsidP="003A364E">
      <w:pPr>
        <w:pStyle w:val="Standard"/>
        <w:jc w:val="center"/>
        <w:rPr>
          <w:rFonts w:ascii="Tahoma" w:hAnsi="Tahoma" w:cs="Tahoma"/>
          <w:b/>
        </w:rPr>
      </w:pPr>
    </w:p>
    <w:p w14:paraId="5FE13386" w14:textId="77777777" w:rsidR="00DB33D1" w:rsidRPr="004E67AD" w:rsidRDefault="00DB33D1" w:rsidP="003A364E">
      <w:pPr>
        <w:pStyle w:val="Standard"/>
        <w:jc w:val="center"/>
        <w:rPr>
          <w:rFonts w:ascii="Tahoma" w:hAnsi="Tahoma" w:cs="Tahoma"/>
          <w:b/>
        </w:rPr>
      </w:pPr>
    </w:p>
    <w:p w14:paraId="5D828EB1" w14:textId="77777777" w:rsidR="00DB33D1" w:rsidRPr="004E67AD" w:rsidRDefault="00DB33D1" w:rsidP="003A364E">
      <w:pPr>
        <w:pStyle w:val="Standard"/>
        <w:jc w:val="center"/>
        <w:rPr>
          <w:rFonts w:ascii="Tahoma" w:hAnsi="Tahoma" w:cs="Tahoma"/>
          <w:b/>
        </w:rPr>
      </w:pPr>
    </w:p>
    <w:p w14:paraId="74A91588" w14:textId="77777777" w:rsidR="00DB33D1" w:rsidRPr="004E67AD" w:rsidRDefault="00DB33D1" w:rsidP="003A364E">
      <w:pPr>
        <w:pStyle w:val="Standard"/>
        <w:jc w:val="center"/>
        <w:rPr>
          <w:rFonts w:ascii="Tahoma" w:hAnsi="Tahoma" w:cs="Tahoma"/>
          <w:b/>
        </w:rPr>
      </w:pPr>
    </w:p>
    <w:p w14:paraId="15ABFE91" w14:textId="77777777" w:rsidR="00DB33D1" w:rsidRPr="004E67AD" w:rsidRDefault="00DB33D1" w:rsidP="003A364E">
      <w:pPr>
        <w:pStyle w:val="Standard"/>
        <w:jc w:val="center"/>
        <w:rPr>
          <w:rFonts w:ascii="Tahoma" w:hAnsi="Tahoma" w:cs="Tahoma"/>
          <w:b/>
        </w:rPr>
      </w:pPr>
    </w:p>
    <w:p w14:paraId="0251B368" w14:textId="77777777" w:rsidR="00DB33D1" w:rsidRPr="004E67AD" w:rsidRDefault="00DB33D1" w:rsidP="003A364E">
      <w:pPr>
        <w:pStyle w:val="Standard"/>
        <w:jc w:val="center"/>
        <w:rPr>
          <w:rFonts w:ascii="Tahoma" w:hAnsi="Tahoma" w:cs="Tahoma"/>
          <w:b/>
        </w:rPr>
      </w:pPr>
    </w:p>
    <w:p w14:paraId="039DDAC4" w14:textId="77777777" w:rsidR="00C4468C" w:rsidRPr="004E67AD" w:rsidRDefault="00C4468C" w:rsidP="003A364E">
      <w:pPr>
        <w:pStyle w:val="Standard"/>
        <w:jc w:val="center"/>
        <w:rPr>
          <w:rFonts w:ascii="Tahoma" w:hAnsi="Tahoma" w:cs="Tahoma"/>
          <w:b/>
        </w:rPr>
      </w:pPr>
    </w:p>
    <w:p w14:paraId="59DE40A2" w14:textId="77777777" w:rsidR="00C4468C" w:rsidRPr="004E67AD" w:rsidRDefault="00C4468C" w:rsidP="003A364E">
      <w:pPr>
        <w:pStyle w:val="Standard"/>
        <w:jc w:val="center"/>
        <w:rPr>
          <w:rFonts w:ascii="Tahoma" w:hAnsi="Tahoma" w:cs="Tahoma"/>
          <w:b/>
        </w:rPr>
      </w:pPr>
    </w:p>
    <w:p w14:paraId="3E625FDE" w14:textId="77777777" w:rsidR="00C4468C" w:rsidRPr="004E67AD" w:rsidRDefault="00C4468C" w:rsidP="003A364E">
      <w:pPr>
        <w:pStyle w:val="Standard"/>
        <w:jc w:val="center"/>
        <w:rPr>
          <w:rFonts w:ascii="Tahoma" w:hAnsi="Tahoma" w:cs="Tahoma"/>
          <w:b/>
        </w:rPr>
      </w:pPr>
    </w:p>
    <w:p w14:paraId="5F049965" w14:textId="77777777" w:rsidR="00C4468C" w:rsidRPr="004E67AD" w:rsidRDefault="00C4468C" w:rsidP="003A364E">
      <w:pPr>
        <w:pStyle w:val="Standard"/>
        <w:jc w:val="center"/>
        <w:rPr>
          <w:rFonts w:ascii="Tahoma" w:hAnsi="Tahoma" w:cs="Tahoma"/>
          <w:b/>
        </w:rPr>
      </w:pPr>
    </w:p>
    <w:p w14:paraId="4E7D980C" w14:textId="77777777" w:rsidR="00C4468C" w:rsidRPr="004E67AD" w:rsidRDefault="00C4468C" w:rsidP="003A364E">
      <w:pPr>
        <w:pStyle w:val="Standard"/>
        <w:jc w:val="center"/>
        <w:rPr>
          <w:rFonts w:ascii="Tahoma" w:hAnsi="Tahoma" w:cs="Tahoma"/>
          <w:b/>
        </w:rPr>
      </w:pPr>
    </w:p>
    <w:p w14:paraId="135C4F23" w14:textId="77777777" w:rsidR="00DB33D1" w:rsidRPr="004E67AD" w:rsidRDefault="00DB33D1" w:rsidP="003A364E">
      <w:pPr>
        <w:pStyle w:val="Standard"/>
        <w:rPr>
          <w:rFonts w:ascii="Tahoma" w:hAnsi="Tahoma" w:cs="Tahoma"/>
          <w:b/>
        </w:rPr>
      </w:pPr>
    </w:p>
    <w:p w14:paraId="5754A797" w14:textId="77777777" w:rsidR="00DB33D1" w:rsidRPr="004E67AD" w:rsidRDefault="00DB33D1" w:rsidP="003A364E">
      <w:pPr>
        <w:pStyle w:val="Standard"/>
        <w:jc w:val="center"/>
        <w:rPr>
          <w:rFonts w:ascii="Tahoma" w:hAnsi="Tahoma" w:cs="Tahoma"/>
          <w:b/>
        </w:rPr>
      </w:pPr>
    </w:p>
    <w:p w14:paraId="65AE2D56" w14:textId="77777777" w:rsidR="00DB33D1" w:rsidRPr="004E67AD" w:rsidRDefault="00DB33D1" w:rsidP="003A364E">
      <w:pPr>
        <w:pStyle w:val="Standard"/>
        <w:jc w:val="center"/>
        <w:rPr>
          <w:rFonts w:ascii="Tahoma" w:hAnsi="Tahoma" w:cs="Tahoma"/>
          <w:b/>
        </w:rPr>
      </w:pPr>
    </w:p>
    <w:p w14:paraId="1703B816" w14:textId="77777777" w:rsidR="005475EA" w:rsidRPr="004E67AD" w:rsidRDefault="005475EA" w:rsidP="003A364E">
      <w:pPr>
        <w:pStyle w:val="Standard"/>
        <w:jc w:val="center"/>
        <w:rPr>
          <w:rFonts w:ascii="Tahoma" w:hAnsi="Tahoma" w:cs="Tahoma"/>
          <w:b/>
        </w:rPr>
      </w:pPr>
    </w:p>
    <w:p w14:paraId="04B9E4E2" w14:textId="77777777" w:rsidR="005475EA" w:rsidRPr="004E67AD" w:rsidRDefault="005475EA" w:rsidP="003A364E">
      <w:pPr>
        <w:pStyle w:val="Standard"/>
        <w:jc w:val="center"/>
        <w:rPr>
          <w:rFonts w:ascii="Tahoma" w:hAnsi="Tahoma" w:cs="Tahoma"/>
          <w:b/>
        </w:rPr>
      </w:pPr>
    </w:p>
    <w:p w14:paraId="6A8E711D" w14:textId="77777777" w:rsidR="005475EA" w:rsidRPr="004E67AD" w:rsidRDefault="005475EA" w:rsidP="003A364E">
      <w:pPr>
        <w:pStyle w:val="Standard"/>
        <w:jc w:val="center"/>
        <w:rPr>
          <w:rFonts w:ascii="Tahoma" w:hAnsi="Tahoma" w:cs="Tahoma"/>
          <w:b/>
        </w:rPr>
      </w:pPr>
    </w:p>
    <w:p w14:paraId="75965C85" w14:textId="77777777" w:rsidR="005475EA" w:rsidRPr="004E67AD" w:rsidRDefault="005475EA" w:rsidP="003A364E">
      <w:pPr>
        <w:pStyle w:val="Standard"/>
        <w:jc w:val="center"/>
        <w:rPr>
          <w:rFonts w:ascii="Tahoma" w:hAnsi="Tahoma" w:cs="Tahoma"/>
          <w:b/>
        </w:rPr>
      </w:pPr>
    </w:p>
    <w:p w14:paraId="2468453E" w14:textId="77777777" w:rsidR="005475EA" w:rsidRPr="004E67AD" w:rsidRDefault="005475EA" w:rsidP="003A364E">
      <w:pPr>
        <w:pStyle w:val="Standard"/>
        <w:jc w:val="center"/>
        <w:rPr>
          <w:rFonts w:ascii="Tahoma" w:hAnsi="Tahoma" w:cs="Tahoma"/>
          <w:b/>
        </w:rPr>
      </w:pPr>
    </w:p>
    <w:p w14:paraId="4F3516CB" w14:textId="77777777" w:rsidR="005475EA" w:rsidRPr="004E67AD" w:rsidRDefault="005475EA" w:rsidP="003A364E">
      <w:pPr>
        <w:pStyle w:val="Standard"/>
        <w:jc w:val="center"/>
        <w:rPr>
          <w:rFonts w:ascii="Tahoma" w:hAnsi="Tahoma" w:cs="Tahoma"/>
          <w:b/>
        </w:rPr>
      </w:pPr>
    </w:p>
    <w:p w14:paraId="660E2225" w14:textId="5CF3796E" w:rsidR="00DB33D1" w:rsidRPr="004E67AD" w:rsidRDefault="00305303" w:rsidP="003A364E">
      <w:pPr>
        <w:pStyle w:val="Standard"/>
        <w:jc w:val="center"/>
      </w:pPr>
      <w:r>
        <w:rPr>
          <w:rFonts w:ascii="Tahoma" w:hAnsi="Tahoma" w:cs="Tahoma"/>
        </w:rPr>
        <w:t>Syrynia</w:t>
      </w:r>
      <w:r w:rsidR="00DB33D1" w:rsidRPr="004E67AD">
        <w:rPr>
          <w:rFonts w:ascii="Tahoma" w:hAnsi="Tahoma" w:cs="Tahoma"/>
        </w:rPr>
        <w:t>,</w:t>
      </w:r>
      <w:r w:rsidR="00373B0A" w:rsidRPr="004E67AD">
        <w:rPr>
          <w:rFonts w:ascii="Tahoma" w:hAnsi="Tahoma" w:cs="Tahoma"/>
        </w:rPr>
        <w:t xml:space="preserve"> </w:t>
      </w:r>
      <w:r>
        <w:rPr>
          <w:rFonts w:ascii="Tahoma" w:hAnsi="Tahoma" w:cs="Tahoma"/>
        </w:rPr>
        <w:t>listopad</w:t>
      </w:r>
      <w:r w:rsidR="00DB33D1" w:rsidRPr="004E67AD">
        <w:rPr>
          <w:rFonts w:ascii="Tahoma" w:hAnsi="Tahoma" w:cs="Tahoma"/>
        </w:rPr>
        <w:t xml:space="preserve"> 201</w:t>
      </w:r>
      <w:r w:rsidR="00975052">
        <w:rPr>
          <w:rFonts w:ascii="Tahoma" w:hAnsi="Tahoma" w:cs="Tahoma"/>
        </w:rPr>
        <w:t>9</w:t>
      </w:r>
      <w:r w:rsidR="00DB33D1" w:rsidRPr="004E67AD">
        <w:rPr>
          <w:rFonts w:ascii="Tahoma" w:hAnsi="Tahoma" w:cs="Tahoma"/>
        </w:rPr>
        <w:t xml:space="preserve"> r.</w:t>
      </w:r>
    </w:p>
    <w:p w14:paraId="4740C07B" w14:textId="77777777" w:rsidR="00DB33D1" w:rsidRPr="004E67AD" w:rsidRDefault="00DB33D1" w:rsidP="003A364E">
      <w:pPr>
        <w:pStyle w:val="Standard"/>
        <w:jc w:val="center"/>
        <w:rPr>
          <w:rFonts w:ascii="Tahoma" w:hAnsi="Tahoma" w:cs="Tahoma"/>
          <w:b/>
        </w:rPr>
      </w:pPr>
    </w:p>
    <w:p w14:paraId="1A24FCC3" w14:textId="77777777" w:rsidR="00DB33D1" w:rsidRPr="004E67AD" w:rsidRDefault="00DB33D1" w:rsidP="003A364E">
      <w:pPr>
        <w:pStyle w:val="Standard"/>
        <w:jc w:val="center"/>
        <w:rPr>
          <w:rFonts w:ascii="Tahoma" w:hAnsi="Tahoma" w:cs="Tahoma"/>
          <w:b/>
        </w:rPr>
      </w:pPr>
    </w:p>
    <w:p w14:paraId="180182A9" w14:textId="77777777" w:rsidR="00DB33D1" w:rsidRPr="004E67AD" w:rsidRDefault="00DB33D1" w:rsidP="003A364E">
      <w:pPr>
        <w:pStyle w:val="Standard"/>
        <w:jc w:val="right"/>
        <w:rPr>
          <w:rFonts w:ascii="Tahoma" w:hAnsi="Tahoma" w:cs="Tahoma"/>
          <w:sz w:val="18"/>
          <w:szCs w:val="18"/>
        </w:rPr>
      </w:pPr>
    </w:p>
    <w:p w14:paraId="0CFE3B41" w14:textId="77777777" w:rsidR="00DB33D1" w:rsidRPr="004E67AD" w:rsidRDefault="00DB33D1" w:rsidP="003A364E">
      <w:pPr>
        <w:pStyle w:val="Standard"/>
        <w:jc w:val="center"/>
        <w:rPr>
          <w:rFonts w:ascii="Tahoma" w:hAnsi="Tahoma" w:cs="Tahoma"/>
          <w:b/>
        </w:rPr>
      </w:pPr>
    </w:p>
    <w:p w14:paraId="1033E663" w14:textId="77777777" w:rsidR="00DB33D1" w:rsidRPr="004E67AD" w:rsidRDefault="00DB33D1" w:rsidP="003A364E">
      <w:pPr>
        <w:pStyle w:val="Standard"/>
        <w:jc w:val="center"/>
        <w:rPr>
          <w:rFonts w:ascii="Tahoma" w:hAnsi="Tahoma" w:cs="Tahoma"/>
          <w:b/>
        </w:rPr>
      </w:pPr>
    </w:p>
    <w:p w14:paraId="321A192A" w14:textId="77777777" w:rsidR="00DB33D1" w:rsidRPr="004E67AD" w:rsidRDefault="00DB33D1" w:rsidP="003A364E">
      <w:pPr>
        <w:pStyle w:val="Standard"/>
        <w:jc w:val="center"/>
        <w:rPr>
          <w:rFonts w:ascii="Tahoma" w:hAnsi="Tahoma" w:cs="Tahoma"/>
          <w:b/>
        </w:rPr>
      </w:pPr>
    </w:p>
    <w:p w14:paraId="2E4438C0" w14:textId="77777777" w:rsidR="00C46EB2" w:rsidRPr="004E67AD" w:rsidRDefault="00C46EB2" w:rsidP="003A364E">
      <w:pPr>
        <w:pStyle w:val="Standard"/>
        <w:jc w:val="center"/>
        <w:rPr>
          <w:rFonts w:ascii="Tahoma" w:hAnsi="Tahoma" w:cs="Tahoma"/>
          <w:b/>
        </w:rPr>
      </w:pPr>
    </w:p>
    <w:p w14:paraId="0A41E516" w14:textId="77777777" w:rsidR="00C46EB2" w:rsidRPr="004E67AD" w:rsidRDefault="00C46EB2" w:rsidP="003A364E">
      <w:pPr>
        <w:pStyle w:val="Standard"/>
        <w:jc w:val="center"/>
        <w:rPr>
          <w:rFonts w:ascii="Tahoma" w:hAnsi="Tahoma" w:cs="Tahoma"/>
          <w:b/>
        </w:rPr>
      </w:pPr>
    </w:p>
    <w:p w14:paraId="64E9CC27" w14:textId="77777777" w:rsidR="00056A6A" w:rsidRPr="004E67AD" w:rsidRDefault="00056A6A" w:rsidP="003A364E">
      <w:pPr>
        <w:pStyle w:val="Standard"/>
        <w:jc w:val="center"/>
        <w:rPr>
          <w:rFonts w:ascii="Tahoma" w:hAnsi="Tahoma" w:cs="Tahoma"/>
          <w:b/>
        </w:rPr>
      </w:pPr>
    </w:p>
    <w:p w14:paraId="44FA972C" w14:textId="77777777" w:rsidR="00056A6A" w:rsidRPr="004E67AD" w:rsidRDefault="00056A6A" w:rsidP="003A364E">
      <w:pPr>
        <w:pStyle w:val="Standard"/>
        <w:jc w:val="center"/>
        <w:rPr>
          <w:rFonts w:ascii="Tahoma" w:hAnsi="Tahoma" w:cs="Tahoma"/>
          <w:b/>
        </w:rPr>
      </w:pPr>
    </w:p>
    <w:p w14:paraId="5C8641BC" w14:textId="77777777" w:rsidR="00056A6A" w:rsidRPr="004E67AD" w:rsidRDefault="00056A6A" w:rsidP="003A364E">
      <w:pPr>
        <w:pStyle w:val="Standard"/>
        <w:jc w:val="center"/>
        <w:rPr>
          <w:rFonts w:ascii="Tahoma" w:hAnsi="Tahoma" w:cs="Tahoma"/>
          <w:b/>
        </w:rPr>
      </w:pPr>
    </w:p>
    <w:p w14:paraId="79DC7FD6" w14:textId="77777777" w:rsidR="00DB33D1" w:rsidRPr="004E67AD" w:rsidRDefault="00DB33D1" w:rsidP="003A364E">
      <w:pPr>
        <w:pStyle w:val="Standard"/>
        <w:jc w:val="center"/>
      </w:pPr>
      <w:r w:rsidRPr="004E67AD">
        <w:rPr>
          <w:rFonts w:ascii="Tahoma" w:hAnsi="Tahoma" w:cs="Tahoma"/>
          <w:b/>
        </w:rPr>
        <w:t>SPECYFIKACJA  ISTOTNYCH WARUNKÓW ZAMÓWIENIA</w:t>
      </w:r>
    </w:p>
    <w:p w14:paraId="1B213DCA" w14:textId="77777777" w:rsidR="00DB33D1" w:rsidRPr="004E67AD" w:rsidRDefault="00DB33D1" w:rsidP="003A364E">
      <w:pPr>
        <w:pStyle w:val="Standard"/>
        <w:jc w:val="center"/>
        <w:rPr>
          <w:rFonts w:ascii="Tahoma" w:hAnsi="Tahoma" w:cs="Tahoma"/>
          <w:b/>
        </w:rPr>
      </w:pPr>
    </w:p>
    <w:p w14:paraId="654C2A66" w14:textId="77777777" w:rsidR="00DB33D1" w:rsidRPr="004E67AD" w:rsidRDefault="00DB33D1" w:rsidP="003A364E">
      <w:pPr>
        <w:pStyle w:val="Standard"/>
        <w:jc w:val="center"/>
      </w:pPr>
      <w:r w:rsidRPr="004E67AD">
        <w:rPr>
          <w:rFonts w:ascii="Tahoma" w:hAnsi="Tahoma" w:cs="Tahoma"/>
          <w:b/>
        </w:rPr>
        <w:t>zawiera:</w:t>
      </w:r>
    </w:p>
    <w:p w14:paraId="360377DA" w14:textId="77777777" w:rsidR="00DB33D1" w:rsidRPr="004E67AD" w:rsidRDefault="00DB33D1" w:rsidP="003A364E">
      <w:pPr>
        <w:pStyle w:val="Standard"/>
        <w:jc w:val="center"/>
        <w:rPr>
          <w:rFonts w:ascii="Tahoma" w:hAnsi="Tahoma" w:cs="Tahoma"/>
          <w:b/>
        </w:rPr>
      </w:pPr>
    </w:p>
    <w:p w14:paraId="3E19B625" w14:textId="77777777" w:rsidR="00DB33D1" w:rsidRPr="004E67AD" w:rsidRDefault="00DB33D1" w:rsidP="003A364E">
      <w:pPr>
        <w:pStyle w:val="Standard"/>
        <w:jc w:val="center"/>
        <w:rPr>
          <w:rFonts w:ascii="Tahoma" w:hAnsi="Tahoma" w:cs="Tahoma"/>
          <w:b/>
        </w:rPr>
      </w:pPr>
    </w:p>
    <w:p w14:paraId="323B5F60" w14:textId="77777777" w:rsidR="00DB33D1" w:rsidRPr="004E67AD" w:rsidRDefault="00DB33D1" w:rsidP="003A364E">
      <w:pPr>
        <w:pStyle w:val="Standard"/>
        <w:tabs>
          <w:tab w:val="left" w:pos="2552"/>
        </w:tabs>
        <w:ind w:left="709"/>
        <w:jc w:val="both"/>
        <w:rPr>
          <w:rFonts w:ascii="Tahoma" w:hAnsi="Tahoma" w:cs="Tahoma"/>
          <w:b/>
        </w:rPr>
      </w:pPr>
    </w:p>
    <w:p w14:paraId="2AC6A916" w14:textId="77777777" w:rsidR="00DB33D1" w:rsidRPr="004E67AD" w:rsidRDefault="00DB33D1" w:rsidP="003A364E">
      <w:pPr>
        <w:pStyle w:val="Standard"/>
        <w:tabs>
          <w:tab w:val="left" w:pos="2552"/>
        </w:tabs>
        <w:ind w:left="709"/>
        <w:jc w:val="both"/>
        <w:rPr>
          <w:rFonts w:ascii="Tahoma" w:hAnsi="Tahoma" w:cs="Tahoma"/>
          <w:b/>
        </w:rPr>
      </w:pPr>
    </w:p>
    <w:p w14:paraId="22518836" w14:textId="77777777" w:rsidR="00DB33D1" w:rsidRPr="004E67AD" w:rsidRDefault="00DB33D1" w:rsidP="003A364E">
      <w:pPr>
        <w:pStyle w:val="Standard"/>
        <w:tabs>
          <w:tab w:val="left" w:pos="2552"/>
        </w:tabs>
        <w:ind w:left="709"/>
        <w:jc w:val="both"/>
        <w:rPr>
          <w:rFonts w:ascii="Tahoma" w:hAnsi="Tahoma" w:cs="Tahoma"/>
          <w:b/>
        </w:rPr>
      </w:pPr>
    </w:p>
    <w:p w14:paraId="2CE34394" w14:textId="77777777" w:rsidR="00DB33D1" w:rsidRPr="004E67AD" w:rsidRDefault="00DB33D1" w:rsidP="003A364E">
      <w:pPr>
        <w:pStyle w:val="Standard"/>
        <w:tabs>
          <w:tab w:val="left" w:pos="2552"/>
        </w:tabs>
        <w:ind w:left="709"/>
        <w:jc w:val="both"/>
      </w:pPr>
      <w:r w:rsidRPr="004E67AD">
        <w:rPr>
          <w:rFonts w:ascii="Tahoma" w:hAnsi="Tahoma" w:cs="Tahoma"/>
          <w:b/>
        </w:rPr>
        <w:t xml:space="preserve">Dział I          </w:t>
      </w:r>
      <w:r w:rsidRPr="004E67AD">
        <w:rPr>
          <w:rFonts w:ascii="Tahoma" w:hAnsi="Tahoma" w:cs="Tahoma"/>
          <w:b/>
        </w:rPr>
        <w:tab/>
        <w:t>Instrukcja dla wykonawców</w:t>
      </w:r>
    </w:p>
    <w:p w14:paraId="25A454F1" w14:textId="77777777" w:rsidR="00DB33D1" w:rsidRPr="004E67AD" w:rsidRDefault="00DB33D1" w:rsidP="003A364E">
      <w:pPr>
        <w:pStyle w:val="Standard"/>
        <w:tabs>
          <w:tab w:val="left" w:pos="2552"/>
        </w:tabs>
        <w:ind w:left="709"/>
        <w:jc w:val="both"/>
        <w:rPr>
          <w:rFonts w:ascii="Tahoma" w:hAnsi="Tahoma" w:cs="Tahoma"/>
          <w:b/>
        </w:rPr>
      </w:pPr>
    </w:p>
    <w:p w14:paraId="3A6A1908" w14:textId="43A7F148" w:rsidR="008F3C2C" w:rsidRPr="004E67AD" w:rsidRDefault="008F3C2C" w:rsidP="003A364E">
      <w:pPr>
        <w:pStyle w:val="Standard"/>
        <w:tabs>
          <w:tab w:val="left" w:pos="1134"/>
        </w:tabs>
        <w:rPr>
          <w:rFonts w:ascii="Tahoma" w:hAnsi="Tahoma" w:cs="Tahoma"/>
        </w:rPr>
      </w:pPr>
      <w:r w:rsidRPr="004E67AD">
        <w:rPr>
          <w:rFonts w:ascii="Tahoma" w:hAnsi="Tahoma" w:cs="Tahoma"/>
        </w:rPr>
        <w:t xml:space="preserve">    załącznik nr 1         Informacja RODO</w:t>
      </w:r>
    </w:p>
    <w:p w14:paraId="2C5B62AA" w14:textId="77777777" w:rsidR="00DB33D1" w:rsidRPr="004E67AD" w:rsidRDefault="00DB33D1" w:rsidP="003A364E">
      <w:pPr>
        <w:pStyle w:val="Standard"/>
        <w:tabs>
          <w:tab w:val="left" w:pos="1134"/>
        </w:tabs>
        <w:jc w:val="both"/>
        <w:rPr>
          <w:rFonts w:ascii="Tahoma" w:hAnsi="Tahoma" w:cs="Tahoma"/>
          <w:b/>
        </w:rPr>
      </w:pPr>
    </w:p>
    <w:p w14:paraId="48E4E7AD" w14:textId="77777777" w:rsidR="00DB33D1" w:rsidRPr="004E67AD" w:rsidRDefault="00DB33D1" w:rsidP="003A364E">
      <w:pPr>
        <w:pStyle w:val="Standard"/>
        <w:tabs>
          <w:tab w:val="left" w:pos="2552"/>
        </w:tabs>
        <w:ind w:left="709"/>
        <w:jc w:val="both"/>
        <w:rPr>
          <w:rFonts w:ascii="Tahoma" w:hAnsi="Tahoma" w:cs="Tahoma"/>
          <w:b/>
        </w:rPr>
      </w:pPr>
    </w:p>
    <w:p w14:paraId="1098C279" w14:textId="77777777" w:rsidR="00DB33D1" w:rsidRPr="004E67AD" w:rsidRDefault="00DB33D1" w:rsidP="003A364E">
      <w:pPr>
        <w:pStyle w:val="Standard"/>
        <w:tabs>
          <w:tab w:val="left" w:pos="2552"/>
        </w:tabs>
        <w:ind w:left="709"/>
        <w:jc w:val="both"/>
      </w:pPr>
      <w:r w:rsidRPr="004E67AD">
        <w:rPr>
          <w:rFonts w:ascii="Tahoma" w:hAnsi="Tahoma" w:cs="Tahoma"/>
          <w:b/>
        </w:rPr>
        <w:t xml:space="preserve">Dział II          </w:t>
      </w:r>
      <w:r w:rsidRPr="004E67AD">
        <w:rPr>
          <w:rFonts w:ascii="Tahoma" w:hAnsi="Tahoma" w:cs="Tahoma"/>
          <w:b/>
        </w:rPr>
        <w:tab/>
        <w:t>Opis przedmiotu zamówienia</w:t>
      </w:r>
    </w:p>
    <w:p w14:paraId="4F6961A4" w14:textId="77777777" w:rsidR="00DB33D1" w:rsidRPr="004E67AD" w:rsidRDefault="00DB33D1" w:rsidP="003A364E">
      <w:pPr>
        <w:pStyle w:val="Standard"/>
        <w:tabs>
          <w:tab w:val="left" w:pos="2552"/>
        </w:tabs>
        <w:ind w:left="709"/>
        <w:jc w:val="both"/>
        <w:rPr>
          <w:rFonts w:ascii="Tahoma" w:hAnsi="Tahoma" w:cs="Tahoma"/>
          <w:b/>
        </w:rPr>
      </w:pPr>
    </w:p>
    <w:p w14:paraId="18D3A793" w14:textId="77777777" w:rsidR="00DB33D1" w:rsidRPr="004E67AD" w:rsidRDefault="00DB33D1" w:rsidP="003A364E">
      <w:pPr>
        <w:pStyle w:val="Standard"/>
        <w:tabs>
          <w:tab w:val="left" w:pos="2552"/>
        </w:tabs>
        <w:ind w:left="709"/>
        <w:jc w:val="both"/>
        <w:rPr>
          <w:rFonts w:ascii="Tahoma" w:hAnsi="Tahoma" w:cs="Tahoma"/>
          <w:b/>
        </w:rPr>
      </w:pPr>
    </w:p>
    <w:p w14:paraId="743710F8" w14:textId="2444AD67" w:rsidR="00101D88" w:rsidRDefault="004A33F7" w:rsidP="003A364E">
      <w:pPr>
        <w:pStyle w:val="Standard"/>
        <w:tabs>
          <w:tab w:val="left" w:pos="5955"/>
        </w:tabs>
        <w:suppressAutoHyphens w:val="0"/>
        <w:ind w:left="1985" w:right="57" w:hanging="1701"/>
        <w:jc w:val="both"/>
        <w:rPr>
          <w:rFonts w:ascii="Tahoma" w:hAnsi="Tahoma" w:cs="Tahoma"/>
        </w:rPr>
      </w:pPr>
      <w:bookmarkStart w:id="1" w:name="_Hlk502261774"/>
      <w:bookmarkStart w:id="2" w:name="_Hlk528057490"/>
      <w:r w:rsidRPr="004E67AD">
        <w:rPr>
          <w:rFonts w:ascii="Tahoma" w:hAnsi="Tahoma" w:cs="Tahoma"/>
        </w:rPr>
        <w:t>załącznik nr 1</w:t>
      </w:r>
      <w:r w:rsidRPr="004E67AD">
        <w:rPr>
          <w:rFonts w:ascii="Tahoma" w:hAnsi="Tahoma" w:cs="Tahoma"/>
        </w:rPr>
        <w:tab/>
      </w:r>
      <w:r w:rsidR="00101D88">
        <w:rPr>
          <w:rFonts w:ascii="Tahoma" w:hAnsi="Tahoma" w:cs="Tahoma"/>
        </w:rPr>
        <w:t xml:space="preserve">Projekty budowlane </w:t>
      </w:r>
    </w:p>
    <w:p w14:paraId="5AFE02E7" w14:textId="78F41A45" w:rsidR="00101D88" w:rsidRDefault="00101D88" w:rsidP="003A364E">
      <w:pPr>
        <w:pStyle w:val="Standard"/>
        <w:tabs>
          <w:tab w:val="left" w:pos="5955"/>
        </w:tabs>
        <w:suppressAutoHyphens w:val="0"/>
        <w:ind w:left="1985" w:right="57" w:hanging="1701"/>
        <w:jc w:val="both"/>
        <w:rPr>
          <w:rFonts w:ascii="Tahoma" w:hAnsi="Tahoma" w:cs="Tahoma"/>
        </w:rPr>
      </w:pPr>
      <w:r w:rsidRPr="004E67AD">
        <w:rPr>
          <w:rFonts w:ascii="Tahoma" w:hAnsi="Tahoma" w:cs="Tahoma"/>
        </w:rPr>
        <w:t xml:space="preserve">załącznik nr </w:t>
      </w:r>
      <w:r>
        <w:rPr>
          <w:rFonts w:ascii="Tahoma" w:hAnsi="Tahoma" w:cs="Tahoma"/>
        </w:rPr>
        <w:t>2</w:t>
      </w:r>
      <w:r w:rsidRPr="004E67AD">
        <w:rPr>
          <w:rFonts w:ascii="Tahoma" w:hAnsi="Tahoma" w:cs="Tahoma"/>
        </w:rPr>
        <w:tab/>
      </w:r>
      <w:r>
        <w:rPr>
          <w:rFonts w:ascii="Tahoma" w:hAnsi="Tahoma" w:cs="Tahoma"/>
        </w:rPr>
        <w:t xml:space="preserve">Projekty wykonawcze </w:t>
      </w:r>
    </w:p>
    <w:p w14:paraId="38567E25" w14:textId="055459D6" w:rsidR="004A33F7" w:rsidRPr="004E67AD" w:rsidRDefault="004A33F7" w:rsidP="003A364E">
      <w:pPr>
        <w:pStyle w:val="Standard"/>
        <w:tabs>
          <w:tab w:val="left" w:pos="5955"/>
        </w:tabs>
        <w:suppressAutoHyphens w:val="0"/>
        <w:ind w:left="1985" w:right="57" w:hanging="1701"/>
        <w:jc w:val="both"/>
      </w:pPr>
      <w:r w:rsidRPr="004E67AD">
        <w:rPr>
          <w:rFonts w:ascii="Tahoma" w:hAnsi="Tahoma" w:cs="Tahoma"/>
        </w:rPr>
        <w:t xml:space="preserve">załącznik nr </w:t>
      </w:r>
      <w:r w:rsidR="00101D88">
        <w:rPr>
          <w:rFonts w:ascii="Tahoma" w:hAnsi="Tahoma" w:cs="Tahoma"/>
        </w:rPr>
        <w:t>3</w:t>
      </w:r>
      <w:r w:rsidRPr="004E67AD">
        <w:rPr>
          <w:rFonts w:ascii="Tahoma" w:hAnsi="Tahoma" w:cs="Tahoma"/>
        </w:rPr>
        <w:tab/>
        <w:t>Specyfikacj</w:t>
      </w:r>
      <w:r w:rsidR="00A75BC2" w:rsidRPr="004E67AD">
        <w:rPr>
          <w:rFonts w:ascii="Tahoma" w:hAnsi="Tahoma" w:cs="Tahoma"/>
        </w:rPr>
        <w:t>e</w:t>
      </w:r>
      <w:r w:rsidRPr="004E67AD">
        <w:rPr>
          <w:rFonts w:ascii="Tahoma" w:hAnsi="Tahoma" w:cs="Tahoma"/>
        </w:rPr>
        <w:t xml:space="preserve"> Techniczn</w:t>
      </w:r>
      <w:r w:rsidR="00A75BC2" w:rsidRPr="004E67AD">
        <w:rPr>
          <w:rFonts w:ascii="Tahoma" w:hAnsi="Tahoma" w:cs="Tahoma"/>
        </w:rPr>
        <w:t>e</w:t>
      </w:r>
      <w:r w:rsidRPr="004E67AD">
        <w:rPr>
          <w:rFonts w:ascii="Tahoma" w:hAnsi="Tahoma" w:cs="Tahoma"/>
        </w:rPr>
        <w:t xml:space="preserve"> Wykonania i Odbioru Robót</w:t>
      </w:r>
    </w:p>
    <w:p w14:paraId="69323325" w14:textId="7D8550FE" w:rsidR="004A33F7" w:rsidRPr="004E67AD" w:rsidRDefault="00056A6A" w:rsidP="003A364E">
      <w:pPr>
        <w:pStyle w:val="Standard"/>
        <w:tabs>
          <w:tab w:val="left" w:pos="1985"/>
          <w:tab w:val="left" w:pos="2127"/>
          <w:tab w:val="left" w:pos="2268"/>
        </w:tabs>
        <w:ind w:firstLine="284"/>
        <w:jc w:val="both"/>
        <w:outlineLvl w:val="0"/>
      </w:pPr>
      <w:r w:rsidRPr="004E67AD">
        <w:rPr>
          <w:rFonts w:ascii="Tahoma" w:hAnsi="Tahoma" w:cs="Tahoma"/>
        </w:rPr>
        <w:t xml:space="preserve">załącznik nr </w:t>
      </w:r>
      <w:r w:rsidR="00101D88">
        <w:rPr>
          <w:rFonts w:ascii="Tahoma" w:hAnsi="Tahoma" w:cs="Tahoma"/>
        </w:rPr>
        <w:t>4</w:t>
      </w:r>
      <w:r w:rsidRPr="004E67AD">
        <w:rPr>
          <w:rFonts w:ascii="Tahoma" w:hAnsi="Tahoma" w:cs="Tahoma"/>
        </w:rPr>
        <w:tab/>
        <w:t>Przedmiar</w:t>
      </w:r>
      <w:r w:rsidR="00A75BC2" w:rsidRPr="004E67AD">
        <w:rPr>
          <w:rFonts w:ascii="Tahoma" w:hAnsi="Tahoma" w:cs="Tahoma"/>
        </w:rPr>
        <w:t>y</w:t>
      </w:r>
      <w:r w:rsidR="004A33F7" w:rsidRPr="004E67AD">
        <w:rPr>
          <w:rFonts w:ascii="Tahoma" w:hAnsi="Tahoma" w:cs="Tahoma"/>
        </w:rPr>
        <w:t xml:space="preserve"> robót</w:t>
      </w:r>
    </w:p>
    <w:p w14:paraId="729E45A4" w14:textId="08BFD359" w:rsidR="00C154DB" w:rsidRDefault="004A33F7" w:rsidP="003A364E">
      <w:pPr>
        <w:pStyle w:val="Standard"/>
        <w:tabs>
          <w:tab w:val="left" w:pos="1985"/>
          <w:tab w:val="left" w:pos="11934"/>
          <w:tab w:val="left" w:pos="13500"/>
        </w:tabs>
        <w:ind w:firstLine="284"/>
        <w:rPr>
          <w:rFonts w:ascii="Tahoma" w:hAnsi="Tahoma" w:cs="Tahoma"/>
        </w:rPr>
      </w:pPr>
      <w:r w:rsidRPr="004E67AD">
        <w:rPr>
          <w:rFonts w:ascii="Tahoma" w:hAnsi="Tahoma" w:cs="Tahoma"/>
        </w:rPr>
        <w:t xml:space="preserve">załącznik nr </w:t>
      </w:r>
      <w:r w:rsidR="00101D88">
        <w:rPr>
          <w:rFonts w:ascii="Tahoma" w:hAnsi="Tahoma" w:cs="Tahoma"/>
        </w:rPr>
        <w:t>5</w:t>
      </w:r>
      <w:r w:rsidRPr="004E67AD">
        <w:rPr>
          <w:rFonts w:ascii="Tahoma" w:hAnsi="Tahoma" w:cs="Tahoma"/>
        </w:rPr>
        <w:tab/>
        <w:t>Wz</w:t>
      </w:r>
      <w:r w:rsidR="00101D88">
        <w:rPr>
          <w:rFonts w:ascii="Tahoma" w:hAnsi="Tahoma" w:cs="Tahoma"/>
        </w:rPr>
        <w:t>ó</w:t>
      </w:r>
      <w:r w:rsidRPr="004E67AD">
        <w:rPr>
          <w:rFonts w:ascii="Tahoma" w:hAnsi="Tahoma" w:cs="Tahoma"/>
        </w:rPr>
        <w:t>r um</w:t>
      </w:r>
      <w:r w:rsidR="00101D88">
        <w:rPr>
          <w:rFonts w:ascii="Tahoma" w:hAnsi="Tahoma" w:cs="Tahoma"/>
        </w:rPr>
        <w:t>o</w:t>
      </w:r>
      <w:r w:rsidRPr="004E67AD">
        <w:rPr>
          <w:rFonts w:ascii="Tahoma" w:hAnsi="Tahoma" w:cs="Tahoma"/>
        </w:rPr>
        <w:t>w</w:t>
      </w:r>
      <w:bookmarkEnd w:id="1"/>
      <w:r w:rsidR="00101D88">
        <w:rPr>
          <w:rFonts w:ascii="Tahoma" w:hAnsi="Tahoma" w:cs="Tahoma"/>
        </w:rPr>
        <w:t>y</w:t>
      </w:r>
    </w:p>
    <w:p w14:paraId="421BC351" w14:textId="2837E734" w:rsidR="00101D88" w:rsidRDefault="00101D88" w:rsidP="003A364E">
      <w:pPr>
        <w:pStyle w:val="Standard"/>
        <w:tabs>
          <w:tab w:val="left" w:pos="5955"/>
        </w:tabs>
        <w:suppressAutoHyphens w:val="0"/>
        <w:ind w:left="1985" w:right="57" w:hanging="1701"/>
        <w:jc w:val="both"/>
        <w:rPr>
          <w:rFonts w:ascii="Tahoma" w:hAnsi="Tahoma" w:cs="Tahoma"/>
        </w:rPr>
      </w:pPr>
      <w:r w:rsidRPr="004E67AD">
        <w:rPr>
          <w:rFonts w:ascii="Tahoma" w:hAnsi="Tahoma" w:cs="Tahoma"/>
        </w:rPr>
        <w:t xml:space="preserve">załącznik nr </w:t>
      </w:r>
      <w:r>
        <w:rPr>
          <w:rFonts w:ascii="Tahoma" w:hAnsi="Tahoma" w:cs="Tahoma"/>
        </w:rPr>
        <w:t>6</w:t>
      </w:r>
      <w:r w:rsidRPr="004E67AD">
        <w:rPr>
          <w:rFonts w:ascii="Tahoma" w:hAnsi="Tahoma" w:cs="Tahoma"/>
        </w:rPr>
        <w:tab/>
      </w:r>
      <w:r>
        <w:rPr>
          <w:rFonts w:ascii="Tahoma" w:hAnsi="Tahoma" w:cs="Tahoma"/>
        </w:rPr>
        <w:t xml:space="preserve">Wzór harmonogramu rzeczowo - finansowego </w:t>
      </w:r>
    </w:p>
    <w:p w14:paraId="7F2DC42F" w14:textId="77777777" w:rsidR="00101D88" w:rsidRPr="004E67AD" w:rsidRDefault="00101D88" w:rsidP="003A364E">
      <w:pPr>
        <w:pStyle w:val="Standard"/>
        <w:tabs>
          <w:tab w:val="left" w:pos="1985"/>
          <w:tab w:val="left" w:pos="11934"/>
          <w:tab w:val="left" w:pos="13500"/>
        </w:tabs>
        <w:ind w:firstLine="284"/>
        <w:rPr>
          <w:rFonts w:ascii="Tahoma" w:hAnsi="Tahoma" w:cs="Tahoma"/>
        </w:rPr>
      </w:pPr>
    </w:p>
    <w:bookmarkEnd w:id="2"/>
    <w:p w14:paraId="7804EA9B" w14:textId="77777777" w:rsidR="00DB33D1" w:rsidRPr="004E67AD" w:rsidRDefault="00DB33D1" w:rsidP="003A364E">
      <w:pPr>
        <w:pStyle w:val="Standard"/>
        <w:suppressAutoHyphens w:val="0"/>
        <w:ind w:left="2268" w:right="57" w:hanging="2325"/>
        <w:jc w:val="both"/>
        <w:rPr>
          <w:rFonts w:ascii="Tahoma" w:hAnsi="Tahoma" w:cs="Tahoma"/>
          <w:b/>
        </w:rPr>
      </w:pPr>
    </w:p>
    <w:p w14:paraId="6FA92282" w14:textId="77777777" w:rsidR="00DB33D1" w:rsidRPr="004E67AD" w:rsidRDefault="00DB33D1" w:rsidP="003A364E">
      <w:pPr>
        <w:pStyle w:val="Standard"/>
        <w:tabs>
          <w:tab w:val="left" w:pos="2552"/>
        </w:tabs>
        <w:ind w:left="709"/>
        <w:jc w:val="both"/>
        <w:rPr>
          <w:rFonts w:ascii="Tahoma" w:hAnsi="Tahoma" w:cs="Tahoma"/>
          <w:b/>
        </w:rPr>
      </w:pPr>
    </w:p>
    <w:p w14:paraId="469DCC23" w14:textId="109DF621" w:rsidR="00DB33D1" w:rsidRPr="004E67AD" w:rsidRDefault="00DB33D1" w:rsidP="003A364E">
      <w:pPr>
        <w:pStyle w:val="Standard"/>
        <w:tabs>
          <w:tab w:val="left" w:pos="2552"/>
        </w:tabs>
        <w:ind w:left="709"/>
        <w:jc w:val="both"/>
      </w:pPr>
      <w:r w:rsidRPr="004E67AD">
        <w:rPr>
          <w:rFonts w:ascii="Tahoma" w:hAnsi="Tahoma" w:cs="Tahoma"/>
          <w:b/>
        </w:rPr>
        <w:t xml:space="preserve">Dział III     </w:t>
      </w:r>
      <w:r w:rsidRPr="004E67AD">
        <w:rPr>
          <w:rFonts w:ascii="Tahoma" w:hAnsi="Tahoma" w:cs="Tahoma"/>
          <w:b/>
        </w:rPr>
        <w:tab/>
        <w:t>Formularz oferty i</w:t>
      </w:r>
      <w:r w:rsidR="00CB3515" w:rsidRPr="004E67AD">
        <w:rPr>
          <w:rFonts w:ascii="Tahoma" w:hAnsi="Tahoma" w:cs="Tahoma"/>
          <w:b/>
        </w:rPr>
        <w:t xml:space="preserve"> </w:t>
      </w:r>
      <w:r w:rsidRPr="004E67AD">
        <w:rPr>
          <w:rFonts w:ascii="Tahoma" w:hAnsi="Tahoma" w:cs="Tahoma"/>
          <w:b/>
        </w:rPr>
        <w:t>formularze załączników do oferty</w:t>
      </w:r>
    </w:p>
    <w:p w14:paraId="2EAD3EBF" w14:textId="77777777" w:rsidR="00DB33D1" w:rsidRPr="004E67AD" w:rsidRDefault="00DB33D1" w:rsidP="003A364E">
      <w:pPr>
        <w:pStyle w:val="Standard"/>
        <w:tabs>
          <w:tab w:val="left" w:pos="2552"/>
        </w:tabs>
        <w:ind w:left="709"/>
        <w:jc w:val="both"/>
        <w:rPr>
          <w:rFonts w:ascii="Tahoma" w:hAnsi="Tahoma" w:cs="Tahoma"/>
          <w:b/>
        </w:rPr>
      </w:pPr>
    </w:p>
    <w:p w14:paraId="474CEBAB" w14:textId="77777777" w:rsidR="00DB33D1" w:rsidRPr="004E67AD" w:rsidRDefault="00DB33D1" w:rsidP="003A364E">
      <w:pPr>
        <w:pStyle w:val="Standard"/>
        <w:tabs>
          <w:tab w:val="left" w:pos="2552"/>
        </w:tabs>
        <w:ind w:left="709"/>
        <w:jc w:val="both"/>
        <w:rPr>
          <w:rFonts w:ascii="Tahoma" w:hAnsi="Tahoma" w:cs="Tahoma"/>
          <w:b/>
        </w:rPr>
      </w:pPr>
    </w:p>
    <w:p w14:paraId="6CF9E77E" w14:textId="77777777" w:rsidR="00DB33D1" w:rsidRPr="004E67AD" w:rsidRDefault="00DB33D1" w:rsidP="003A364E">
      <w:pPr>
        <w:pStyle w:val="Standard"/>
        <w:tabs>
          <w:tab w:val="left" w:pos="1985"/>
        </w:tabs>
        <w:ind w:firstLine="284"/>
      </w:pPr>
      <w:r w:rsidRPr="004E67AD">
        <w:rPr>
          <w:rFonts w:ascii="Tahoma" w:hAnsi="Tahoma" w:cs="Tahoma"/>
        </w:rPr>
        <w:t>załącznik nr 1</w:t>
      </w:r>
      <w:r w:rsidRPr="004E67AD">
        <w:rPr>
          <w:rFonts w:ascii="Tahoma" w:hAnsi="Tahoma" w:cs="Tahoma"/>
        </w:rPr>
        <w:tab/>
        <w:t>Formularz oferty</w:t>
      </w:r>
    </w:p>
    <w:p w14:paraId="4A32CDF3" w14:textId="77777777" w:rsidR="00DB33D1" w:rsidRPr="004E67AD" w:rsidRDefault="00DB33D1" w:rsidP="003A364E">
      <w:pPr>
        <w:pStyle w:val="Standard"/>
        <w:tabs>
          <w:tab w:val="left" w:pos="2268"/>
        </w:tabs>
        <w:ind w:firstLine="284"/>
      </w:pPr>
      <w:r w:rsidRPr="004E67AD">
        <w:rPr>
          <w:rFonts w:ascii="Tahoma" w:hAnsi="Tahoma" w:cs="Tahoma"/>
        </w:rPr>
        <w:t>załącznik nr 2        Oświadczenie Wykonawcy dotyczące przesłanek wykluczenia z postępowania</w:t>
      </w:r>
    </w:p>
    <w:p w14:paraId="1A13C2D0" w14:textId="77777777" w:rsidR="00DB33D1" w:rsidRPr="004E67AD" w:rsidRDefault="00DB33D1" w:rsidP="003A364E">
      <w:pPr>
        <w:pStyle w:val="Standard"/>
        <w:tabs>
          <w:tab w:val="left" w:pos="2268"/>
        </w:tabs>
        <w:ind w:firstLine="284"/>
      </w:pPr>
      <w:r w:rsidRPr="004E67AD">
        <w:rPr>
          <w:rFonts w:ascii="Tahoma" w:hAnsi="Tahoma" w:cs="Tahoma"/>
        </w:rPr>
        <w:t>załącznik nr 3        Oświadczenie Wykonawcy dotyczące spełniania warunków udziału w postępowaniu</w:t>
      </w:r>
    </w:p>
    <w:p w14:paraId="03256FBF" w14:textId="77777777" w:rsidR="00DB33D1" w:rsidRPr="004E67AD" w:rsidRDefault="00DB33D1" w:rsidP="003A364E">
      <w:pPr>
        <w:pStyle w:val="Standard"/>
        <w:jc w:val="center"/>
        <w:rPr>
          <w:rFonts w:ascii="Tahoma" w:hAnsi="Tahoma" w:cs="Tahoma"/>
          <w:b/>
        </w:rPr>
      </w:pPr>
    </w:p>
    <w:p w14:paraId="4E3C9F1E" w14:textId="77777777" w:rsidR="00DB33D1" w:rsidRPr="004E67AD" w:rsidRDefault="00DB33D1" w:rsidP="003A364E">
      <w:pPr>
        <w:pStyle w:val="Standard"/>
        <w:tabs>
          <w:tab w:val="left" w:pos="1701"/>
          <w:tab w:val="left" w:pos="3402"/>
        </w:tabs>
        <w:jc w:val="both"/>
        <w:rPr>
          <w:rFonts w:ascii="Tahoma" w:hAnsi="Tahoma" w:cs="Tahoma"/>
          <w:b/>
        </w:rPr>
      </w:pPr>
    </w:p>
    <w:p w14:paraId="06B12C9A" w14:textId="77777777" w:rsidR="00DB33D1" w:rsidRPr="004E67AD" w:rsidRDefault="00DB33D1" w:rsidP="003A364E">
      <w:pPr>
        <w:pStyle w:val="Standard"/>
        <w:tabs>
          <w:tab w:val="left" w:pos="1701"/>
          <w:tab w:val="left" w:pos="3402"/>
        </w:tabs>
        <w:jc w:val="both"/>
        <w:rPr>
          <w:rFonts w:ascii="Tahoma" w:hAnsi="Tahoma" w:cs="Tahoma"/>
          <w:b/>
        </w:rPr>
      </w:pPr>
    </w:p>
    <w:p w14:paraId="5608CD3C" w14:textId="77777777" w:rsidR="00DB33D1" w:rsidRPr="004E67AD" w:rsidRDefault="00DB33D1" w:rsidP="003A364E">
      <w:pPr>
        <w:pStyle w:val="Standard"/>
        <w:tabs>
          <w:tab w:val="left" w:pos="1701"/>
          <w:tab w:val="left" w:pos="3402"/>
        </w:tabs>
        <w:jc w:val="both"/>
        <w:rPr>
          <w:rFonts w:ascii="Tahoma" w:hAnsi="Tahoma" w:cs="Tahoma"/>
          <w:b/>
        </w:rPr>
      </w:pPr>
    </w:p>
    <w:p w14:paraId="2AB666F7" w14:textId="77777777" w:rsidR="00DB33D1" w:rsidRPr="004E67AD" w:rsidRDefault="00DB33D1" w:rsidP="003A364E">
      <w:pPr>
        <w:pStyle w:val="Standard"/>
        <w:tabs>
          <w:tab w:val="left" w:pos="2421"/>
          <w:tab w:val="left" w:pos="4122"/>
        </w:tabs>
        <w:ind w:left="360" w:hanging="360"/>
        <w:jc w:val="both"/>
        <w:outlineLvl w:val="0"/>
        <w:rPr>
          <w:rFonts w:ascii="Tahoma" w:hAnsi="Tahoma" w:cs="Tahoma"/>
        </w:rPr>
      </w:pPr>
    </w:p>
    <w:p w14:paraId="3298E859" w14:textId="77777777" w:rsidR="00DB33D1" w:rsidRPr="004E67AD" w:rsidRDefault="00DB33D1" w:rsidP="003A364E">
      <w:pPr>
        <w:pStyle w:val="Standard"/>
        <w:tabs>
          <w:tab w:val="left" w:pos="2421"/>
          <w:tab w:val="left" w:pos="4122"/>
        </w:tabs>
        <w:ind w:left="360" w:hanging="360"/>
        <w:jc w:val="both"/>
        <w:outlineLvl w:val="0"/>
        <w:rPr>
          <w:rFonts w:ascii="Tahoma" w:hAnsi="Tahoma" w:cs="Tahoma"/>
        </w:rPr>
      </w:pPr>
    </w:p>
    <w:p w14:paraId="2F167746" w14:textId="77777777" w:rsidR="00DB33D1" w:rsidRPr="004E67AD" w:rsidRDefault="00DB33D1" w:rsidP="003A364E">
      <w:pPr>
        <w:pStyle w:val="Standard"/>
        <w:tabs>
          <w:tab w:val="left" w:pos="1701"/>
          <w:tab w:val="left" w:pos="3402"/>
        </w:tabs>
        <w:jc w:val="center"/>
        <w:rPr>
          <w:rFonts w:ascii="Tahoma" w:hAnsi="Tahoma" w:cs="Tahoma"/>
          <w:b/>
        </w:rPr>
      </w:pPr>
    </w:p>
    <w:p w14:paraId="0BEA8336" w14:textId="77777777" w:rsidR="00DB33D1" w:rsidRPr="004E67AD" w:rsidRDefault="00DB33D1" w:rsidP="003A364E">
      <w:pPr>
        <w:pStyle w:val="Standard"/>
        <w:tabs>
          <w:tab w:val="left" w:pos="1701"/>
          <w:tab w:val="left" w:pos="3402"/>
        </w:tabs>
        <w:jc w:val="center"/>
        <w:rPr>
          <w:rFonts w:ascii="Tahoma" w:hAnsi="Tahoma" w:cs="Tahoma"/>
          <w:b/>
        </w:rPr>
      </w:pPr>
    </w:p>
    <w:p w14:paraId="3EB86CBC" w14:textId="77777777" w:rsidR="00DB33D1" w:rsidRPr="004E67AD" w:rsidRDefault="00DB33D1" w:rsidP="003A364E">
      <w:pPr>
        <w:pStyle w:val="Standard"/>
        <w:tabs>
          <w:tab w:val="left" w:pos="1701"/>
          <w:tab w:val="left" w:pos="3402"/>
        </w:tabs>
        <w:jc w:val="both"/>
        <w:rPr>
          <w:rFonts w:ascii="Tahoma" w:hAnsi="Tahoma" w:cs="Tahoma"/>
        </w:rPr>
      </w:pPr>
    </w:p>
    <w:p w14:paraId="44303207" w14:textId="77777777" w:rsidR="00DB33D1" w:rsidRPr="004E67AD" w:rsidRDefault="00DB33D1" w:rsidP="003A364E">
      <w:pPr>
        <w:pStyle w:val="Standard"/>
        <w:jc w:val="center"/>
        <w:rPr>
          <w:rFonts w:ascii="Tahoma" w:hAnsi="Tahoma" w:cs="Tahoma"/>
          <w:b/>
        </w:rPr>
      </w:pPr>
    </w:p>
    <w:p w14:paraId="07FC0632" w14:textId="77777777" w:rsidR="00DB33D1" w:rsidRPr="004E67AD" w:rsidRDefault="00DB33D1" w:rsidP="003A364E">
      <w:pPr>
        <w:pStyle w:val="Standard"/>
        <w:jc w:val="center"/>
        <w:rPr>
          <w:rFonts w:ascii="Tahoma" w:hAnsi="Tahoma" w:cs="Tahoma"/>
          <w:b/>
        </w:rPr>
      </w:pPr>
    </w:p>
    <w:p w14:paraId="6A8662DC" w14:textId="77777777" w:rsidR="00DB33D1" w:rsidRPr="004E67AD" w:rsidRDefault="00DB33D1" w:rsidP="003A364E">
      <w:pPr>
        <w:pStyle w:val="Standard"/>
        <w:jc w:val="center"/>
        <w:rPr>
          <w:rFonts w:ascii="Tahoma" w:hAnsi="Tahoma" w:cs="Tahoma"/>
          <w:b/>
        </w:rPr>
      </w:pPr>
    </w:p>
    <w:p w14:paraId="408B82B0" w14:textId="77777777" w:rsidR="00DB33D1" w:rsidRPr="004E67AD" w:rsidRDefault="00DB33D1" w:rsidP="003A364E">
      <w:pPr>
        <w:pStyle w:val="Standard"/>
        <w:jc w:val="center"/>
        <w:rPr>
          <w:rFonts w:ascii="Tahoma" w:hAnsi="Tahoma" w:cs="Tahoma"/>
          <w:b/>
        </w:rPr>
      </w:pPr>
    </w:p>
    <w:p w14:paraId="432181F0" w14:textId="77777777" w:rsidR="00DB33D1" w:rsidRPr="004E67AD" w:rsidRDefault="00DB33D1" w:rsidP="003A364E">
      <w:pPr>
        <w:pStyle w:val="Standard"/>
        <w:jc w:val="center"/>
        <w:rPr>
          <w:rFonts w:ascii="Tahoma" w:hAnsi="Tahoma" w:cs="Tahoma"/>
          <w:b/>
        </w:rPr>
      </w:pPr>
    </w:p>
    <w:p w14:paraId="7782B285" w14:textId="77777777" w:rsidR="00DB33D1" w:rsidRPr="004E67AD" w:rsidRDefault="00DB33D1" w:rsidP="003A364E">
      <w:pPr>
        <w:pStyle w:val="Standard"/>
        <w:jc w:val="center"/>
        <w:rPr>
          <w:rFonts w:ascii="Tahoma" w:hAnsi="Tahoma" w:cs="Tahoma"/>
          <w:b/>
        </w:rPr>
      </w:pPr>
    </w:p>
    <w:p w14:paraId="6C078C74" w14:textId="77777777" w:rsidR="00DB33D1" w:rsidRPr="004E67AD" w:rsidRDefault="00DB33D1" w:rsidP="003A364E">
      <w:pPr>
        <w:pStyle w:val="Standard"/>
        <w:jc w:val="center"/>
        <w:rPr>
          <w:rFonts w:ascii="Tahoma" w:hAnsi="Tahoma" w:cs="Tahoma"/>
          <w:b/>
        </w:rPr>
      </w:pPr>
    </w:p>
    <w:p w14:paraId="78A42CF5" w14:textId="77777777" w:rsidR="00DB33D1" w:rsidRPr="004E67AD" w:rsidRDefault="00DB33D1" w:rsidP="003A364E">
      <w:pPr>
        <w:pStyle w:val="Standard"/>
        <w:jc w:val="center"/>
        <w:rPr>
          <w:rFonts w:ascii="Tahoma" w:hAnsi="Tahoma" w:cs="Tahoma"/>
          <w:b/>
        </w:rPr>
      </w:pPr>
    </w:p>
    <w:p w14:paraId="4D5DA5B8" w14:textId="77777777" w:rsidR="00DB33D1" w:rsidRPr="004E67AD" w:rsidRDefault="00DB33D1" w:rsidP="003A364E">
      <w:pPr>
        <w:pStyle w:val="Standard"/>
        <w:jc w:val="center"/>
        <w:rPr>
          <w:rFonts w:ascii="Tahoma" w:hAnsi="Tahoma" w:cs="Tahoma"/>
          <w:b/>
        </w:rPr>
      </w:pPr>
    </w:p>
    <w:p w14:paraId="1CAB6148" w14:textId="77777777" w:rsidR="00DB33D1" w:rsidRPr="004E67AD" w:rsidRDefault="00DB33D1" w:rsidP="003A364E">
      <w:pPr>
        <w:pStyle w:val="Standard"/>
        <w:jc w:val="center"/>
        <w:rPr>
          <w:rFonts w:ascii="Tahoma" w:hAnsi="Tahoma" w:cs="Tahoma"/>
          <w:b/>
        </w:rPr>
      </w:pPr>
    </w:p>
    <w:p w14:paraId="75BFCE09" w14:textId="77777777" w:rsidR="00DB33D1" w:rsidRPr="004E67AD" w:rsidRDefault="00DB33D1" w:rsidP="003A364E">
      <w:pPr>
        <w:pStyle w:val="Standard"/>
        <w:jc w:val="center"/>
        <w:rPr>
          <w:rFonts w:ascii="Tahoma" w:hAnsi="Tahoma" w:cs="Tahoma"/>
          <w:b/>
        </w:rPr>
      </w:pPr>
    </w:p>
    <w:p w14:paraId="5A502907" w14:textId="77777777" w:rsidR="00DB33D1" w:rsidRPr="004E67AD" w:rsidRDefault="00DB33D1" w:rsidP="003A364E">
      <w:pPr>
        <w:pStyle w:val="Standard"/>
        <w:jc w:val="center"/>
        <w:rPr>
          <w:rFonts w:ascii="Tahoma" w:hAnsi="Tahoma" w:cs="Tahoma"/>
          <w:b/>
        </w:rPr>
      </w:pPr>
    </w:p>
    <w:p w14:paraId="5042D1D3" w14:textId="77777777" w:rsidR="00DB33D1" w:rsidRPr="004E67AD" w:rsidRDefault="00DB33D1" w:rsidP="003A364E">
      <w:pPr>
        <w:pStyle w:val="Standard"/>
        <w:jc w:val="center"/>
        <w:rPr>
          <w:rFonts w:ascii="Tahoma" w:hAnsi="Tahoma" w:cs="Tahoma"/>
          <w:b/>
        </w:rPr>
      </w:pPr>
    </w:p>
    <w:p w14:paraId="052BEFF5" w14:textId="77777777" w:rsidR="00DB33D1" w:rsidRPr="004E67AD" w:rsidRDefault="00DB33D1" w:rsidP="003A364E">
      <w:pPr>
        <w:pStyle w:val="Standard"/>
        <w:jc w:val="center"/>
        <w:rPr>
          <w:rFonts w:ascii="Tahoma" w:hAnsi="Tahoma" w:cs="Tahoma"/>
          <w:b/>
        </w:rPr>
      </w:pPr>
    </w:p>
    <w:p w14:paraId="01A148DF" w14:textId="77777777" w:rsidR="00DB33D1" w:rsidRPr="004E67AD" w:rsidRDefault="00DB33D1" w:rsidP="003A364E">
      <w:pPr>
        <w:pStyle w:val="Standard"/>
        <w:jc w:val="center"/>
        <w:rPr>
          <w:rFonts w:ascii="Tahoma" w:hAnsi="Tahoma" w:cs="Tahoma"/>
          <w:b/>
        </w:rPr>
      </w:pPr>
    </w:p>
    <w:p w14:paraId="237555B3" w14:textId="77777777" w:rsidR="00DB33D1" w:rsidRPr="004E67AD" w:rsidRDefault="00DB33D1" w:rsidP="003A364E">
      <w:pPr>
        <w:pStyle w:val="Standard"/>
        <w:jc w:val="center"/>
        <w:rPr>
          <w:rFonts w:ascii="Tahoma" w:hAnsi="Tahoma" w:cs="Tahoma"/>
          <w:b/>
        </w:rPr>
      </w:pPr>
    </w:p>
    <w:p w14:paraId="676580D4" w14:textId="77777777" w:rsidR="00DB33D1" w:rsidRPr="004E67AD" w:rsidRDefault="00DB33D1" w:rsidP="003A364E">
      <w:pPr>
        <w:pStyle w:val="Standard"/>
        <w:jc w:val="center"/>
        <w:rPr>
          <w:rFonts w:ascii="Tahoma" w:hAnsi="Tahoma" w:cs="Tahoma"/>
          <w:b/>
        </w:rPr>
      </w:pPr>
    </w:p>
    <w:p w14:paraId="3C0C3153" w14:textId="77777777" w:rsidR="00DB33D1" w:rsidRDefault="00DB33D1" w:rsidP="003A364E">
      <w:pPr>
        <w:pStyle w:val="Standard"/>
        <w:jc w:val="center"/>
        <w:rPr>
          <w:rFonts w:ascii="Tahoma" w:hAnsi="Tahoma" w:cs="Tahoma"/>
          <w:b/>
        </w:rPr>
      </w:pPr>
    </w:p>
    <w:p w14:paraId="2D9B52D6" w14:textId="77777777" w:rsidR="006018DB" w:rsidRDefault="006018DB" w:rsidP="003A364E">
      <w:pPr>
        <w:pStyle w:val="Standard"/>
        <w:jc w:val="center"/>
        <w:rPr>
          <w:rFonts w:ascii="Tahoma" w:hAnsi="Tahoma" w:cs="Tahoma"/>
          <w:b/>
        </w:rPr>
      </w:pPr>
    </w:p>
    <w:p w14:paraId="3AC5A3AD" w14:textId="77777777" w:rsidR="006018DB" w:rsidRDefault="006018DB" w:rsidP="003A364E">
      <w:pPr>
        <w:pStyle w:val="Standard"/>
        <w:jc w:val="center"/>
        <w:rPr>
          <w:rFonts w:ascii="Tahoma" w:hAnsi="Tahoma" w:cs="Tahoma"/>
          <w:b/>
        </w:rPr>
      </w:pPr>
    </w:p>
    <w:p w14:paraId="4B24E5B6" w14:textId="77777777" w:rsidR="006018DB" w:rsidRDefault="006018DB" w:rsidP="003A364E">
      <w:pPr>
        <w:pStyle w:val="Standard"/>
        <w:jc w:val="center"/>
        <w:rPr>
          <w:rFonts w:ascii="Tahoma" w:hAnsi="Tahoma" w:cs="Tahoma"/>
          <w:b/>
        </w:rPr>
      </w:pPr>
    </w:p>
    <w:p w14:paraId="618D43FE" w14:textId="77777777" w:rsidR="006018DB" w:rsidRDefault="006018DB" w:rsidP="003A364E">
      <w:pPr>
        <w:pStyle w:val="Standard"/>
        <w:jc w:val="center"/>
        <w:rPr>
          <w:rFonts w:ascii="Tahoma" w:hAnsi="Tahoma" w:cs="Tahoma"/>
          <w:b/>
        </w:rPr>
      </w:pPr>
    </w:p>
    <w:p w14:paraId="03764F0E" w14:textId="77777777" w:rsidR="006018DB" w:rsidRDefault="006018DB" w:rsidP="003A364E">
      <w:pPr>
        <w:pStyle w:val="Standard"/>
        <w:jc w:val="center"/>
        <w:rPr>
          <w:rFonts w:ascii="Tahoma" w:hAnsi="Tahoma" w:cs="Tahoma"/>
          <w:b/>
        </w:rPr>
      </w:pPr>
    </w:p>
    <w:p w14:paraId="6CC36F26" w14:textId="77777777" w:rsidR="006018DB" w:rsidRDefault="006018DB" w:rsidP="003A364E">
      <w:pPr>
        <w:pStyle w:val="Standard"/>
        <w:jc w:val="center"/>
        <w:rPr>
          <w:rFonts w:ascii="Tahoma" w:hAnsi="Tahoma" w:cs="Tahoma"/>
          <w:b/>
        </w:rPr>
      </w:pPr>
    </w:p>
    <w:p w14:paraId="208C054F" w14:textId="77777777" w:rsidR="006018DB" w:rsidRDefault="006018DB" w:rsidP="003A364E">
      <w:pPr>
        <w:pStyle w:val="Standard"/>
        <w:jc w:val="center"/>
        <w:rPr>
          <w:rFonts w:ascii="Tahoma" w:hAnsi="Tahoma" w:cs="Tahoma"/>
          <w:b/>
        </w:rPr>
      </w:pPr>
    </w:p>
    <w:p w14:paraId="36B46EF5" w14:textId="77777777" w:rsidR="006018DB" w:rsidRDefault="006018DB" w:rsidP="003A364E">
      <w:pPr>
        <w:pStyle w:val="Standard"/>
        <w:jc w:val="center"/>
        <w:rPr>
          <w:rFonts w:ascii="Tahoma" w:hAnsi="Tahoma" w:cs="Tahoma"/>
          <w:b/>
        </w:rPr>
      </w:pPr>
    </w:p>
    <w:p w14:paraId="43117CE1" w14:textId="77777777" w:rsidR="006018DB" w:rsidRDefault="006018DB" w:rsidP="003A364E">
      <w:pPr>
        <w:pStyle w:val="Standard"/>
        <w:jc w:val="center"/>
        <w:rPr>
          <w:rFonts w:ascii="Tahoma" w:hAnsi="Tahoma" w:cs="Tahoma"/>
          <w:b/>
        </w:rPr>
      </w:pPr>
    </w:p>
    <w:p w14:paraId="10F08F58" w14:textId="77777777" w:rsidR="006018DB" w:rsidRDefault="006018DB" w:rsidP="003A364E">
      <w:pPr>
        <w:pStyle w:val="Standard"/>
        <w:jc w:val="center"/>
        <w:rPr>
          <w:rFonts w:ascii="Tahoma" w:hAnsi="Tahoma" w:cs="Tahoma"/>
          <w:b/>
        </w:rPr>
      </w:pPr>
    </w:p>
    <w:p w14:paraId="77B7E102" w14:textId="77777777" w:rsidR="006018DB" w:rsidRDefault="006018DB" w:rsidP="003A364E">
      <w:pPr>
        <w:pStyle w:val="Standard"/>
        <w:jc w:val="center"/>
        <w:rPr>
          <w:rFonts w:ascii="Tahoma" w:hAnsi="Tahoma" w:cs="Tahoma"/>
          <w:b/>
        </w:rPr>
      </w:pPr>
    </w:p>
    <w:p w14:paraId="643FF2D9" w14:textId="77777777" w:rsidR="006018DB" w:rsidRPr="004E67AD" w:rsidRDefault="006018DB" w:rsidP="003A364E">
      <w:pPr>
        <w:pStyle w:val="Standard"/>
        <w:jc w:val="center"/>
        <w:rPr>
          <w:rFonts w:ascii="Tahoma" w:hAnsi="Tahoma" w:cs="Tahoma"/>
          <w:b/>
        </w:rPr>
      </w:pPr>
    </w:p>
    <w:p w14:paraId="3ACD1951" w14:textId="77777777" w:rsidR="00DB33D1" w:rsidRPr="004E67AD" w:rsidRDefault="00DB33D1" w:rsidP="003A364E">
      <w:pPr>
        <w:pStyle w:val="Standard"/>
        <w:jc w:val="center"/>
        <w:rPr>
          <w:rFonts w:ascii="Tahoma" w:hAnsi="Tahoma" w:cs="Tahoma"/>
          <w:b/>
        </w:rPr>
      </w:pPr>
    </w:p>
    <w:p w14:paraId="6950FBEF" w14:textId="77777777" w:rsidR="00DB33D1" w:rsidRPr="004E67AD" w:rsidRDefault="00DB33D1" w:rsidP="003A364E">
      <w:pPr>
        <w:pStyle w:val="Standard"/>
        <w:jc w:val="center"/>
        <w:rPr>
          <w:rFonts w:ascii="Tahoma" w:hAnsi="Tahoma" w:cs="Tahoma"/>
          <w:b/>
        </w:rPr>
      </w:pPr>
    </w:p>
    <w:p w14:paraId="62DDF2EA" w14:textId="77777777" w:rsidR="00DB33D1" w:rsidRPr="004E67AD" w:rsidRDefault="00DB33D1" w:rsidP="003A364E">
      <w:pPr>
        <w:pStyle w:val="Standard"/>
        <w:jc w:val="center"/>
        <w:rPr>
          <w:rFonts w:ascii="Tahoma" w:hAnsi="Tahoma" w:cs="Tahoma"/>
          <w:b/>
        </w:rPr>
      </w:pPr>
    </w:p>
    <w:p w14:paraId="77BCD4D8" w14:textId="77777777" w:rsidR="00DB33D1" w:rsidRPr="004E67AD" w:rsidRDefault="00DB33D1" w:rsidP="003A364E">
      <w:pPr>
        <w:pStyle w:val="Standard"/>
        <w:jc w:val="center"/>
        <w:rPr>
          <w:rFonts w:ascii="Tahoma" w:hAnsi="Tahoma" w:cs="Tahoma"/>
          <w:b/>
        </w:rPr>
      </w:pPr>
    </w:p>
    <w:p w14:paraId="223E5A82" w14:textId="77777777" w:rsidR="00DB33D1" w:rsidRPr="004E67AD" w:rsidRDefault="00DB33D1" w:rsidP="003A364E">
      <w:pPr>
        <w:pStyle w:val="Standard"/>
        <w:jc w:val="center"/>
      </w:pPr>
      <w:r w:rsidRPr="004E67AD">
        <w:rPr>
          <w:rFonts w:ascii="Tahoma" w:hAnsi="Tahoma" w:cs="Tahoma"/>
          <w:b/>
        </w:rPr>
        <w:t>Dział I</w:t>
      </w:r>
    </w:p>
    <w:p w14:paraId="4D22E067" w14:textId="77777777" w:rsidR="00DB33D1" w:rsidRPr="004E67AD" w:rsidRDefault="00DB33D1" w:rsidP="003A364E">
      <w:pPr>
        <w:pStyle w:val="Standard"/>
        <w:jc w:val="center"/>
        <w:rPr>
          <w:rFonts w:ascii="Tahoma" w:hAnsi="Tahoma" w:cs="Tahoma"/>
          <w:b/>
        </w:rPr>
      </w:pPr>
    </w:p>
    <w:p w14:paraId="4E07AB94" w14:textId="77777777" w:rsidR="00DB33D1" w:rsidRPr="004E67AD" w:rsidRDefault="00DB33D1" w:rsidP="003A364E">
      <w:pPr>
        <w:pStyle w:val="Standard"/>
        <w:jc w:val="center"/>
      </w:pPr>
      <w:r w:rsidRPr="004E67AD">
        <w:rPr>
          <w:rFonts w:ascii="Tahoma" w:hAnsi="Tahoma" w:cs="Tahoma"/>
          <w:b/>
        </w:rPr>
        <w:t>Instrukcja dla wykonawców</w:t>
      </w:r>
    </w:p>
    <w:p w14:paraId="174E36A4" w14:textId="77777777" w:rsidR="00DB33D1" w:rsidRPr="004E67AD" w:rsidRDefault="00DB33D1" w:rsidP="003A364E">
      <w:pPr>
        <w:pStyle w:val="Standard"/>
        <w:jc w:val="both"/>
        <w:rPr>
          <w:rFonts w:ascii="Tahoma" w:hAnsi="Tahoma" w:cs="Tahoma"/>
        </w:rPr>
      </w:pPr>
    </w:p>
    <w:p w14:paraId="6B033234" w14:textId="77777777" w:rsidR="00B02779" w:rsidRPr="004E67AD" w:rsidRDefault="00B02779" w:rsidP="003A364E">
      <w:pPr>
        <w:pStyle w:val="Standard"/>
        <w:jc w:val="both"/>
        <w:rPr>
          <w:rFonts w:ascii="Tahoma" w:hAnsi="Tahoma" w:cs="Tahoma"/>
        </w:rPr>
      </w:pPr>
    </w:p>
    <w:p w14:paraId="58BF8588" w14:textId="19303F90" w:rsidR="00B02779" w:rsidRPr="004E67AD" w:rsidRDefault="00B02779" w:rsidP="003A364E">
      <w:pPr>
        <w:pStyle w:val="Standard"/>
        <w:jc w:val="both"/>
        <w:rPr>
          <w:rFonts w:ascii="Tahoma" w:hAnsi="Tahoma" w:cs="Tahoma"/>
        </w:rPr>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załącznik nr 1         Informacja RODO</w:t>
      </w:r>
    </w:p>
    <w:p w14:paraId="2E92FE4E" w14:textId="77777777" w:rsidR="00DB33D1" w:rsidRPr="004E67AD" w:rsidRDefault="00DB33D1" w:rsidP="003A364E">
      <w:pPr>
        <w:pStyle w:val="Standard"/>
        <w:jc w:val="both"/>
      </w:pPr>
    </w:p>
    <w:p w14:paraId="5832D02C" w14:textId="77777777" w:rsidR="00DB33D1" w:rsidRPr="004E67AD" w:rsidRDefault="00DB33D1" w:rsidP="003A364E">
      <w:pPr>
        <w:pStyle w:val="Standard"/>
        <w:jc w:val="both"/>
        <w:rPr>
          <w:rFonts w:ascii="Tahoma" w:hAnsi="Tahoma" w:cs="Tahoma"/>
        </w:rPr>
      </w:pPr>
    </w:p>
    <w:p w14:paraId="30692005" w14:textId="77777777" w:rsidR="00DB33D1" w:rsidRPr="004E67AD" w:rsidRDefault="00DB33D1" w:rsidP="003A364E">
      <w:pPr>
        <w:pStyle w:val="Standard"/>
        <w:jc w:val="both"/>
        <w:rPr>
          <w:rFonts w:ascii="Tahoma" w:hAnsi="Tahoma" w:cs="Tahoma"/>
        </w:rPr>
      </w:pPr>
    </w:p>
    <w:p w14:paraId="4BFE3935" w14:textId="77777777" w:rsidR="00DB33D1" w:rsidRPr="004E67AD" w:rsidRDefault="00DB33D1" w:rsidP="003A364E">
      <w:pPr>
        <w:pStyle w:val="Standard"/>
        <w:jc w:val="both"/>
        <w:rPr>
          <w:rFonts w:ascii="Tahoma" w:hAnsi="Tahoma" w:cs="Tahoma"/>
        </w:rPr>
      </w:pPr>
    </w:p>
    <w:p w14:paraId="72E5747A" w14:textId="77777777" w:rsidR="00DB33D1" w:rsidRPr="004E67AD" w:rsidRDefault="00DB33D1" w:rsidP="003A364E">
      <w:pPr>
        <w:pStyle w:val="Standard"/>
        <w:jc w:val="both"/>
        <w:rPr>
          <w:rFonts w:ascii="Tahoma" w:hAnsi="Tahoma" w:cs="Tahoma"/>
        </w:rPr>
      </w:pPr>
    </w:p>
    <w:p w14:paraId="67B25E6F" w14:textId="77777777" w:rsidR="00DB33D1" w:rsidRPr="004E67AD" w:rsidRDefault="00DB33D1" w:rsidP="003A364E">
      <w:pPr>
        <w:pStyle w:val="Standard"/>
        <w:jc w:val="both"/>
        <w:rPr>
          <w:rFonts w:ascii="Tahoma" w:hAnsi="Tahoma" w:cs="Tahoma"/>
        </w:rPr>
      </w:pPr>
    </w:p>
    <w:p w14:paraId="40DDBABD" w14:textId="77777777" w:rsidR="00DB33D1" w:rsidRPr="004E67AD" w:rsidRDefault="00DB33D1" w:rsidP="003A364E">
      <w:pPr>
        <w:pStyle w:val="Standard"/>
        <w:jc w:val="both"/>
        <w:rPr>
          <w:rFonts w:ascii="Tahoma" w:hAnsi="Tahoma" w:cs="Tahoma"/>
        </w:rPr>
      </w:pPr>
    </w:p>
    <w:p w14:paraId="1551CC84" w14:textId="77777777" w:rsidR="00DB33D1" w:rsidRPr="004E67AD" w:rsidRDefault="00DB33D1" w:rsidP="003A364E">
      <w:pPr>
        <w:pStyle w:val="Standard"/>
        <w:jc w:val="both"/>
        <w:rPr>
          <w:rFonts w:ascii="Tahoma" w:hAnsi="Tahoma" w:cs="Tahoma"/>
        </w:rPr>
      </w:pPr>
    </w:p>
    <w:p w14:paraId="7E1F8DFC" w14:textId="77777777" w:rsidR="00DB33D1" w:rsidRPr="004E67AD" w:rsidRDefault="00DB33D1" w:rsidP="003A364E">
      <w:pPr>
        <w:pStyle w:val="Standard"/>
        <w:jc w:val="both"/>
        <w:rPr>
          <w:rFonts w:ascii="Tahoma" w:hAnsi="Tahoma" w:cs="Tahoma"/>
        </w:rPr>
      </w:pPr>
    </w:p>
    <w:p w14:paraId="1B96F8EE" w14:textId="77777777" w:rsidR="00DB33D1" w:rsidRPr="004E67AD" w:rsidRDefault="00DB33D1" w:rsidP="003A364E">
      <w:pPr>
        <w:pStyle w:val="Standard"/>
        <w:jc w:val="both"/>
        <w:rPr>
          <w:rFonts w:ascii="Tahoma" w:hAnsi="Tahoma" w:cs="Tahoma"/>
        </w:rPr>
      </w:pPr>
    </w:p>
    <w:p w14:paraId="09D88A05" w14:textId="77777777" w:rsidR="00DB33D1" w:rsidRPr="004E67AD" w:rsidRDefault="00DB33D1" w:rsidP="003A364E">
      <w:pPr>
        <w:pStyle w:val="Standard"/>
        <w:jc w:val="both"/>
        <w:rPr>
          <w:rFonts w:ascii="Tahoma" w:hAnsi="Tahoma" w:cs="Tahoma"/>
        </w:rPr>
      </w:pPr>
    </w:p>
    <w:p w14:paraId="5333A733" w14:textId="77777777" w:rsidR="00DB33D1" w:rsidRPr="004E67AD" w:rsidRDefault="00DB33D1" w:rsidP="003A364E">
      <w:pPr>
        <w:pStyle w:val="Standard"/>
        <w:jc w:val="both"/>
        <w:rPr>
          <w:rFonts w:ascii="Tahoma" w:hAnsi="Tahoma" w:cs="Tahoma"/>
        </w:rPr>
      </w:pPr>
    </w:p>
    <w:p w14:paraId="7FA23101" w14:textId="77777777" w:rsidR="00DB33D1" w:rsidRPr="004E67AD" w:rsidRDefault="00DB33D1" w:rsidP="003A364E">
      <w:pPr>
        <w:pStyle w:val="Standard"/>
        <w:jc w:val="both"/>
        <w:rPr>
          <w:rFonts w:ascii="Tahoma" w:hAnsi="Tahoma" w:cs="Tahoma"/>
        </w:rPr>
      </w:pPr>
    </w:p>
    <w:p w14:paraId="0C3EFFA2" w14:textId="77777777" w:rsidR="00DB33D1" w:rsidRPr="004E67AD" w:rsidRDefault="00DB33D1" w:rsidP="003A364E">
      <w:pPr>
        <w:pStyle w:val="Standard"/>
        <w:jc w:val="both"/>
        <w:rPr>
          <w:rFonts w:ascii="Tahoma" w:hAnsi="Tahoma" w:cs="Tahoma"/>
        </w:rPr>
      </w:pPr>
    </w:p>
    <w:p w14:paraId="67E19E86" w14:textId="77777777" w:rsidR="00DB33D1" w:rsidRPr="004E67AD" w:rsidRDefault="00DB33D1" w:rsidP="003A364E">
      <w:pPr>
        <w:pStyle w:val="Standard"/>
        <w:jc w:val="both"/>
        <w:rPr>
          <w:rFonts w:ascii="Tahoma" w:hAnsi="Tahoma" w:cs="Tahoma"/>
        </w:rPr>
      </w:pPr>
    </w:p>
    <w:p w14:paraId="558B6F1E" w14:textId="77777777" w:rsidR="00DB33D1" w:rsidRPr="004E67AD" w:rsidRDefault="00DB33D1" w:rsidP="003A364E">
      <w:pPr>
        <w:pStyle w:val="Standard"/>
        <w:jc w:val="both"/>
        <w:rPr>
          <w:rFonts w:ascii="Tahoma" w:hAnsi="Tahoma" w:cs="Tahoma"/>
        </w:rPr>
      </w:pPr>
    </w:p>
    <w:p w14:paraId="6132B613" w14:textId="77777777" w:rsidR="00DB33D1" w:rsidRPr="004E67AD" w:rsidRDefault="00DB33D1" w:rsidP="003A364E">
      <w:pPr>
        <w:pStyle w:val="Standard"/>
        <w:jc w:val="both"/>
        <w:rPr>
          <w:rFonts w:ascii="Tahoma" w:hAnsi="Tahoma" w:cs="Tahoma"/>
        </w:rPr>
      </w:pPr>
    </w:p>
    <w:p w14:paraId="2F4DBDFA" w14:textId="77777777" w:rsidR="00DF582C" w:rsidRPr="004E67AD" w:rsidRDefault="00DF582C" w:rsidP="003A364E">
      <w:pPr>
        <w:pStyle w:val="Standard"/>
        <w:jc w:val="both"/>
        <w:rPr>
          <w:rFonts w:ascii="Tahoma" w:hAnsi="Tahoma" w:cs="Tahoma"/>
        </w:rPr>
      </w:pPr>
    </w:p>
    <w:p w14:paraId="547DDC36" w14:textId="77777777" w:rsidR="00DF582C" w:rsidRPr="004E67AD" w:rsidRDefault="00DF582C" w:rsidP="003A364E">
      <w:pPr>
        <w:pStyle w:val="Standard"/>
        <w:jc w:val="both"/>
        <w:rPr>
          <w:rFonts w:ascii="Tahoma" w:hAnsi="Tahoma" w:cs="Tahoma"/>
        </w:rPr>
      </w:pPr>
    </w:p>
    <w:p w14:paraId="7B75ECE3" w14:textId="77777777" w:rsidR="00DF582C" w:rsidRPr="004E67AD" w:rsidRDefault="00DF582C" w:rsidP="003A364E">
      <w:pPr>
        <w:pStyle w:val="Standard"/>
        <w:jc w:val="both"/>
        <w:rPr>
          <w:rFonts w:ascii="Tahoma" w:hAnsi="Tahoma" w:cs="Tahoma"/>
        </w:rPr>
      </w:pPr>
    </w:p>
    <w:p w14:paraId="66252607" w14:textId="15CB7C30" w:rsidR="00DF582C" w:rsidRPr="009F3A52" w:rsidRDefault="00AD4909" w:rsidP="003A364E">
      <w:pPr>
        <w:widowControl/>
        <w:suppressAutoHyphens w:val="0"/>
        <w:autoSpaceDN/>
        <w:textAlignment w:val="auto"/>
        <w:rPr>
          <w:rFonts w:ascii="Tahoma" w:eastAsia="Times New Roman" w:hAnsi="Tahoma" w:cs="Tahoma"/>
          <w:sz w:val="20"/>
          <w:szCs w:val="20"/>
          <w:lang w:bidi="ar-SA"/>
        </w:rPr>
      </w:pPr>
      <w:r w:rsidRPr="004E67AD">
        <w:rPr>
          <w:rFonts w:ascii="Tahoma" w:hAnsi="Tahoma" w:cs="Tahoma"/>
        </w:rPr>
        <w:br w:type="page"/>
      </w:r>
    </w:p>
    <w:p w14:paraId="10705DBB" w14:textId="77777777" w:rsidR="00DB33D1" w:rsidRPr="004E67AD" w:rsidRDefault="00DB33D1" w:rsidP="003A364E">
      <w:pPr>
        <w:pStyle w:val="Standard"/>
        <w:numPr>
          <w:ilvl w:val="0"/>
          <w:numId w:val="363"/>
        </w:numPr>
        <w:tabs>
          <w:tab w:val="left" w:pos="0"/>
        </w:tabs>
        <w:ind w:left="0" w:hanging="284"/>
        <w:jc w:val="both"/>
      </w:pPr>
      <w:r w:rsidRPr="004E67AD">
        <w:rPr>
          <w:rFonts w:ascii="Tahoma" w:hAnsi="Tahoma" w:cs="Tahoma"/>
          <w:b/>
          <w:i/>
          <w:u w:val="single"/>
        </w:rPr>
        <w:lastRenderedPageBreak/>
        <w:t>Informacje o zamawiającym.</w:t>
      </w:r>
    </w:p>
    <w:p w14:paraId="41C88FF9" w14:textId="77777777" w:rsidR="00DB33D1" w:rsidRPr="004E67AD" w:rsidRDefault="00DB33D1" w:rsidP="003A364E">
      <w:pPr>
        <w:pStyle w:val="Standard"/>
        <w:ind w:firstLine="284"/>
        <w:jc w:val="both"/>
        <w:rPr>
          <w:rFonts w:ascii="Tahoma" w:hAnsi="Tahoma" w:cs="Tahoma"/>
          <w:sz w:val="18"/>
          <w:szCs w:val="18"/>
        </w:rPr>
      </w:pPr>
    </w:p>
    <w:p w14:paraId="46481069" w14:textId="77777777" w:rsidR="00DB33D1" w:rsidRPr="004E67AD" w:rsidRDefault="00DB33D1" w:rsidP="003A364E">
      <w:pPr>
        <w:pStyle w:val="Standard"/>
        <w:jc w:val="both"/>
      </w:pPr>
      <w:r w:rsidRPr="004E67AD">
        <w:rPr>
          <w:rFonts w:ascii="Tahoma" w:hAnsi="Tahoma" w:cs="Tahoma"/>
          <w:b/>
          <w:bCs/>
          <w:lang w:eastAsia="ar-SA"/>
        </w:rPr>
        <w:t>Zamawiającym jest:</w:t>
      </w:r>
    </w:p>
    <w:p w14:paraId="2369E8D5" w14:textId="77777777" w:rsidR="00305303" w:rsidRPr="00305303" w:rsidRDefault="00305303" w:rsidP="00305303">
      <w:pPr>
        <w:widowControl/>
        <w:autoSpaceDN/>
        <w:textAlignment w:val="auto"/>
        <w:rPr>
          <w:rFonts w:ascii="Tahoma" w:eastAsia="Times New Roman" w:hAnsi="Tahoma" w:cs="Tahoma"/>
          <w:b/>
          <w:kern w:val="0"/>
          <w:sz w:val="20"/>
          <w:szCs w:val="20"/>
          <w:lang w:eastAsia="pl-PL" w:bidi="ar-SA"/>
        </w:rPr>
      </w:pPr>
      <w:r w:rsidRPr="00305303">
        <w:rPr>
          <w:rFonts w:ascii="Tahoma" w:eastAsia="Times New Roman" w:hAnsi="Tahoma" w:cs="Tahoma"/>
          <w:b/>
          <w:kern w:val="0"/>
          <w:sz w:val="20"/>
          <w:szCs w:val="20"/>
          <w:lang w:eastAsia="pl-PL" w:bidi="ar-SA"/>
        </w:rPr>
        <w:t>Powiatowy Zarząd Dróg</w:t>
      </w:r>
    </w:p>
    <w:p w14:paraId="3115E61B" w14:textId="77777777" w:rsidR="00305303" w:rsidRPr="00305303" w:rsidRDefault="00305303" w:rsidP="00305303">
      <w:pPr>
        <w:widowControl/>
        <w:autoSpaceDN/>
        <w:textAlignment w:val="auto"/>
        <w:rPr>
          <w:rFonts w:ascii="Tahoma" w:eastAsia="Times New Roman" w:hAnsi="Tahoma" w:cs="Tahoma"/>
          <w:b/>
          <w:kern w:val="0"/>
          <w:sz w:val="20"/>
          <w:szCs w:val="20"/>
          <w:lang w:eastAsia="pl-PL" w:bidi="ar-SA"/>
        </w:rPr>
      </w:pPr>
      <w:r w:rsidRPr="00305303">
        <w:rPr>
          <w:rFonts w:ascii="Tahoma" w:eastAsia="Times New Roman" w:hAnsi="Tahoma" w:cs="Tahoma"/>
          <w:b/>
          <w:kern w:val="0"/>
          <w:sz w:val="20"/>
          <w:szCs w:val="20"/>
          <w:lang w:eastAsia="pl-PL" w:bidi="ar-SA"/>
        </w:rPr>
        <w:t>ul. Raciborska 3</w:t>
      </w:r>
    </w:p>
    <w:p w14:paraId="67800216" w14:textId="77777777" w:rsidR="00305303" w:rsidRDefault="00305303" w:rsidP="00305303">
      <w:pPr>
        <w:widowControl/>
        <w:autoSpaceDN/>
        <w:textAlignment w:val="auto"/>
        <w:rPr>
          <w:rFonts w:ascii="Tahoma" w:eastAsia="Times New Roman" w:hAnsi="Tahoma" w:cs="Tahoma"/>
          <w:b/>
          <w:kern w:val="0"/>
          <w:sz w:val="20"/>
          <w:szCs w:val="20"/>
          <w:lang w:eastAsia="pl-PL" w:bidi="ar-SA"/>
        </w:rPr>
      </w:pPr>
      <w:r w:rsidRPr="00305303">
        <w:rPr>
          <w:rFonts w:ascii="Tahoma" w:eastAsia="Times New Roman" w:hAnsi="Tahoma" w:cs="Tahoma"/>
          <w:b/>
          <w:kern w:val="0"/>
          <w:sz w:val="20"/>
          <w:szCs w:val="20"/>
          <w:lang w:eastAsia="pl-PL" w:bidi="ar-SA"/>
        </w:rPr>
        <w:t>44-361 Syrynia</w:t>
      </w:r>
    </w:p>
    <w:p w14:paraId="295D6E1F" w14:textId="7A927447" w:rsidR="00D72C60" w:rsidRPr="00D72C60" w:rsidRDefault="00D72C60" w:rsidP="00D72C60">
      <w:pPr>
        <w:pStyle w:val="Standard"/>
        <w:jc w:val="both"/>
        <w:rPr>
          <w:rFonts w:ascii="Tahoma" w:hAnsi="Tahoma" w:cs="Tahoma"/>
          <w:kern w:val="0"/>
          <w:lang w:val="en-US" w:eastAsia="pl-PL"/>
        </w:rPr>
      </w:pPr>
      <w:r w:rsidRPr="00D72C60">
        <w:rPr>
          <w:rFonts w:ascii="Tahoma" w:hAnsi="Tahoma" w:cs="Tahoma"/>
          <w:kern w:val="0"/>
          <w:lang w:val="en-US" w:eastAsia="pl-PL"/>
        </w:rPr>
        <w:t xml:space="preserve">tel. </w:t>
      </w:r>
      <w:r>
        <w:rPr>
          <w:rFonts w:ascii="Tahoma" w:hAnsi="Tahoma" w:cs="Tahoma"/>
          <w:kern w:val="0"/>
          <w:lang w:val="en-US" w:eastAsia="pl-PL"/>
        </w:rPr>
        <w:tab/>
      </w:r>
      <w:r w:rsidRPr="00D72C60">
        <w:rPr>
          <w:rFonts w:ascii="Tahoma" w:hAnsi="Tahoma" w:cs="Tahoma"/>
          <w:kern w:val="0"/>
          <w:lang w:val="en-US" w:eastAsia="pl-PL"/>
        </w:rPr>
        <w:t>(032) 451-76-07</w:t>
      </w:r>
    </w:p>
    <w:p w14:paraId="00566A51" w14:textId="5F83B988" w:rsidR="00D72C60" w:rsidRPr="00D72C60" w:rsidRDefault="00D72C60" w:rsidP="00D72C60">
      <w:pPr>
        <w:pStyle w:val="Standard"/>
        <w:jc w:val="both"/>
        <w:rPr>
          <w:rFonts w:ascii="Tahoma" w:hAnsi="Tahoma" w:cs="Tahoma"/>
          <w:kern w:val="0"/>
          <w:lang w:val="en-US" w:eastAsia="pl-PL"/>
        </w:rPr>
      </w:pPr>
      <w:r w:rsidRPr="00D72C60">
        <w:rPr>
          <w:rFonts w:ascii="Tahoma" w:hAnsi="Tahoma" w:cs="Tahoma"/>
          <w:kern w:val="0"/>
          <w:lang w:val="en-US" w:eastAsia="pl-PL"/>
        </w:rPr>
        <w:t xml:space="preserve">fax.  </w:t>
      </w:r>
      <w:r>
        <w:rPr>
          <w:rFonts w:ascii="Tahoma" w:hAnsi="Tahoma" w:cs="Tahoma"/>
          <w:kern w:val="0"/>
          <w:lang w:val="en-US" w:eastAsia="pl-PL"/>
        </w:rPr>
        <w:tab/>
      </w:r>
      <w:r w:rsidRPr="00D72C60">
        <w:rPr>
          <w:rFonts w:ascii="Tahoma" w:hAnsi="Tahoma" w:cs="Tahoma"/>
          <w:kern w:val="0"/>
          <w:lang w:val="en-US" w:eastAsia="pl-PL"/>
        </w:rPr>
        <w:t>(032) 451-76-07</w:t>
      </w:r>
    </w:p>
    <w:p w14:paraId="0FCCB818" w14:textId="2C28ACC6" w:rsidR="0012779E" w:rsidRDefault="00D72C60" w:rsidP="00D72C60">
      <w:pPr>
        <w:pStyle w:val="Standard"/>
        <w:jc w:val="both"/>
        <w:rPr>
          <w:rFonts w:ascii="Tahoma" w:hAnsi="Tahoma" w:cs="Tahoma"/>
          <w:kern w:val="0"/>
          <w:lang w:val="en-US" w:eastAsia="pl-PL"/>
        </w:rPr>
      </w:pPr>
      <w:r w:rsidRPr="00D72C60">
        <w:rPr>
          <w:rFonts w:ascii="Tahoma" w:hAnsi="Tahoma" w:cs="Tahoma"/>
          <w:kern w:val="0"/>
          <w:lang w:val="en-US" w:eastAsia="pl-PL"/>
        </w:rPr>
        <w:t xml:space="preserve">e-mail: </w:t>
      </w:r>
      <w:r>
        <w:rPr>
          <w:rFonts w:ascii="Tahoma" w:hAnsi="Tahoma" w:cs="Tahoma"/>
          <w:kern w:val="0"/>
          <w:lang w:val="en-US" w:eastAsia="pl-PL"/>
        </w:rPr>
        <w:tab/>
      </w:r>
      <w:hyperlink r:id="rId8" w:history="1">
        <w:r w:rsidRPr="00402ABC">
          <w:rPr>
            <w:rStyle w:val="Hipercze"/>
            <w:rFonts w:ascii="Tahoma" w:hAnsi="Tahoma" w:cs="Tahoma"/>
            <w:kern w:val="0"/>
            <w:lang w:val="en-US" w:eastAsia="pl-PL"/>
          </w:rPr>
          <w:t>sekretariat@pzd-wodzislaw.pl</w:t>
        </w:r>
      </w:hyperlink>
    </w:p>
    <w:p w14:paraId="6525EEAA" w14:textId="77777777" w:rsidR="00D72C60" w:rsidRPr="00764583" w:rsidRDefault="00D72C60" w:rsidP="00D72C60">
      <w:pPr>
        <w:pStyle w:val="Standard"/>
        <w:jc w:val="both"/>
        <w:rPr>
          <w:rFonts w:ascii="Tahoma" w:eastAsia="Calibri" w:hAnsi="Tahoma" w:cs="Tahoma"/>
          <w:b/>
          <w:bCs/>
          <w:i/>
          <w:iCs/>
          <w:u w:val="single"/>
          <w:lang w:val="en-US" w:eastAsia="ar-SA"/>
        </w:rPr>
      </w:pPr>
    </w:p>
    <w:p w14:paraId="730514AF" w14:textId="77777777" w:rsidR="00DB33D1" w:rsidRPr="004E67AD" w:rsidRDefault="00DB33D1" w:rsidP="003A364E">
      <w:pPr>
        <w:pStyle w:val="Nagwek2"/>
        <w:numPr>
          <w:ilvl w:val="1"/>
          <w:numId w:val="14"/>
        </w:numPr>
        <w:tabs>
          <w:tab w:val="left" w:pos="0"/>
          <w:tab w:val="left" w:pos="1440"/>
        </w:tabs>
        <w:ind w:hanging="284"/>
        <w:jc w:val="both"/>
      </w:pPr>
      <w:r w:rsidRPr="004E67AD">
        <w:rPr>
          <w:rFonts w:ascii="Tahoma" w:hAnsi="Tahoma" w:cs="Tahoma"/>
          <w:u w:val="single"/>
        </w:rPr>
        <w:t>Tryb postępowania.</w:t>
      </w:r>
    </w:p>
    <w:p w14:paraId="24F77829" w14:textId="77777777" w:rsidR="00DB33D1" w:rsidRPr="004E67AD" w:rsidRDefault="00DB33D1" w:rsidP="003A364E">
      <w:pPr>
        <w:pStyle w:val="Standard"/>
        <w:rPr>
          <w:rFonts w:ascii="Tahoma" w:hAnsi="Tahoma" w:cs="Tahoma"/>
          <w:sz w:val="18"/>
          <w:szCs w:val="18"/>
        </w:rPr>
      </w:pPr>
    </w:p>
    <w:p w14:paraId="44C976AA" w14:textId="599877C4" w:rsidR="00DB33D1" w:rsidRPr="004E67AD" w:rsidRDefault="00DB33D1" w:rsidP="003A364E">
      <w:pPr>
        <w:pStyle w:val="Standard"/>
        <w:numPr>
          <w:ilvl w:val="0"/>
          <w:numId w:val="364"/>
        </w:numPr>
        <w:ind w:left="284" w:hanging="284"/>
        <w:jc w:val="both"/>
      </w:pPr>
      <w:r w:rsidRPr="004E67AD">
        <w:rPr>
          <w:rFonts w:ascii="Tahoma" w:hAnsi="Tahoma" w:cs="Tahoma"/>
        </w:rPr>
        <w:t>Postępowanie o udzielenie zamówienia publicznego prowadzone jest w trybie przetargu nieograniczonego na podstawie art. 10 ust. 1 ustawy z dnia 29 stycznia 2004 r. Prawo zamówień publicznych (</w:t>
      </w:r>
      <w:r w:rsidRPr="004E67AD">
        <w:rPr>
          <w:rFonts w:ascii="Tahoma" w:hAnsi="Tahoma" w:cs="Tahoma"/>
          <w:bCs/>
        </w:rPr>
        <w:t xml:space="preserve">tekst jednolity: </w:t>
      </w:r>
      <w:r w:rsidR="00101D88">
        <w:rPr>
          <w:rFonts w:ascii="Tahoma" w:hAnsi="Tahoma" w:cs="Tahoma"/>
          <w:bCs/>
        </w:rPr>
        <w:t xml:space="preserve">                         </w:t>
      </w:r>
      <w:r w:rsidRPr="004E67AD">
        <w:rPr>
          <w:rFonts w:ascii="Tahoma" w:hAnsi="Tahoma" w:cs="Tahoma"/>
          <w:bCs/>
        </w:rPr>
        <w:t xml:space="preserve">Dz. U. z </w:t>
      </w:r>
      <w:bookmarkStart w:id="3" w:name="_Hlk528225020"/>
      <w:r w:rsidRPr="004E67AD">
        <w:rPr>
          <w:rFonts w:ascii="Tahoma" w:hAnsi="Tahoma" w:cs="Tahoma"/>
          <w:bCs/>
        </w:rPr>
        <w:t>201</w:t>
      </w:r>
      <w:r w:rsidR="005C178B">
        <w:rPr>
          <w:rFonts w:ascii="Tahoma" w:hAnsi="Tahoma" w:cs="Tahoma"/>
          <w:bCs/>
        </w:rPr>
        <w:t>9</w:t>
      </w:r>
      <w:r w:rsidRPr="004E67AD">
        <w:rPr>
          <w:rFonts w:ascii="Tahoma" w:hAnsi="Tahoma" w:cs="Tahoma"/>
          <w:bCs/>
        </w:rPr>
        <w:t xml:space="preserve"> r. poz.</w:t>
      </w:r>
      <w:r w:rsidR="00695536" w:rsidRPr="004E67AD">
        <w:rPr>
          <w:rFonts w:ascii="Tahoma" w:hAnsi="Tahoma" w:cs="Tahoma"/>
          <w:bCs/>
        </w:rPr>
        <w:t xml:space="preserve"> </w:t>
      </w:r>
      <w:r w:rsidR="005C178B">
        <w:rPr>
          <w:rFonts w:ascii="Tahoma" w:hAnsi="Tahoma" w:cs="Tahoma"/>
          <w:bCs/>
        </w:rPr>
        <w:t>1843</w:t>
      </w:r>
      <w:bookmarkEnd w:id="3"/>
      <w:r w:rsidR="00D72C60">
        <w:rPr>
          <w:rFonts w:ascii="Tahoma" w:hAnsi="Tahoma" w:cs="Tahoma"/>
          <w:bCs/>
        </w:rPr>
        <w:t xml:space="preserve"> ze zm.</w:t>
      </w:r>
      <w:r w:rsidRPr="004E67AD">
        <w:rPr>
          <w:rFonts w:ascii="Tahoma" w:hAnsi="Tahoma" w:cs="Tahoma"/>
        </w:rPr>
        <w:t>) o wartości szacunkowej nie przekraczającej wyrażonej w</w:t>
      </w:r>
      <w:r w:rsidR="00F744BA" w:rsidRPr="004E67AD">
        <w:rPr>
          <w:rFonts w:ascii="Tahoma" w:hAnsi="Tahoma" w:cs="Tahoma"/>
        </w:rPr>
        <w:t xml:space="preserve"> </w:t>
      </w:r>
      <w:r w:rsidRPr="004E67AD">
        <w:rPr>
          <w:rFonts w:ascii="Tahoma" w:hAnsi="Tahoma" w:cs="Tahoma"/>
        </w:rPr>
        <w:t>złotych równowartości kwoty 5.</w:t>
      </w:r>
      <w:r w:rsidR="00B561D3" w:rsidRPr="004E67AD">
        <w:rPr>
          <w:rFonts w:ascii="Tahoma" w:hAnsi="Tahoma" w:cs="Tahoma"/>
        </w:rPr>
        <w:t>548</w:t>
      </w:r>
      <w:r w:rsidRPr="004E67AD">
        <w:rPr>
          <w:rFonts w:ascii="Tahoma" w:hAnsi="Tahoma" w:cs="Tahoma"/>
        </w:rPr>
        <w:t>.000,00</w:t>
      </w:r>
      <w:r w:rsidR="004127D6" w:rsidRPr="004E67AD">
        <w:rPr>
          <w:rFonts w:ascii="Tahoma" w:hAnsi="Tahoma" w:cs="Tahoma"/>
        </w:rPr>
        <w:t xml:space="preserve"> euro</w:t>
      </w:r>
      <w:r w:rsidRPr="004E67AD">
        <w:rPr>
          <w:rFonts w:ascii="Tahoma" w:hAnsi="Tahoma" w:cs="Tahoma"/>
        </w:rPr>
        <w:t xml:space="preserve"> dla robót budowlanych, przy udziale komisji przetargowej.</w:t>
      </w:r>
    </w:p>
    <w:p w14:paraId="69280079" w14:textId="77777777" w:rsidR="00D72C60" w:rsidRPr="00D72C60" w:rsidRDefault="00DB33D1" w:rsidP="00D72C60">
      <w:pPr>
        <w:pStyle w:val="Standard"/>
        <w:numPr>
          <w:ilvl w:val="0"/>
          <w:numId w:val="364"/>
        </w:numPr>
        <w:ind w:left="284" w:hanging="284"/>
        <w:jc w:val="both"/>
      </w:pPr>
      <w:r w:rsidRPr="004E67AD">
        <w:rPr>
          <w:rFonts w:ascii="Tahoma" w:hAnsi="Tahoma" w:cs="Tahoma"/>
        </w:rPr>
        <w:t xml:space="preserve">Ilekroć w niniejszej SIWZ użyte jest pojęcie „ustawa </w:t>
      </w:r>
      <w:proofErr w:type="spellStart"/>
      <w:r w:rsidRPr="004E67AD">
        <w:rPr>
          <w:rFonts w:ascii="Tahoma" w:hAnsi="Tahoma" w:cs="Tahoma"/>
        </w:rPr>
        <w:t>Pzp</w:t>
      </w:r>
      <w:proofErr w:type="spellEnd"/>
      <w:r w:rsidRPr="004E67AD">
        <w:rPr>
          <w:rFonts w:ascii="Tahoma" w:hAnsi="Tahoma" w:cs="Tahoma"/>
        </w:rPr>
        <w:t>”, należy przez to rozumieć ustawę Prawo zamówień publicznych, o której mowa w pkt 1 niniejszego rozdziału.</w:t>
      </w:r>
    </w:p>
    <w:p w14:paraId="1453EEAF" w14:textId="0C5D3429" w:rsidR="00D72C60" w:rsidRPr="00D72C60" w:rsidRDefault="00D72C60" w:rsidP="00D72C60">
      <w:pPr>
        <w:pStyle w:val="Standard"/>
        <w:numPr>
          <w:ilvl w:val="0"/>
          <w:numId w:val="364"/>
        </w:numPr>
        <w:ind w:left="284" w:hanging="284"/>
        <w:jc w:val="both"/>
      </w:pPr>
      <w:r w:rsidRPr="00D72C60">
        <w:rPr>
          <w:rFonts w:ascii="Tahoma" w:hAnsi="Tahoma" w:cs="Tahoma"/>
        </w:rPr>
        <w:t>Zamówienie pn.: „Termomodernizacja budynku Powiatowego Zarządu Dróg w Wodzisławiu Śląskim z siedzibą w Syryni” realizowane jest w ramach projektu pn.: „Termomodernizacja budynków użyteczności publicznej połączona z wymianą źródeł ciepła oraz zastosowaniem odnawialnych źródeł energii na terenie powiatu wodzisławskiego: Zespołu Szkół Ponadgimnazjalnych nr 2 w Rydułtowach oraz Powiatowego Zarządu Dróg w</w:t>
      </w:r>
      <w:r w:rsidR="005B7137">
        <w:rPr>
          <w:rFonts w:ascii="Tahoma" w:hAnsi="Tahoma" w:cs="Tahoma"/>
        </w:rPr>
        <w:t> </w:t>
      </w:r>
      <w:r w:rsidRPr="00D72C60">
        <w:rPr>
          <w:rFonts w:ascii="Tahoma" w:hAnsi="Tahoma" w:cs="Tahoma"/>
        </w:rPr>
        <w:t>Wodzisławiu Śląskim z siedzibą w Syryni”, współfinansowanego ze środków Unii Europejskiej w ramach Regionalnego Programu Operacyjnego Województwa Śląskiego na lata 2014-2020: Oś priorytetowa: IV. Efektywność energetyczna, odnawialne źródła energii i gospodarka niskoemisyjna, Działanie: 4.3. Efektywność energetyczna i odnawialne źródła energii w infrastrukturze publicznej i mieszkaniowej, Poddziałanie: 4.3.4. Efektywność energetyczna i odnawialne źródła energii w infrastrukturze publicznej i mieszkaniowej  – konkurs.</w:t>
      </w:r>
    </w:p>
    <w:p w14:paraId="353DF690" w14:textId="77777777" w:rsidR="00DB33D1" w:rsidRPr="004E67AD" w:rsidRDefault="00DB33D1" w:rsidP="003A364E">
      <w:pPr>
        <w:pStyle w:val="Standard"/>
        <w:ind w:left="284"/>
        <w:jc w:val="both"/>
        <w:rPr>
          <w:rFonts w:ascii="Tahoma" w:hAnsi="Tahoma" w:cs="Tahoma"/>
          <w:sz w:val="18"/>
          <w:szCs w:val="18"/>
        </w:rPr>
      </w:pPr>
    </w:p>
    <w:p w14:paraId="2528D033" w14:textId="77777777" w:rsidR="00DB33D1" w:rsidRPr="004E67AD" w:rsidRDefault="00DB33D1" w:rsidP="003A364E">
      <w:pPr>
        <w:pStyle w:val="Nagwek3"/>
        <w:numPr>
          <w:ilvl w:val="1"/>
          <w:numId w:val="14"/>
        </w:numPr>
        <w:ind w:left="0" w:hanging="284"/>
        <w:rPr>
          <w:u w:val="single"/>
        </w:rPr>
      </w:pPr>
      <w:r w:rsidRPr="004E67AD">
        <w:rPr>
          <w:rFonts w:ascii="Tahoma" w:hAnsi="Tahoma" w:cs="Tahoma"/>
          <w:u w:val="single"/>
        </w:rPr>
        <w:t>Przedmiot zamówienia.</w:t>
      </w:r>
    </w:p>
    <w:p w14:paraId="639E8D24" w14:textId="77777777" w:rsidR="00CC363E" w:rsidRPr="004E67AD" w:rsidRDefault="00CC363E" w:rsidP="003A364E">
      <w:pPr>
        <w:ind w:left="284" w:right="15"/>
        <w:jc w:val="both"/>
        <w:rPr>
          <w:rFonts w:ascii="Tahoma" w:hAnsi="Tahoma" w:cs="Tahoma"/>
          <w:b/>
          <w:sz w:val="20"/>
          <w:szCs w:val="20"/>
          <w:u w:val="single"/>
        </w:rPr>
      </w:pPr>
    </w:p>
    <w:p w14:paraId="161F1B10" w14:textId="0CC9435F" w:rsidR="00AF55AA" w:rsidRPr="00AF55AA" w:rsidRDefault="00AF55AA" w:rsidP="00AF55AA">
      <w:pPr>
        <w:widowControl/>
        <w:numPr>
          <w:ilvl w:val="0"/>
          <w:numId w:val="423"/>
        </w:numPr>
        <w:suppressAutoHyphens w:val="0"/>
        <w:autoSpaceDE w:val="0"/>
        <w:ind w:left="284" w:hanging="284"/>
        <w:jc w:val="both"/>
        <w:rPr>
          <w:rFonts w:ascii="Tahoma" w:hAnsi="Tahoma" w:cs="Tahoma"/>
          <w:sz w:val="20"/>
          <w:szCs w:val="20"/>
        </w:rPr>
      </w:pPr>
      <w:r w:rsidRPr="00AF55AA">
        <w:rPr>
          <w:rFonts w:ascii="Tahoma" w:hAnsi="Tahoma" w:cs="Tahoma"/>
          <w:sz w:val="20"/>
          <w:szCs w:val="20"/>
        </w:rPr>
        <w:t>Przedmiotem zamówienia są roboty budowlane obejmujące wykonanie zadania pn.: „Termomodernizacj</w:t>
      </w:r>
      <w:r>
        <w:rPr>
          <w:rFonts w:ascii="Tahoma" w:hAnsi="Tahoma" w:cs="Tahoma"/>
          <w:sz w:val="20"/>
          <w:szCs w:val="20"/>
        </w:rPr>
        <w:t>a</w:t>
      </w:r>
      <w:r w:rsidRPr="00AF55AA">
        <w:rPr>
          <w:rFonts w:ascii="Tahoma" w:hAnsi="Tahoma" w:cs="Tahoma"/>
          <w:sz w:val="20"/>
          <w:szCs w:val="20"/>
        </w:rPr>
        <w:t xml:space="preserve"> budynku Powiatowego Zarządu Dróg w Wodzisławiu Śląskim z siedzibą w Syryni”. Roboty budowlane realizowane będą na podstawie dokumentacji projektowej wykonanej przez „ARCHIDOM” Bernard </w:t>
      </w:r>
      <w:proofErr w:type="spellStart"/>
      <w:r w:rsidRPr="00AF55AA">
        <w:rPr>
          <w:rFonts w:ascii="Tahoma" w:hAnsi="Tahoma" w:cs="Tahoma"/>
          <w:sz w:val="20"/>
          <w:szCs w:val="20"/>
        </w:rPr>
        <w:t>Łopacz</w:t>
      </w:r>
      <w:proofErr w:type="spellEnd"/>
      <w:r w:rsidRPr="00AF55AA">
        <w:rPr>
          <w:rFonts w:ascii="Tahoma" w:hAnsi="Tahoma" w:cs="Tahoma"/>
          <w:sz w:val="20"/>
          <w:szCs w:val="20"/>
        </w:rPr>
        <w:t xml:space="preserve"> z</w:t>
      </w:r>
      <w:r w:rsidR="005B7137">
        <w:rPr>
          <w:rFonts w:ascii="Tahoma" w:hAnsi="Tahoma" w:cs="Tahoma"/>
          <w:sz w:val="20"/>
          <w:szCs w:val="20"/>
        </w:rPr>
        <w:t> </w:t>
      </w:r>
      <w:r w:rsidRPr="00AF55AA">
        <w:rPr>
          <w:rFonts w:ascii="Tahoma" w:hAnsi="Tahoma" w:cs="Tahoma"/>
          <w:sz w:val="20"/>
          <w:szCs w:val="20"/>
        </w:rPr>
        <w:t>Raciborza oraz decyzji o pozwoleniu na budowę nr 0405/18 z dnia 02.05.2018 r.</w:t>
      </w:r>
    </w:p>
    <w:p w14:paraId="425DE238" w14:textId="77777777" w:rsidR="00AF55AA" w:rsidRPr="00AF55AA" w:rsidRDefault="00AF55AA" w:rsidP="00AF55AA">
      <w:pPr>
        <w:widowControl/>
        <w:numPr>
          <w:ilvl w:val="0"/>
          <w:numId w:val="423"/>
        </w:numPr>
        <w:suppressAutoHyphens w:val="0"/>
        <w:autoSpaceDE w:val="0"/>
        <w:ind w:left="284" w:hanging="284"/>
        <w:jc w:val="both"/>
        <w:rPr>
          <w:rFonts w:ascii="Tahoma" w:hAnsi="Tahoma" w:cs="Tahoma"/>
          <w:sz w:val="20"/>
          <w:szCs w:val="20"/>
        </w:rPr>
      </w:pPr>
      <w:r w:rsidRPr="00AF55AA">
        <w:rPr>
          <w:rFonts w:ascii="Tahoma" w:hAnsi="Tahoma" w:cs="Tahoma"/>
          <w:sz w:val="20"/>
          <w:szCs w:val="20"/>
        </w:rPr>
        <w:t>Zakres robót obejmuje:</w:t>
      </w:r>
    </w:p>
    <w:p w14:paraId="26BC5B08" w14:textId="77777777" w:rsidR="00AF55AA" w:rsidRPr="00AF55AA" w:rsidRDefault="00AF55AA" w:rsidP="00111B91">
      <w:pPr>
        <w:widowControl/>
        <w:numPr>
          <w:ilvl w:val="0"/>
          <w:numId w:val="473"/>
        </w:numPr>
        <w:suppressAutoHyphens w:val="0"/>
        <w:autoSpaceDE w:val="0"/>
        <w:jc w:val="both"/>
        <w:rPr>
          <w:rFonts w:ascii="Tahoma" w:hAnsi="Tahoma" w:cs="Tahoma"/>
          <w:sz w:val="20"/>
          <w:szCs w:val="20"/>
        </w:rPr>
      </w:pPr>
      <w:r w:rsidRPr="00AF55AA">
        <w:rPr>
          <w:rFonts w:ascii="Tahoma" w:hAnsi="Tahoma" w:cs="Tahoma"/>
          <w:sz w:val="20"/>
          <w:szCs w:val="20"/>
        </w:rPr>
        <w:t>Wykonanie instalacji gazowej.</w:t>
      </w:r>
    </w:p>
    <w:p w14:paraId="22FD0FD5" w14:textId="77777777" w:rsidR="00AF55AA" w:rsidRPr="00AF55AA" w:rsidRDefault="00AF55AA" w:rsidP="00111B91">
      <w:pPr>
        <w:widowControl/>
        <w:numPr>
          <w:ilvl w:val="0"/>
          <w:numId w:val="473"/>
        </w:numPr>
        <w:suppressAutoHyphens w:val="0"/>
        <w:autoSpaceDE w:val="0"/>
        <w:jc w:val="both"/>
        <w:rPr>
          <w:rFonts w:ascii="Tahoma" w:hAnsi="Tahoma" w:cs="Tahoma"/>
          <w:sz w:val="20"/>
          <w:szCs w:val="20"/>
        </w:rPr>
      </w:pPr>
      <w:r w:rsidRPr="00AF55AA">
        <w:rPr>
          <w:rFonts w:ascii="Tahoma" w:hAnsi="Tahoma" w:cs="Tahoma"/>
          <w:sz w:val="20"/>
          <w:szCs w:val="20"/>
        </w:rPr>
        <w:t>Wymianę instalacji centralnego ogrzewania wraz z grzejnikami i zaworami termostatycznymi.</w:t>
      </w:r>
    </w:p>
    <w:p w14:paraId="6155349F" w14:textId="77777777" w:rsidR="00AF55AA" w:rsidRPr="00AF55AA" w:rsidRDefault="00AF55AA" w:rsidP="00111B91">
      <w:pPr>
        <w:widowControl/>
        <w:numPr>
          <w:ilvl w:val="0"/>
          <w:numId w:val="473"/>
        </w:numPr>
        <w:suppressAutoHyphens w:val="0"/>
        <w:autoSpaceDE w:val="0"/>
        <w:jc w:val="both"/>
        <w:rPr>
          <w:rFonts w:ascii="Tahoma" w:hAnsi="Tahoma" w:cs="Tahoma"/>
          <w:sz w:val="20"/>
          <w:szCs w:val="20"/>
        </w:rPr>
      </w:pPr>
      <w:r w:rsidRPr="00AF55AA">
        <w:rPr>
          <w:rFonts w:ascii="Tahoma" w:hAnsi="Tahoma" w:cs="Tahoma"/>
          <w:sz w:val="20"/>
          <w:szCs w:val="20"/>
        </w:rPr>
        <w:t>Demontaż kotłowni olejowej wraz z wyposażeniem.</w:t>
      </w:r>
    </w:p>
    <w:p w14:paraId="1CD0943A" w14:textId="77777777" w:rsidR="00AF55AA" w:rsidRPr="00AF55AA" w:rsidRDefault="00AF55AA" w:rsidP="00111B91">
      <w:pPr>
        <w:widowControl/>
        <w:numPr>
          <w:ilvl w:val="0"/>
          <w:numId w:val="473"/>
        </w:numPr>
        <w:suppressAutoHyphens w:val="0"/>
        <w:autoSpaceDE w:val="0"/>
        <w:jc w:val="both"/>
        <w:rPr>
          <w:rFonts w:ascii="Tahoma" w:hAnsi="Tahoma" w:cs="Tahoma"/>
          <w:sz w:val="20"/>
          <w:szCs w:val="20"/>
        </w:rPr>
      </w:pPr>
      <w:r w:rsidRPr="00AF55AA">
        <w:rPr>
          <w:rFonts w:ascii="Tahoma" w:hAnsi="Tahoma" w:cs="Tahoma"/>
          <w:sz w:val="20"/>
          <w:szCs w:val="20"/>
        </w:rPr>
        <w:t>Demontaż zbiorników olejowych.</w:t>
      </w:r>
    </w:p>
    <w:p w14:paraId="08D32E18" w14:textId="77777777" w:rsidR="00AF55AA" w:rsidRPr="00AF55AA" w:rsidRDefault="00AF55AA" w:rsidP="00111B91">
      <w:pPr>
        <w:widowControl/>
        <w:numPr>
          <w:ilvl w:val="0"/>
          <w:numId w:val="473"/>
        </w:numPr>
        <w:suppressAutoHyphens w:val="0"/>
        <w:autoSpaceDE w:val="0"/>
        <w:jc w:val="both"/>
        <w:rPr>
          <w:rFonts w:ascii="Tahoma" w:hAnsi="Tahoma" w:cs="Tahoma"/>
          <w:sz w:val="20"/>
          <w:szCs w:val="20"/>
        </w:rPr>
      </w:pPr>
      <w:r w:rsidRPr="00AF55AA">
        <w:rPr>
          <w:rFonts w:ascii="Tahoma" w:hAnsi="Tahoma" w:cs="Tahoma"/>
          <w:sz w:val="20"/>
          <w:szCs w:val="20"/>
        </w:rPr>
        <w:t>Wykonanie kotłowni gazowej wyposażonej w kocioł gazowy kondensacyjny wiszący z zamkniętą komorą spalania.</w:t>
      </w:r>
    </w:p>
    <w:p w14:paraId="289C0AF6" w14:textId="77777777" w:rsidR="00AF55AA" w:rsidRPr="00AF55AA" w:rsidRDefault="00AF55AA" w:rsidP="00111B91">
      <w:pPr>
        <w:widowControl/>
        <w:numPr>
          <w:ilvl w:val="0"/>
          <w:numId w:val="473"/>
        </w:numPr>
        <w:suppressAutoHyphens w:val="0"/>
        <w:autoSpaceDE w:val="0"/>
        <w:jc w:val="both"/>
        <w:rPr>
          <w:rFonts w:ascii="Tahoma" w:hAnsi="Tahoma" w:cs="Tahoma"/>
          <w:sz w:val="20"/>
          <w:szCs w:val="20"/>
        </w:rPr>
      </w:pPr>
      <w:r w:rsidRPr="00AF55AA">
        <w:rPr>
          <w:rFonts w:ascii="Tahoma" w:hAnsi="Tahoma" w:cs="Tahoma"/>
          <w:sz w:val="20"/>
          <w:szCs w:val="20"/>
        </w:rPr>
        <w:t>Wykonanie instalacji uziemiającej i instalację przeciwporażeniowej w kotłowni.</w:t>
      </w:r>
    </w:p>
    <w:p w14:paraId="055D5AB5" w14:textId="77777777" w:rsidR="00AF55AA" w:rsidRPr="00AF55AA" w:rsidRDefault="00AF55AA" w:rsidP="00111B91">
      <w:pPr>
        <w:widowControl/>
        <w:numPr>
          <w:ilvl w:val="0"/>
          <w:numId w:val="473"/>
        </w:numPr>
        <w:suppressAutoHyphens w:val="0"/>
        <w:autoSpaceDE w:val="0"/>
        <w:jc w:val="both"/>
        <w:rPr>
          <w:rFonts w:ascii="Tahoma" w:hAnsi="Tahoma" w:cs="Tahoma"/>
          <w:sz w:val="20"/>
          <w:szCs w:val="20"/>
        </w:rPr>
      </w:pPr>
      <w:r w:rsidRPr="00AF55AA">
        <w:rPr>
          <w:rFonts w:ascii="Tahoma" w:hAnsi="Tahoma" w:cs="Tahoma"/>
          <w:sz w:val="20"/>
          <w:szCs w:val="20"/>
        </w:rPr>
        <w:t>Wykonanie izolacji rurociągów.</w:t>
      </w:r>
    </w:p>
    <w:p w14:paraId="696D9556" w14:textId="77777777" w:rsidR="00AF55AA" w:rsidRPr="00AF55AA" w:rsidRDefault="00AF55AA" w:rsidP="00111B91">
      <w:pPr>
        <w:widowControl/>
        <w:numPr>
          <w:ilvl w:val="0"/>
          <w:numId w:val="473"/>
        </w:numPr>
        <w:suppressAutoHyphens w:val="0"/>
        <w:autoSpaceDE w:val="0"/>
        <w:jc w:val="both"/>
        <w:rPr>
          <w:rFonts w:ascii="Tahoma" w:hAnsi="Tahoma" w:cs="Tahoma"/>
          <w:sz w:val="20"/>
          <w:szCs w:val="20"/>
        </w:rPr>
      </w:pPr>
      <w:r w:rsidRPr="00AF55AA">
        <w:rPr>
          <w:rFonts w:ascii="Tahoma" w:hAnsi="Tahoma" w:cs="Tahoma"/>
          <w:sz w:val="20"/>
          <w:szCs w:val="20"/>
        </w:rPr>
        <w:t>Ocieplenie ścian zewnętrznych budynku styropianem.</w:t>
      </w:r>
    </w:p>
    <w:p w14:paraId="2C06FE4D" w14:textId="77777777" w:rsidR="00AF55AA" w:rsidRPr="00AF55AA" w:rsidRDefault="00AF55AA" w:rsidP="00111B91">
      <w:pPr>
        <w:widowControl/>
        <w:numPr>
          <w:ilvl w:val="0"/>
          <w:numId w:val="473"/>
        </w:numPr>
        <w:suppressAutoHyphens w:val="0"/>
        <w:autoSpaceDE w:val="0"/>
        <w:jc w:val="both"/>
        <w:rPr>
          <w:rFonts w:ascii="Tahoma" w:hAnsi="Tahoma" w:cs="Tahoma"/>
          <w:sz w:val="20"/>
          <w:szCs w:val="20"/>
        </w:rPr>
      </w:pPr>
      <w:r w:rsidRPr="00AF55AA">
        <w:rPr>
          <w:rFonts w:ascii="Tahoma" w:hAnsi="Tahoma" w:cs="Tahoma"/>
          <w:sz w:val="20"/>
          <w:szCs w:val="20"/>
        </w:rPr>
        <w:t>Ocieplenie ścian poniżej terenu styropianem XPS.</w:t>
      </w:r>
    </w:p>
    <w:p w14:paraId="2356A5B1" w14:textId="3C866A76" w:rsidR="00AF55AA" w:rsidRPr="00AF55AA" w:rsidRDefault="00AF55AA" w:rsidP="00111B91">
      <w:pPr>
        <w:widowControl/>
        <w:numPr>
          <w:ilvl w:val="0"/>
          <w:numId w:val="473"/>
        </w:numPr>
        <w:suppressAutoHyphens w:val="0"/>
        <w:autoSpaceDE w:val="0"/>
        <w:jc w:val="both"/>
        <w:rPr>
          <w:rFonts w:ascii="Tahoma" w:hAnsi="Tahoma" w:cs="Tahoma"/>
          <w:sz w:val="20"/>
          <w:szCs w:val="20"/>
        </w:rPr>
      </w:pPr>
      <w:r w:rsidRPr="00AF55AA">
        <w:rPr>
          <w:rFonts w:ascii="Tahoma" w:hAnsi="Tahoma" w:cs="Tahoma"/>
          <w:sz w:val="20"/>
          <w:szCs w:val="20"/>
        </w:rPr>
        <w:t>Ocieplenie stropu nad ostatnią kondygnacją w pomieszczeniach strychu wełna mineralną oraz wykonanie podestów z desek na legarach</w:t>
      </w:r>
      <w:r w:rsidR="00DB7874">
        <w:rPr>
          <w:rFonts w:ascii="Tahoma" w:hAnsi="Tahoma" w:cs="Tahoma"/>
          <w:sz w:val="20"/>
          <w:szCs w:val="20"/>
        </w:rPr>
        <w:t>.</w:t>
      </w:r>
    </w:p>
    <w:p w14:paraId="4E1F4959" w14:textId="77777777" w:rsidR="00AF55AA" w:rsidRPr="00AF55AA" w:rsidRDefault="00AF55AA" w:rsidP="00111B91">
      <w:pPr>
        <w:widowControl/>
        <w:numPr>
          <w:ilvl w:val="0"/>
          <w:numId w:val="473"/>
        </w:numPr>
        <w:suppressAutoHyphens w:val="0"/>
        <w:autoSpaceDE w:val="0"/>
        <w:jc w:val="both"/>
        <w:rPr>
          <w:rFonts w:ascii="Tahoma" w:hAnsi="Tahoma" w:cs="Tahoma"/>
          <w:sz w:val="20"/>
          <w:szCs w:val="20"/>
        </w:rPr>
      </w:pPr>
      <w:r w:rsidRPr="00AF55AA">
        <w:rPr>
          <w:rFonts w:ascii="Tahoma" w:hAnsi="Tahoma" w:cs="Tahoma"/>
          <w:sz w:val="20"/>
          <w:szCs w:val="20"/>
        </w:rPr>
        <w:t>Wymianę stolarki okiennej z nawiewnikami, wymiana parapetów.</w:t>
      </w:r>
    </w:p>
    <w:p w14:paraId="214DB134" w14:textId="77777777" w:rsidR="00AF55AA" w:rsidRPr="00AF55AA" w:rsidRDefault="00AF55AA" w:rsidP="00111B91">
      <w:pPr>
        <w:widowControl/>
        <w:numPr>
          <w:ilvl w:val="0"/>
          <w:numId w:val="473"/>
        </w:numPr>
        <w:suppressAutoHyphens w:val="0"/>
        <w:autoSpaceDE w:val="0"/>
        <w:jc w:val="both"/>
        <w:rPr>
          <w:rFonts w:ascii="Tahoma" w:hAnsi="Tahoma" w:cs="Tahoma"/>
          <w:sz w:val="20"/>
          <w:szCs w:val="20"/>
        </w:rPr>
      </w:pPr>
      <w:r w:rsidRPr="00AF55AA">
        <w:rPr>
          <w:rFonts w:ascii="Tahoma" w:hAnsi="Tahoma" w:cs="Tahoma"/>
          <w:sz w:val="20"/>
          <w:szCs w:val="20"/>
        </w:rPr>
        <w:t>Wykonanie ściany szklanej fasadowej przy wejściu.</w:t>
      </w:r>
    </w:p>
    <w:p w14:paraId="3C93D183" w14:textId="0BAEF954" w:rsidR="00AF55AA" w:rsidRPr="00AF55AA" w:rsidRDefault="00AF55AA" w:rsidP="00111B91">
      <w:pPr>
        <w:widowControl/>
        <w:numPr>
          <w:ilvl w:val="0"/>
          <w:numId w:val="473"/>
        </w:numPr>
        <w:suppressAutoHyphens w:val="0"/>
        <w:autoSpaceDE w:val="0"/>
        <w:jc w:val="both"/>
        <w:rPr>
          <w:rFonts w:ascii="Tahoma" w:hAnsi="Tahoma" w:cs="Tahoma"/>
          <w:sz w:val="20"/>
          <w:szCs w:val="20"/>
        </w:rPr>
      </w:pPr>
      <w:r w:rsidRPr="00AF55AA">
        <w:rPr>
          <w:rFonts w:ascii="Tahoma" w:hAnsi="Tahoma" w:cs="Tahoma"/>
          <w:sz w:val="20"/>
          <w:szCs w:val="20"/>
        </w:rPr>
        <w:t>Montaż nawiewników w oknach</w:t>
      </w:r>
      <w:r w:rsidR="00DB7874">
        <w:rPr>
          <w:rFonts w:ascii="Tahoma" w:hAnsi="Tahoma" w:cs="Tahoma"/>
          <w:sz w:val="20"/>
          <w:szCs w:val="20"/>
        </w:rPr>
        <w:t>,</w:t>
      </w:r>
      <w:r w:rsidRPr="00AF55AA">
        <w:rPr>
          <w:rFonts w:ascii="Tahoma" w:hAnsi="Tahoma" w:cs="Tahoma"/>
          <w:sz w:val="20"/>
          <w:szCs w:val="20"/>
        </w:rPr>
        <w:t xml:space="preserve"> które nie podlegają wymianie.</w:t>
      </w:r>
    </w:p>
    <w:p w14:paraId="0DD95C38" w14:textId="77777777" w:rsidR="00AF55AA" w:rsidRPr="00AF55AA" w:rsidRDefault="00AF55AA" w:rsidP="00111B91">
      <w:pPr>
        <w:widowControl/>
        <w:numPr>
          <w:ilvl w:val="0"/>
          <w:numId w:val="473"/>
        </w:numPr>
        <w:suppressAutoHyphens w:val="0"/>
        <w:autoSpaceDE w:val="0"/>
        <w:jc w:val="both"/>
        <w:rPr>
          <w:rFonts w:ascii="Tahoma" w:hAnsi="Tahoma" w:cs="Tahoma"/>
          <w:sz w:val="20"/>
          <w:szCs w:val="20"/>
        </w:rPr>
      </w:pPr>
      <w:r w:rsidRPr="00AF55AA">
        <w:rPr>
          <w:rFonts w:ascii="Tahoma" w:hAnsi="Tahoma" w:cs="Tahoma"/>
          <w:sz w:val="20"/>
          <w:szCs w:val="20"/>
        </w:rPr>
        <w:t>Wymianę drzwi wejściowych.</w:t>
      </w:r>
    </w:p>
    <w:p w14:paraId="66B38AB6" w14:textId="77777777" w:rsidR="00AF55AA" w:rsidRPr="00AF55AA" w:rsidRDefault="00AF55AA" w:rsidP="00111B91">
      <w:pPr>
        <w:widowControl/>
        <w:numPr>
          <w:ilvl w:val="0"/>
          <w:numId w:val="473"/>
        </w:numPr>
        <w:suppressAutoHyphens w:val="0"/>
        <w:autoSpaceDE w:val="0"/>
        <w:jc w:val="both"/>
        <w:rPr>
          <w:rFonts w:ascii="Tahoma" w:hAnsi="Tahoma" w:cs="Tahoma"/>
          <w:sz w:val="20"/>
          <w:szCs w:val="20"/>
        </w:rPr>
      </w:pPr>
      <w:r w:rsidRPr="00AF55AA">
        <w:rPr>
          <w:rFonts w:ascii="Tahoma" w:hAnsi="Tahoma" w:cs="Tahoma"/>
          <w:sz w:val="20"/>
          <w:szCs w:val="20"/>
        </w:rPr>
        <w:t>Ocieplenie posadzki na gruncie przy wejściu styropianem XPS.</w:t>
      </w:r>
    </w:p>
    <w:p w14:paraId="10DD5511" w14:textId="77777777" w:rsidR="00AF55AA" w:rsidRPr="00AF55AA" w:rsidRDefault="00AF55AA" w:rsidP="00111B91">
      <w:pPr>
        <w:widowControl/>
        <w:numPr>
          <w:ilvl w:val="0"/>
          <w:numId w:val="473"/>
        </w:numPr>
        <w:suppressAutoHyphens w:val="0"/>
        <w:autoSpaceDE w:val="0"/>
        <w:jc w:val="both"/>
        <w:rPr>
          <w:rFonts w:ascii="Tahoma" w:hAnsi="Tahoma" w:cs="Tahoma"/>
          <w:sz w:val="20"/>
          <w:szCs w:val="20"/>
        </w:rPr>
      </w:pPr>
      <w:r w:rsidRPr="00AF55AA">
        <w:rPr>
          <w:rFonts w:ascii="Tahoma" w:hAnsi="Tahoma" w:cs="Tahoma"/>
          <w:sz w:val="20"/>
          <w:szCs w:val="20"/>
        </w:rPr>
        <w:t>Demontaż i montaż istniejących urządzeń znajdujących się na elewacji (szyldy, skrzynki gazowe, anteny satelitarne, klimatyzatory itp.).</w:t>
      </w:r>
    </w:p>
    <w:p w14:paraId="161524B3" w14:textId="77777777" w:rsidR="00AF55AA" w:rsidRPr="00AF55AA" w:rsidRDefault="00AF55AA" w:rsidP="00111B91">
      <w:pPr>
        <w:widowControl/>
        <w:numPr>
          <w:ilvl w:val="0"/>
          <w:numId w:val="473"/>
        </w:numPr>
        <w:suppressAutoHyphens w:val="0"/>
        <w:autoSpaceDE w:val="0"/>
        <w:jc w:val="both"/>
        <w:rPr>
          <w:rFonts w:ascii="Tahoma" w:hAnsi="Tahoma" w:cs="Tahoma"/>
          <w:sz w:val="20"/>
          <w:szCs w:val="20"/>
        </w:rPr>
      </w:pPr>
      <w:r w:rsidRPr="00AF55AA">
        <w:rPr>
          <w:rFonts w:ascii="Tahoma" w:hAnsi="Tahoma" w:cs="Tahoma"/>
          <w:sz w:val="20"/>
          <w:szCs w:val="20"/>
        </w:rPr>
        <w:t>Remont schodów zewnętrznych.</w:t>
      </w:r>
    </w:p>
    <w:p w14:paraId="442DB15B" w14:textId="77777777" w:rsidR="00AF55AA" w:rsidRPr="00AF55AA" w:rsidRDefault="00AF55AA" w:rsidP="00111B91">
      <w:pPr>
        <w:widowControl/>
        <w:numPr>
          <w:ilvl w:val="0"/>
          <w:numId w:val="473"/>
        </w:numPr>
        <w:suppressAutoHyphens w:val="0"/>
        <w:autoSpaceDE w:val="0"/>
        <w:jc w:val="both"/>
        <w:rPr>
          <w:rFonts w:ascii="Tahoma" w:hAnsi="Tahoma" w:cs="Tahoma"/>
          <w:sz w:val="20"/>
          <w:szCs w:val="20"/>
        </w:rPr>
      </w:pPr>
      <w:r w:rsidRPr="00AF55AA">
        <w:rPr>
          <w:rFonts w:ascii="Tahoma" w:hAnsi="Tahoma" w:cs="Tahoma"/>
          <w:sz w:val="20"/>
          <w:szCs w:val="20"/>
        </w:rPr>
        <w:t>Likwidację rampy od strony północnej.</w:t>
      </w:r>
    </w:p>
    <w:p w14:paraId="27F9D118" w14:textId="77777777" w:rsidR="00AF55AA" w:rsidRPr="00AF55AA" w:rsidRDefault="00AF55AA" w:rsidP="00111B91">
      <w:pPr>
        <w:widowControl/>
        <w:numPr>
          <w:ilvl w:val="0"/>
          <w:numId w:val="473"/>
        </w:numPr>
        <w:suppressAutoHyphens w:val="0"/>
        <w:autoSpaceDE w:val="0"/>
        <w:jc w:val="both"/>
        <w:rPr>
          <w:rFonts w:ascii="Tahoma" w:hAnsi="Tahoma" w:cs="Tahoma"/>
          <w:sz w:val="20"/>
          <w:szCs w:val="20"/>
        </w:rPr>
      </w:pPr>
      <w:r w:rsidRPr="00AF55AA">
        <w:rPr>
          <w:rFonts w:ascii="Tahoma" w:hAnsi="Tahoma" w:cs="Tahoma"/>
          <w:sz w:val="20"/>
          <w:szCs w:val="20"/>
        </w:rPr>
        <w:t>Rozbiórkę komina z kotłowni (na zewnątrz budynku) wraz z fundamentami.</w:t>
      </w:r>
    </w:p>
    <w:p w14:paraId="35D741D0" w14:textId="77777777" w:rsidR="00AF55AA" w:rsidRPr="00AF55AA" w:rsidRDefault="00AF55AA" w:rsidP="00111B91">
      <w:pPr>
        <w:widowControl/>
        <w:numPr>
          <w:ilvl w:val="0"/>
          <w:numId w:val="473"/>
        </w:numPr>
        <w:suppressAutoHyphens w:val="0"/>
        <w:autoSpaceDE w:val="0"/>
        <w:jc w:val="both"/>
        <w:rPr>
          <w:rFonts w:ascii="Tahoma" w:hAnsi="Tahoma" w:cs="Tahoma"/>
          <w:sz w:val="20"/>
          <w:szCs w:val="20"/>
        </w:rPr>
      </w:pPr>
      <w:r w:rsidRPr="00AF55AA">
        <w:rPr>
          <w:rFonts w:ascii="Tahoma" w:hAnsi="Tahoma" w:cs="Tahoma"/>
          <w:sz w:val="20"/>
          <w:szCs w:val="20"/>
        </w:rPr>
        <w:t>Zamurowanie otworów spalinowych w kotłowni po likwidacji komina z kotłowni.</w:t>
      </w:r>
    </w:p>
    <w:p w14:paraId="1E0495F7" w14:textId="77777777" w:rsidR="00AF55AA" w:rsidRPr="00AF55AA" w:rsidRDefault="00AF55AA" w:rsidP="00111B91">
      <w:pPr>
        <w:widowControl/>
        <w:numPr>
          <w:ilvl w:val="0"/>
          <w:numId w:val="473"/>
        </w:numPr>
        <w:suppressAutoHyphens w:val="0"/>
        <w:autoSpaceDE w:val="0"/>
        <w:jc w:val="both"/>
        <w:rPr>
          <w:rFonts w:ascii="Tahoma" w:hAnsi="Tahoma" w:cs="Tahoma"/>
          <w:sz w:val="20"/>
          <w:szCs w:val="20"/>
        </w:rPr>
      </w:pPr>
      <w:r w:rsidRPr="00AF55AA">
        <w:rPr>
          <w:rFonts w:ascii="Tahoma" w:hAnsi="Tahoma" w:cs="Tahoma"/>
          <w:sz w:val="20"/>
          <w:szCs w:val="20"/>
        </w:rPr>
        <w:t>Demontaż istniejących rynien i rur spustowych oraz montaż nowych wraz z czyszczakami.</w:t>
      </w:r>
    </w:p>
    <w:p w14:paraId="30F9F08F" w14:textId="77777777" w:rsidR="00AF55AA" w:rsidRPr="00AF55AA" w:rsidRDefault="00AF55AA" w:rsidP="00111B91">
      <w:pPr>
        <w:widowControl/>
        <w:numPr>
          <w:ilvl w:val="0"/>
          <w:numId w:val="473"/>
        </w:numPr>
        <w:suppressAutoHyphens w:val="0"/>
        <w:autoSpaceDE w:val="0"/>
        <w:jc w:val="both"/>
        <w:rPr>
          <w:rFonts w:ascii="Tahoma" w:hAnsi="Tahoma" w:cs="Tahoma"/>
          <w:sz w:val="20"/>
          <w:szCs w:val="20"/>
        </w:rPr>
      </w:pPr>
      <w:r w:rsidRPr="00AF55AA">
        <w:rPr>
          <w:rFonts w:ascii="Tahoma" w:hAnsi="Tahoma" w:cs="Tahoma"/>
          <w:sz w:val="20"/>
          <w:szCs w:val="20"/>
        </w:rPr>
        <w:t>Przemurowanie kominów powyżej dachu cegłą klinkierową wraz z czapkami kominowymi.</w:t>
      </w:r>
    </w:p>
    <w:p w14:paraId="7F8E70E4" w14:textId="77777777" w:rsidR="00AF55AA" w:rsidRPr="00AF55AA" w:rsidRDefault="00AF55AA" w:rsidP="00111B91">
      <w:pPr>
        <w:widowControl/>
        <w:numPr>
          <w:ilvl w:val="0"/>
          <w:numId w:val="473"/>
        </w:numPr>
        <w:suppressAutoHyphens w:val="0"/>
        <w:autoSpaceDE w:val="0"/>
        <w:jc w:val="both"/>
        <w:rPr>
          <w:rFonts w:ascii="Tahoma" w:hAnsi="Tahoma" w:cs="Tahoma"/>
          <w:sz w:val="20"/>
          <w:szCs w:val="20"/>
        </w:rPr>
      </w:pPr>
      <w:r w:rsidRPr="00AF55AA">
        <w:rPr>
          <w:rFonts w:ascii="Tahoma" w:hAnsi="Tahoma" w:cs="Tahoma"/>
          <w:sz w:val="20"/>
          <w:szCs w:val="20"/>
        </w:rPr>
        <w:t>Demontaż starych i montaż nowych obróbek blacharskich.</w:t>
      </w:r>
    </w:p>
    <w:p w14:paraId="168DDDF5" w14:textId="77777777" w:rsidR="00AF55AA" w:rsidRPr="00AF55AA" w:rsidRDefault="00AF55AA" w:rsidP="00111B91">
      <w:pPr>
        <w:widowControl/>
        <w:numPr>
          <w:ilvl w:val="0"/>
          <w:numId w:val="473"/>
        </w:numPr>
        <w:suppressAutoHyphens w:val="0"/>
        <w:autoSpaceDE w:val="0"/>
        <w:jc w:val="both"/>
        <w:rPr>
          <w:rFonts w:ascii="Tahoma" w:hAnsi="Tahoma" w:cs="Tahoma"/>
          <w:sz w:val="20"/>
          <w:szCs w:val="20"/>
        </w:rPr>
      </w:pPr>
      <w:r w:rsidRPr="00AF55AA">
        <w:rPr>
          <w:rFonts w:ascii="Tahoma" w:hAnsi="Tahoma" w:cs="Tahoma"/>
          <w:sz w:val="20"/>
          <w:szCs w:val="20"/>
        </w:rPr>
        <w:t>Zamontowanie na dachu płotków śniegowych.</w:t>
      </w:r>
    </w:p>
    <w:p w14:paraId="5B88AEAF" w14:textId="77777777" w:rsidR="00AF55AA" w:rsidRPr="00AF55AA" w:rsidRDefault="00AF55AA" w:rsidP="00111B91">
      <w:pPr>
        <w:widowControl/>
        <w:numPr>
          <w:ilvl w:val="0"/>
          <w:numId w:val="473"/>
        </w:numPr>
        <w:suppressAutoHyphens w:val="0"/>
        <w:autoSpaceDE w:val="0"/>
        <w:jc w:val="both"/>
        <w:rPr>
          <w:rFonts w:ascii="Tahoma" w:hAnsi="Tahoma" w:cs="Tahoma"/>
          <w:sz w:val="20"/>
          <w:szCs w:val="20"/>
        </w:rPr>
      </w:pPr>
      <w:r w:rsidRPr="00AF55AA">
        <w:rPr>
          <w:rFonts w:ascii="Tahoma" w:hAnsi="Tahoma" w:cs="Tahoma"/>
          <w:sz w:val="20"/>
          <w:szCs w:val="20"/>
        </w:rPr>
        <w:t>Wymiana pokrycia dachowego wraz z wzmocnieniem konstrukcji.</w:t>
      </w:r>
    </w:p>
    <w:p w14:paraId="25A24FA2" w14:textId="77777777" w:rsidR="00AF55AA" w:rsidRPr="00AF55AA" w:rsidRDefault="00AF55AA" w:rsidP="00111B91">
      <w:pPr>
        <w:widowControl/>
        <w:numPr>
          <w:ilvl w:val="0"/>
          <w:numId w:val="473"/>
        </w:numPr>
        <w:suppressAutoHyphens w:val="0"/>
        <w:autoSpaceDE w:val="0"/>
        <w:jc w:val="both"/>
        <w:rPr>
          <w:rFonts w:ascii="Tahoma" w:hAnsi="Tahoma" w:cs="Tahoma"/>
          <w:sz w:val="20"/>
          <w:szCs w:val="20"/>
        </w:rPr>
      </w:pPr>
      <w:r w:rsidRPr="00AF55AA">
        <w:rPr>
          <w:rFonts w:ascii="Tahoma" w:hAnsi="Tahoma" w:cs="Tahoma"/>
          <w:sz w:val="20"/>
          <w:szCs w:val="20"/>
        </w:rPr>
        <w:t>Remont stopni wejściowych - wykonanie uzupełnień, obłożenie płytkami mrozoodpornymi.</w:t>
      </w:r>
    </w:p>
    <w:p w14:paraId="5ED5CE72" w14:textId="77777777" w:rsidR="00AF55AA" w:rsidRPr="00AF55AA" w:rsidRDefault="00AF55AA" w:rsidP="00111B91">
      <w:pPr>
        <w:widowControl/>
        <w:numPr>
          <w:ilvl w:val="0"/>
          <w:numId w:val="473"/>
        </w:numPr>
        <w:suppressAutoHyphens w:val="0"/>
        <w:autoSpaceDE w:val="0"/>
        <w:jc w:val="both"/>
        <w:rPr>
          <w:rFonts w:ascii="Tahoma" w:hAnsi="Tahoma" w:cs="Tahoma"/>
          <w:sz w:val="20"/>
          <w:szCs w:val="20"/>
        </w:rPr>
      </w:pPr>
      <w:r w:rsidRPr="00AF55AA">
        <w:rPr>
          <w:rFonts w:ascii="Tahoma" w:hAnsi="Tahoma" w:cs="Tahoma"/>
          <w:sz w:val="20"/>
          <w:szCs w:val="20"/>
        </w:rPr>
        <w:t>Wykonanie opaski wokół budynku z kostki betonowej oraz częściowo z otoczaków.</w:t>
      </w:r>
    </w:p>
    <w:p w14:paraId="4B5DC806" w14:textId="77777777" w:rsidR="00AF55AA" w:rsidRPr="00AF55AA" w:rsidRDefault="00AF55AA" w:rsidP="00111B91">
      <w:pPr>
        <w:widowControl/>
        <w:numPr>
          <w:ilvl w:val="0"/>
          <w:numId w:val="473"/>
        </w:numPr>
        <w:suppressAutoHyphens w:val="0"/>
        <w:autoSpaceDE w:val="0"/>
        <w:jc w:val="both"/>
        <w:rPr>
          <w:rFonts w:ascii="Tahoma" w:hAnsi="Tahoma" w:cs="Tahoma"/>
          <w:sz w:val="20"/>
          <w:szCs w:val="20"/>
        </w:rPr>
      </w:pPr>
      <w:r w:rsidRPr="00AF55AA">
        <w:rPr>
          <w:rFonts w:ascii="Tahoma" w:hAnsi="Tahoma" w:cs="Tahoma"/>
          <w:sz w:val="20"/>
          <w:szCs w:val="20"/>
        </w:rPr>
        <w:t>Wymianę skrzynek elektrycznych i gazowych.</w:t>
      </w:r>
    </w:p>
    <w:p w14:paraId="67CF7B7F" w14:textId="77777777" w:rsidR="00AF55AA" w:rsidRPr="00AF55AA" w:rsidRDefault="00AF55AA" w:rsidP="00111B91">
      <w:pPr>
        <w:widowControl/>
        <w:numPr>
          <w:ilvl w:val="0"/>
          <w:numId w:val="473"/>
        </w:numPr>
        <w:suppressAutoHyphens w:val="0"/>
        <w:autoSpaceDE w:val="0"/>
        <w:jc w:val="both"/>
        <w:rPr>
          <w:rFonts w:ascii="Tahoma" w:hAnsi="Tahoma" w:cs="Tahoma"/>
          <w:sz w:val="20"/>
          <w:szCs w:val="20"/>
        </w:rPr>
      </w:pPr>
      <w:r w:rsidRPr="00AF55AA">
        <w:rPr>
          <w:rFonts w:ascii="Tahoma" w:hAnsi="Tahoma" w:cs="Tahoma"/>
          <w:sz w:val="20"/>
          <w:szCs w:val="20"/>
        </w:rPr>
        <w:t>Budowę instalacji fotowoltaicznej.</w:t>
      </w:r>
    </w:p>
    <w:p w14:paraId="2BB77560" w14:textId="61C7F594" w:rsidR="00AF55AA" w:rsidRPr="00BF445A" w:rsidRDefault="00AF55AA" w:rsidP="00111B91">
      <w:pPr>
        <w:widowControl/>
        <w:numPr>
          <w:ilvl w:val="0"/>
          <w:numId w:val="473"/>
        </w:numPr>
        <w:suppressAutoHyphens w:val="0"/>
        <w:autoSpaceDE w:val="0"/>
        <w:jc w:val="both"/>
        <w:rPr>
          <w:rFonts w:ascii="Tahoma" w:hAnsi="Tahoma" w:cs="Tahoma"/>
          <w:sz w:val="20"/>
          <w:szCs w:val="20"/>
        </w:rPr>
      </w:pPr>
      <w:r w:rsidRPr="00AF55AA">
        <w:rPr>
          <w:rFonts w:ascii="Tahoma" w:hAnsi="Tahoma" w:cs="Tahoma"/>
          <w:sz w:val="20"/>
          <w:szCs w:val="20"/>
        </w:rPr>
        <w:t>Wymianę instalacji oświetlenia zewnętrznego.</w:t>
      </w:r>
    </w:p>
    <w:p w14:paraId="09FCF9B9" w14:textId="4F25157E" w:rsidR="00AF55AA" w:rsidRPr="00BF445A" w:rsidRDefault="00AF55AA" w:rsidP="00BF445A">
      <w:pPr>
        <w:widowControl/>
        <w:suppressAutoHyphens w:val="0"/>
        <w:autoSpaceDE w:val="0"/>
        <w:ind w:left="360"/>
        <w:jc w:val="both"/>
        <w:rPr>
          <w:rFonts w:ascii="Tahoma" w:hAnsi="Tahoma" w:cs="Tahoma"/>
          <w:b/>
          <w:bCs/>
          <w:sz w:val="20"/>
          <w:szCs w:val="20"/>
          <w:u w:val="single"/>
        </w:rPr>
      </w:pPr>
      <w:r w:rsidRPr="00BF445A">
        <w:rPr>
          <w:rFonts w:ascii="Tahoma" w:hAnsi="Tahoma" w:cs="Tahoma"/>
          <w:b/>
          <w:bCs/>
          <w:sz w:val="20"/>
          <w:szCs w:val="20"/>
          <w:u w:val="single"/>
        </w:rPr>
        <w:t>Roboty prowadzone będą w obiekcie czynnym.</w:t>
      </w:r>
    </w:p>
    <w:p w14:paraId="01C19FEB" w14:textId="72BE4DFB" w:rsidR="00A50C4C" w:rsidRDefault="00D0262F" w:rsidP="003A364E">
      <w:pPr>
        <w:widowControl/>
        <w:numPr>
          <w:ilvl w:val="0"/>
          <w:numId w:val="423"/>
        </w:numPr>
        <w:suppressAutoHyphens w:val="0"/>
        <w:autoSpaceDE w:val="0"/>
        <w:ind w:left="284" w:hanging="284"/>
        <w:jc w:val="both"/>
        <w:rPr>
          <w:rFonts w:ascii="Tahoma" w:hAnsi="Tahoma" w:cs="Tahoma"/>
          <w:sz w:val="20"/>
          <w:szCs w:val="20"/>
        </w:rPr>
      </w:pPr>
      <w:r w:rsidRPr="004E67AD">
        <w:rPr>
          <w:rFonts w:ascii="Tahoma" w:hAnsi="Tahoma" w:cs="Tahoma"/>
          <w:sz w:val="20"/>
          <w:szCs w:val="20"/>
        </w:rPr>
        <w:t>Inne obowiązki wykonawcy:</w:t>
      </w:r>
    </w:p>
    <w:p w14:paraId="4ABF9858" w14:textId="77777777" w:rsidR="00D47F40" w:rsidRPr="00D47F40" w:rsidRDefault="00D47F40" w:rsidP="00D47F40">
      <w:pPr>
        <w:widowControl/>
        <w:suppressAutoHyphens w:val="0"/>
        <w:autoSpaceDE w:val="0"/>
        <w:ind w:left="567" w:hanging="283"/>
        <w:jc w:val="both"/>
        <w:rPr>
          <w:rFonts w:ascii="Tahoma" w:hAnsi="Tahoma" w:cs="Tahoma"/>
          <w:sz w:val="20"/>
          <w:szCs w:val="20"/>
        </w:rPr>
      </w:pPr>
      <w:r w:rsidRPr="00D47F40">
        <w:rPr>
          <w:rFonts w:ascii="Tahoma" w:hAnsi="Tahoma" w:cs="Tahoma"/>
          <w:sz w:val="20"/>
          <w:szCs w:val="20"/>
        </w:rPr>
        <w:t>1)</w:t>
      </w:r>
      <w:r w:rsidRPr="00D47F40">
        <w:rPr>
          <w:rFonts w:ascii="Tahoma" w:hAnsi="Tahoma" w:cs="Tahoma"/>
          <w:sz w:val="20"/>
          <w:szCs w:val="20"/>
        </w:rPr>
        <w:tab/>
        <w:t>opracowanie planu bezpieczeństwa i ochrony zdrowia (BIOZ) zatwierdzonego przez Kierownika budowy;</w:t>
      </w:r>
    </w:p>
    <w:p w14:paraId="33443E4A" w14:textId="6ABA6587" w:rsidR="00D47F40" w:rsidRPr="00D47F40" w:rsidRDefault="00D47F40" w:rsidP="00D47F40">
      <w:pPr>
        <w:widowControl/>
        <w:suppressAutoHyphens w:val="0"/>
        <w:autoSpaceDE w:val="0"/>
        <w:ind w:left="567" w:hanging="283"/>
        <w:jc w:val="both"/>
        <w:rPr>
          <w:rFonts w:ascii="Tahoma" w:hAnsi="Tahoma" w:cs="Tahoma"/>
          <w:sz w:val="20"/>
          <w:szCs w:val="20"/>
        </w:rPr>
      </w:pPr>
      <w:r w:rsidRPr="00D47F40">
        <w:rPr>
          <w:rFonts w:ascii="Tahoma" w:hAnsi="Tahoma" w:cs="Tahoma"/>
          <w:sz w:val="20"/>
          <w:szCs w:val="20"/>
        </w:rPr>
        <w:t>2)</w:t>
      </w:r>
      <w:r w:rsidRPr="00D47F40">
        <w:rPr>
          <w:rFonts w:ascii="Tahoma" w:hAnsi="Tahoma" w:cs="Tahoma"/>
          <w:sz w:val="20"/>
          <w:szCs w:val="20"/>
        </w:rPr>
        <w:tab/>
        <w:t xml:space="preserve">posiadanie przez cały okres realizacji przedmiotu zamówienia polisy lub innego dokumentu potwierdzającego, że jest ubezpieczony od odpowiedzialności cywilnej w zakresie prowadzonej działalności związanej z przedmiotem zamówienia na sumę ubezpieczenia 1 700 000,00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t>
      </w:r>
      <w:r>
        <w:rPr>
          <w:rFonts w:ascii="Tahoma" w:hAnsi="Tahoma" w:cs="Tahoma"/>
          <w:sz w:val="20"/>
          <w:szCs w:val="20"/>
        </w:rPr>
        <w:t>w</w:t>
      </w:r>
      <w:r w:rsidRPr="00D47F40">
        <w:rPr>
          <w:rFonts w:ascii="Tahoma" w:hAnsi="Tahoma" w:cs="Tahoma"/>
          <w:sz w:val="20"/>
          <w:szCs w:val="20"/>
        </w:rPr>
        <w:t>ykonawcy na podstawie niniejszej umowy,</w:t>
      </w:r>
    </w:p>
    <w:p w14:paraId="5C1659F3" w14:textId="23B63989" w:rsidR="00D47F40" w:rsidRPr="00D47F40" w:rsidRDefault="00D47F40" w:rsidP="00D47F40">
      <w:pPr>
        <w:widowControl/>
        <w:suppressAutoHyphens w:val="0"/>
        <w:autoSpaceDE w:val="0"/>
        <w:ind w:left="567" w:hanging="283"/>
        <w:jc w:val="both"/>
        <w:rPr>
          <w:rFonts w:ascii="Tahoma" w:hAnsi="Tahoma" w:cs="Tahoma"/>
          <w:sz w:val="20"/>
          <w:szCs w:val="20"/>
        </w:rPr>
      </w:pPr>
      <w:r w:rsidRPr="00D47F40">
        <w:rPr>
          <w:rFonts w:ascii="Tahoma" w:hAnsi="Tahoma" w:cs="Tahoma"/>
          <w:sz w:val="20"/>
          <w:szCs w:val="20"/>
        </w:rPr>
        <w:t>3)</w:t>
      </w:r>
      <w:r w:rsidRPr="00D47F40">
        <w:rPr>
          <w:rFonts w:ascii="Tahoma" w:hAnsi="Tahoma" w:cs="Tahoma"/>
          <w:sz w:val="20"/>
          <w:szCs w:val="20"/>
        </w:rPr>
        <w:tab/>
        <w:t xml:space="preserve">przygotowanie, w porozumieniu z </w:t>
      </w:r>
      <w:r>
        <w:rPr>
          <w:rFonts w:ascii="Tahoma" w:hAnsi="Tahoma" w:cs="Tahoma"/>
          <w:sz w:val="20"/>
          <w:szCs w:val="20"/>
        </w:rPr>
        <w:t>z</w:t>
      </w:r>
      <w:r w:rsidRPr="00D47F40">
        <w:rPr>
          <w:rFonts w:ascii="Tahoma" w:hAnsi="Tahoma" w:cs="Tahoma"/>
          <w:sz w:val="20"/>
          <w:szCs w:val="20"/>
        </w:rPr>
        <w:t>amawiającym, projektu organizacji placu budowy ze szczególnym uwzględnieniem:</w:t>
      </w:r>
    </w:p>
    <w:p w14:paraId="60859A8A" w14:textId="77777777" w:rsidR="00D47F40" w:rsidRPr="00D47F40" w:rsidRDefault="00D47F40" w:rsidP="00D47F40">
      <w:pPr>
        <w:widowControl/>
        <w:suppressAutoHyphens w:val="0"/>
        <w:autoSpaceDE w:val="0"/>
        <w:ind w:left="851" w:hanging="284"/>
        <w:jc w:val="both"/>
        <w:rPr>
          <w:rFonts w:ascii="Tahoma" w:hAnsi="Tahoma" w:cs="Tahoma"/>
          <w:sz w:val="20"/>
          <w:szCs w:val="20"/>
        </w:rPr>
      </w:pPr>
      <w:r w:rsidRPr="00D47F40">
        <w:rPr>
          <w:rFonts w:ascii="Tahoma" w:hAnsi="Tahoma" w:cs="Tahoma"/>
          <w:sz w:val="20"/>
          <w:szCs w:val="20"/>
        </w:rPr>
        <w:t>a)</w:t>
      </w:r>
      <w:r w:rsidRPr="00D47F40">
        <w:rPr>
          <w:rFonts w:ascii="Tahoma" w:hAnsi="Tahoma" w:cs="Tahoma"/>
          <w:sz w:val="20"/>
          <w:szCs w:val="20"/>
        </w:rPr>
        <w:tab/>
        <w:t>warunków i kolejności wykonywania robót,</w:t>
      </w:r>
    </w:p>
    <w:p w14:paraId="0086831E" w14:textId="77777777" w:rsidR="00D47F40" w:rsidRPr="00D47F40" w:rsidRDefault="00D47F40" w:rsidP="00D47F40">
      <w:pPr>
        <w:widowControl/>
        <w:suppressAutoHyphens w:val="0"/>
        <w:autoSpaceDE w:val="0"/>
        <w:ind w:left="851" w:hanging="284"/>
        <w:jc w:val="both"/>
        <w:rPr>
          <w:rFonts w:ascii="Tahoma" w:hAnsi="Tahoma" w:cs="Tahoma"/>
          <w:sz w:val="20"/>
          <w:szCs w:val="20"/>
        </w:rPr>
      </w:pPr>
      <w:r w:rsidRPr="00D47F40">
        <w:rPr>
          <w:rFonts w:ascii="Tahoma" w:hAnsi="Tahoma" w:cs="Tahoma"/>
          <w:sz w:val="20"/>
          <w:szCs w:val="20"/>
        </w:rPr>
        <w:t>b)</w:t>
      </w:r>
      <w:r w:rsidRPr="00D47F40">
        <w:rPr>
          <w:rFonts w:ascii="Tahoma" w:hAnsi="Tahoma" w:cs="Tahoma"/>
          <w:sz w:val="20"/>
          <w:szCs w:val="20"/>
        </w:rPr>
        <w:tab/>
        <w:t>układu komunikacyjnego i transportu materiałów,</w:t>
      </w:r>
    </w:p>
    <w:p w14:paraId="4360C75A" w14:textId="77777777" w:rsidR="00D47F40" w:rsidRPr="00D47F40" w:rsidRDefault="00D47F40" w:rsidP="00D47F40">
      <w:pPr>
        <w:widowControl/>
        <w:suppressAutoHyphens w:val="0"/>
        <w:autoSpaceDE w:val="0"/>
        <w:ind w:left="851" w:hanging="284"/>
        <w:jc w:val="both"/>
        <w:rPr>
          <w:rFonts w:ascii="Tahoma" w:hAnsi="Tahoma" w:cs="Tahoma"/>
          <w:sz w:val="20"/>
          <w:szCs w:val="20"/>
        </w:rPr>
      </w:pPr>
      <w:r w:rsidRPr="00D47F40">
        <w:rPr>
          <w:rFonts w:ascii="Tahoma" w:hAnsi="Tahoma" w:cs="Tahoma"/>
          <w:sz w:val="20"/>
          <w:szCs w:val="20"/>
        </w:rPr>
        <w:t>c)</w:t>
      </w:r>
      <w:r w:rsidRPr="00D47F40">
        <w:rPr>
          <w:rFonts w:ascii="Tahoma" w:hAnsi="Tahoma" w:cs="Tahoma"/>
          <w:sz w:val="20"/>
          <w:szCs w:val="20"/>
        </w:rPr>
        <w:tab/>
        <w:t>zapewnienia dojścia i dojazdu do budynków na terenie prowadzonych robót.</w:t>
      </w:r>
    </w:p>
    <w:p w14:paraId="72CC9D09" w14:textId="77777777" w:rsidR="00D47F40" w:rsidRPr="00D47F40" w:rsidRDefault="00D47F40" w:rsidP="00D47F40">
      <w:pPr>
        <w:widowControl/>
        <w:suppressAutoHyphens w:val="0"/>
        <w:autoSpaceDE w:val="0"/>
        <w:ind w:left="567" w:hanging="283"/>
        <w:jc w:val="both"/>
        <w:rPr>
          <w:rFonts w:ascii="Tahoma" w:hAnsi="Tahoma" w:cs="Tahoma"/>
          <w:sz w:val="20"/>
          <w:szCs w:val="20"/>
        </w:rPr>
      </w:pPr>
      <w:r w:rsidRPr="00D47F40">
        <w:rPr>
          <w:rFonts w:ascii="Tahoma" w:hAnsi="Tahoma" w:cs="Tahoma"/>
          <w:sz w:val="20"/>
          <w:szCs w:val="20"/>
        </w:rPr>
        <w:t>4)</w:t>
      </w:r>
      <w:r w:rsidRPr="00D47F40">
        <w:rPr>
          <w:rFonts w:ascii="Tahoma" w:hAnsi="Tahoma" w:cs="Tahoma"/>
          <w:sz w:val="20"/>
          <w:szCs w:val="20"/>
        </w:rPr>
        <w:tab/>
        <w:t>zorganizowanie robót w systemie wielozmianowym, jeżeli będzie to niezbędne dla zachowania uzgodnionych w harmonogramie rzeczowo-finansowym terminów wykonania poszczególnych etapów robót i całego przedmiotu umowy,</w:t>
      </w:r>
    </w:p>
    <w:p w14:paraId="2EB169AB" w14:textId="77777777" w:rsidR="00D47F40" w:rsidRPr="00D47F40" w:rsidRDefault="00D47F40" w:rsidP="00D47F40">
      <w:pPr>
        <w:widowControl/>
        <w:suppressAutoHyphens w:val="0"/>
        <w:autoSpaceDE w:val="0"/>
        <w:ind w:left="567" w:hanging="283"/>
        <w:jc w:val="both"/>
        <w:rPr>
          <w:rFonts w:ascii="Tahoma" w:hAnsi="Tahoma" w:cs="Tahoma"/>
          <w:sz w:val="20"/>
          <w:szCs w:val="20"/>
        </w:rPr>
      </w:pPr>
      <w:r w:rsidRPr="00D47F40">
        <w:rPr>
          <w:rFonts w:ascii="Tahoma" w:hAnsi="Tahoma" w:cs="Tahoma"/>
          <w:sz w:val="20"/>
          <w:szCs w:val="20"/>
        </w:rPr>
        <w:t>5)</w:t>
      </w:r>
      <w:r w:rsidRPr="00D47F40">
        <w:rPr>
          <w:rFonts w:ascii="Tahoma" w:hAnsi="Tahoma" w:cs="Tahoma"/>
          <w:sz w:val="20"/>
          <w:szCs w:val="20"/>
        </w:rPr>
        <w:tab/>
        <w:t>zorganizowanie robót w taki sposób, żeby nie utrudniać dojścia i dojazdu oraz pracy w budynku, roboty prowadzone będą w obiekcie czynnym,</w:t>
      </w:r>
    </w:p>
    <w:p w14:paraId="672F8149" w14:textId="7DEA345E" w:rsidR="00D47F40" w:rsidRPr="00D47F40" w:rsidRDefault="00D47F40" w:rsidP="00D47F40">
      <w:pPr>
        <w:widowControl/>
        <w:suppressAutoHyphens w:val="0"/>
        <w:autoSpaceDE w:val="0"/>
        <w:ind w:left="567" w:hanging="283"/>
        <w:jc w:val="both"/>
        <w:rPr>
          <w:rFonts w:ascii="Tahoma" w:hAnsi="Tahoma" w:cs="Tahoma"/>
          <w:sz w:val="20"/>
          <w:szCs w:val="20"/>
        </w:rPr>
      </w:pPr>
      <w:r w:rsidRPr="00D47F40">
        <w:rPr>
          <w:rFonts w:ascii="Tahoma" w:hAnsi="Tahoma" w:cs="Tahoma"/>
          <w:sz w:val="20"/>
          <w:szCs w:val="20"/>
        </w:rPr>
        <w:t>6)</w:t>
      </w:r>
      <w:r w:rsidRPr="00D47F40">
        <w:rPr>
          <w:rFonts w:ascii="Tahoma" w:hAnsi="Tahoma" w:cs="Tahoma"/>
          <w:sz w:val="20"/>
          <w:szCs w:val="20"/>
        </w:rPr>
        <w:tab/>
        <w:t xml:space="preserve">zagospodarowanie złomu pochodzącego z inwestycji – złom z chwilą demontażu staje się własnością </w:t>
      </w:r>
      <w:r>
        <w:rPr>
          <w:rFonts w:ascii="Tahoma" w:hAnsi="Tahoma" w:cs="Tahoma"/>
          <w:sz w:val="20"/>
          <w:szCs w:val="20"/>
        </w:rPr>
        <w:t>w</w:t>
      </w:r>
      <w:r w:rsidRPr="00D47F40">
        <w:rPr>
          <w:rFonts w:ascii="Tahoma" w:hAnsi="Tahoma" w:cs="Tahoma"/>
          <w:sz w:val="20"/>
          <w:szCs w:val="20"/>
        </w:rPr>
        <w:t>ykonawcy,</w:t>
      </w:r>
    </w:p>
    <w:p w14:paraId="247FC841" w14:textId="77777777" w:rsidR="00D47F40" w:rsidRPr="00D47F40" w:rsidRDefault="00D47F40" w:rsidP="00D47F40">
      <w:pPr>
        <w:widowControl/>
        <w:suppressAutoHyphens w:val="0"/>
        <w:autoSpaceDE w:val="0"/>
        <w:ind w:left="567" w:hanging="283"/>
        <w:jc w:val="both"/>
        <w:rPr>
          <w:rFonts w:ascii="Tahoma" w:hAnsi="Tahoma" w:cs="Tahoma"/>
          <w:sz w:val="20"/>
          <w:szCs w:val="20"/>
        </w:rPr>
      </w:pPr>
      <w:r w:rsidRPr="00D47F40">
        <w:rPr>
          <w:rFonts w:ascii="Tahoma" w:hAnsi="Tahoma" w:cs="Tahoma"/>
          <w:sz w:val="20"/>
          <w:szCs w:val="20"/>
        </w:rPr>
        <w:t>7)</w:t>
      </w:r>
      <w:r w:rsidRPr="00D47F40">
        <w:rPr>
          <w:rFonts w:ascii="Tahoma" w:hAnsi="Tahoma" w:cs="Tahoma"/>
          <w:sz w:val="20"/>
          <w:szCs w:val="20"/>
        </w:rPr>
        <w:tab/>
        <w:t>wywóz odpadów i śmieci będących efektem prowadzonej budowy na wysypisko z poniesieniem opłat za ich składowanie, przy przestrzeganiu przepisów prawa,</w:t>
      </w:r>
    </w:p>
    <w:p w14:paraId="55322D52" w14:textId="77777777" w:rsidR="00D47F40" w:rsidRPr="00D47F40" w:rsidRDefault="00D47F40" w:rsidP="00D47F40">
      <w:pPr>
        <w:widowControl/>
        <w:suppressAutoHyphens w:val="0"/>
        <w:autoSpaceDE w:val="0"/>
        <w:ind w:left="567" w:hanging="283"/>
        <w:jc w:val="both"/>
        <w:rPr>
          <w:rFonts w:ascii="Tahoma" w:hAnsi="Tahoma" w:cs="Tahoma"/>
          <w:sz w:val="20"/>
          <w:szCs w:val="20"/>
        </w:rPr>
      </w:pPr>
      <w:r w:rsidRPr="00D47F40">
        <w:rPr>
          <w:rFonts w:ascii="Tahoma" w:hAnsi="Tahoma" w:cs="Tahoma"/>
          <w:sz w:val="20"/>
          <w:szCs w:val="20"/>
        </w:rPr>
        <w:t>8)</w:t>
      </w:r>
      <w:r w:rsidRPr="00D47F40">
        <w:rPr>
          <w:rFonts w:ascii="Tahoma" w:hAnsi="Tahoma" w:cs="Tahoma"/>
          <w:sz w:val="20"/>
          <w:szCs w:val="20"/>
        </w:rPr>
        <w:tab/>
        <w:t>zamówienie elementów związanych z realizacją zadania z wyprzedzeniem pozwalającym na realizację robót w terminie określonym w umowie oraz harmonogramie rzeczowo-finansowym,</w:t>
      </w:r>
    </w:p>
    <w:p w14:paraId="0101761D" w14:textId="0790C212" w:rsidR="00D47F40" w:rsidRPr="00D47F40" w:rsidRDefault="00D47F40" w:rsidP="00D47F40">
      <w:pPr>
        <w:widowControl/>
        <w:suppressAutoHyphens w:val="0"/>
        <w:autoSpaceDE w:val="0"/>
        <w:ind w:left="567" w:hanging="283"/>
        <w:jc w:val="both"/>
        <w:rPr>
          <w:rFonts w:ascii="Tahoma" w:hAnsi="Tahoma" w:cs="Tahoma"/>
          <w:sz w:val="20"/>
          <w:szCs w:val="20"/>
        </w:rPr>
      </w:pPr>
      <w:r w:rsidRPr="00D47F40">
        <w:rPr>
          <w:rFonts w:ascii="Tahoma" w:hAnsi="Tahoma" w:cs="Tahoma"/>
          <w:sz w:val="20"/>
          <w:szCs w:val="20"/>
        </w:rPr>
        <w:t>9)</w:t>
      </w:r>
      <w:r w:rsidRPr="00D47F40">
        <w:rPr>
          <w:rFonts w:ascii="Tahoma" w:hAnsi="Tahoma" w:cs="Tahoma"/>
          <w:sz w:val="20"/>
          <w:szCs w:val="20"/>
        </w:rPr>
        <w:tab/>
        <w:t>poniesienie opłat niezbędnych do prowadzenia robót i prawidłowej realizacji przedmiotu umowy</w:t>
      </w:r>
      <w:r>
        <w:rPr>
          <w:rFonts w:ascii="Tahoma" w:hAnsi="Tahoma" w:cs="Tahoma"/>
          <w:sz w:val="20"/>
          <w:szCs w:val="20"/>
        </w:rPr>
        <w:t>.</w:t>
      </w:r>
    </w:p>
    <w:p w14:paraId="09C27858" w14:textId="473E6487" w:rsidR="00D47F40" w:rsidRDefault="00D47F40" w:rsidP="00D47F40">
      <w:pPr>
        <w:widowControl/>
        <w:suppressAutoHyphens w:val="0"/>
        <w:autoSpaceDE w:val="0"/>
        <w:ind w:left="284"/>
        <w:jc w:val="both"/>
        <w:rPr>
          <w:rFonts w:ascii="Tahoma" w:hAnsi="Tahoma" w:cs="Tahoma"/>
          <w:sz w:val="20"/>
          <w:szCs w:val="20"/>
        </w:rPr>
      </w:pPr>
      <w:r w:rsidRPr="00D47F40">
        <w:rPr>
          <w:rFonts w:ascii="Tahoma" w:hAnsi="Tahoma" w:cs="Tahoma"/>
          <w:sz w:val="20"/>
          <w:szCs w:val="20"/>
        </w:rPr>
        <w:t xml:space="preserve">Koszty ww. prac pokrywa </w:t>
      </w:r>
      <w:r>
        <w:rPr>
          <w:rFonts w:ascii="Tahoma" w:hAnsi="Tahoma" w:cs="Tahoma"/>
          <w:sz w:val="20"/>
          <w:szCs w:val="20"/>
        </w:rPr>
        <w:t>w</w:t>
      </w:r>
      <w:r w:rsidRPr="00D47F40">
        <w:rPr>
          <w:rFonts w:ascii="Tahoma" w:hAnsi="Tahoma" w:cs="Tahoma"/>
          <w:sz w:val="20"/>
          <w:szCs w:val="20"/>
        </w:rPr>
        <w:t>ykonawca w ramach kosztów ogólnych budowy.</w:t>
      </w:r>
    </w:p>
    <w:p w14:paraId="53836D93" w14:textId="77777777" w:rsidR="002A13D4" w:rsidRDefault="003A364E" w:rsidP="002A13D4">
      <w:pPr>
        <w:widowControl/>
        <w:numPr>
          <w:ilvl w:val="0"/>
          <w:numId w:val="423"/>
        </w:numPr>
        <w:autoSpaceDE w:val="0"/>
        <w:ind w:left="284" w:hanging="284"/>
        <w:jc w:val="both"/>
        <w:rPr>
          <w:rFonts w:ascii="Tahoma" w:hAnsi="Tahoma" w:cs="Tahoma"/>
          <w:sz w:val="20"/>
          <w:szCs w:val="20"/>
        </w:rPr>
      </w:pPr>
      <w:r w:rsidRPr="00882B62">
        <w:rPr>
          <w:rStyle w:val="Nagwek6Znak"/>
          <w:rFonts w:ascii="Tahoma" w:eastAsia="Calibri" w:hAnsi="Tahoma" w:cs="Tahoma"/>
          <w:b w:val="0"/>
          <w:bCs w:val="0"/>
          <w:sz w:val="20"/>
          <w:szCs w:val="20"/>
        </w:rPr>
        <w:t xml:space="preserve">Szczegółowy opis przedmiotu zamówienia określa </w:t>
      </w:r>
      <w:r w:rsidRPr="0067157D">
        <w:rPr>
          <w:rStyle w:val="Nagwek6Znak"/>
          <w:rFonts w:ascii="Tahoma" w:eastAsia="Calibri" w:hAnsi="Tahoma" w:cs="Tahoma"/>
          <w:b w:val="0"/>
          <w:bCs w:val="0"/>
          <w:sz w:val="20"/>
          <w:szCs w:val="20"/>
        </w:rPr>
        <w:t xml:space="preserve">dokumentacja techniczna, </w:t>
      </w:r>
      <w:r w:rsidRPr="00882B62">
        <w:rPr>
          <w:rStyle w:val="Nagwek6Znak"/>
          <w:rFonts w:ascii="Tahoma" w:eastAsia="Calibri" w:hAnsi="Tahoma" w:cs="Tahoma"/>
          <w:b w:val="0"/>
          <w:bCs w:val="0"/>
          <w:sz w:val="20"/>
          <w:szCs w:val="20"/>
        </w:rPr>
        <w:t>specyfikacje techniczne wykonania i odbioru robót budowlanych a także wzór umowy, stanowiące załączniki do Opisu przedmiotu zamówienia</w:t>
      </w:r>
      <w:r>
        <w:rPr>
          <w:rStyle w:val="Nagwek6Znak"/>
          <w:rFonts w:ascii="Tahoma" w:eastAsia="Calibri" w:hAnsi="Tahoma" w:cs="Tahoma"/>
          <w:b w:val="0"/>
          <w:bCs w:val="0"/>
          <w:sz w:val="20"/>
          <w:szCs w:val="20"/>
        </w:rPr>
        <w:t xml:space="preserve"> – Dział II SIWZ</w:t>
      </w:r>
      <w:r w:rsidRPr="00882B62">
        <w:rPr>
          <w:rFonts w:ascii="Tahoma" w:hAnsi="Tahoma" w:cs="Tahoma"/>
          <w:sz w:val="20"/>
          <w:szCs w:val="20"/>
        </w:rPr>
        <w:t>.</w:t>
      </w:r>
    </w:p>
    <w:p w14:paraId="6ED949B1" w14:textId="27C534B3" w:rsidR="002A13D4" w:rsidRPr="002A13D4" w:rsidRDefault="002A13D4" w:rsidP="002A13D4">
      <w:pPr>
        <w:widowControl/>
        <w:numPr>
          <w:ilvl w:val="0"/>
          <w:numId w:val="423"/>
        </w:numPr>
        <w:autoSpaceDE w:val="0"/>
        <w:ind w:left="284" w:hanging="284"/>
        <w:jc w:val="both"/>
        <w:rPr>
          <w:rFonts w:ascii="Tahoma" w:hAnsi="Tahoma" w:cs="Tahoma"/>
          <w:sz w:val="20"/>
          <w:szCs w:val="20"/>
        </w:rPr>
      </w:pPr>
      <w:r w:rsidRPr="002A13D4">
        <w:rPr>
          <w:rFonts w:ascii="Tahoma" w:hAnsi="Tahoma" w:cs="Tahoma"/>
          <w:kern w:val="0"/>
          <w:sz w:val="20"/>
          <w:szCs w:val="20"/>
          <w:lang w:eastAsia="pl-PL"/>
        </w:rPr>
        <w:t>Zamawiający umożliwi wykonawcy dokonanie wizji lokalnej na obiekcie w celu zdobycia dodatkowych informacji, które mogą być przydatne do przygotowania oferty oraz zawarcia umowy i wykonania zamówienia. Koszty dokonania wizji lokalnej poniesie wykonawca.</w:t>
      </w:r>
    </w:p>
    <w:p w14:paraId="36763E3D" w14:textId="0679F74A" w:rsidR="002A13D4" w:rsidRPr="002A13D4" w:rsidRDefault="003A364E" w:rsidP="002A13D4">
      <w:pPr>
        <w:pStyle w:val="Akapitzlist"/>
        <w:numPr>
          <w:ilvl w:val="0"/>
          <w:numId w:val="423"/>
        </w:numPr>
        <w:autoSpaceDE w:val="0"/>
        <w:spacing w:after="0" w:line="240" w:lineRule="auto"/>
        <w:ind w:left="284" w:hanging="284"/>
        <w:jc w:val="both"/>
        <w:rPr>
          <w:rFonts w:ascii="Tahoma" w:hAnsi="Tahoma" w:cs="Tahoma"/>
          <w:sz w:val="20"/>
          <w:szCs w:val="20"/>
        </w:rPr>
      </w:pPr>
      <w:r w:rsidRPr="004E67AD">
        <w:rPr>
          <w:rFonts w:ascii="Tahoma" w:hAnsi="Tahoma" w:cs="Tahoma"/>
          <w:kern w:val="0"/>
          <w:sz w:val="20"/>
          <w:szCs w:val="20"/>
          <w:lang w:eastAsia="pl-PL"/>
        </w:rPr>
        <w:t xml:space="preserve">Stosownie do dyspozycji art. 29 ust. 3a ustawy </w:t>
      </w:r>
      <w:proofErr w:type="spellStart"/>
      <w:r w:rsidRPr="004E67AD">
        <w:rPr>
          <w:rFonts w:ascii="Tahoma" w:hAnsi="Tahoma" w:cs="Tahoma"/>
          <w:kern w:val="0"/>
          <w:sz w:val="20"/>
          <w:szCs w:val="20"/>
          <w:lang w:eastAsia="pl-PL"/>
        </w:rPr>
        <w:t>Pzp</w:t>
      </w:r>
      <w:proofErr w:type="spellEnd"/>
      <w:r w:rsidRPr="004E67AD">
        <w:rPr>
          <w:rFonts w:ascii="Tahoma" w:hAnsi="Tahoma" w:cs="Tahoma"/>
          <w:b/>
          <w:kern w:val="0"/>
          <w:sz w:val="20"/>
          <w:szCs w:val="20"/>
          <w:lang w:eastAsia="pl-PL"/>
        </w:rPr>
        <w:t xml:space="preserve"> zamawiający wymaga, aby wykonawca lub podwykonawca </w:t>
      </w:r>
      <w:r w:rsidRPr="004E67AD">
        <w:rPr>
          <w:rFonts w:ascii="Tahoma" w:hAnsi="Tahoma" w:cs="Tahoma"/>
          <w:b/>
          <w:sz w:val="20"/>
          <w:szCs w:val="20"/>
        </w:rPr>
        <w:t>wykonujący czynności w zakresie realizacji zamówienia</w:t>
      </w:r>
      <w:r w:rsidRPr="004E67AD">
        <w:rPr>
          <w:rFonts w:ascii="Trebuchet MS" w:hAnsi="Trebuchet MS"/>
          <w:sz w:val="20"/>
          <w:szCs w:val="20"/>
        </w:rPr>
        <w:t xml:space="preserve"> </w:t>
      </w:r>
      <w:r w:rsidRPr="004E67AD">
        <w:rPr>
          <w:rFonts w:ascii="Tahoma" w:hAnsi="Tahoma" w:cs="Tahoma"/>
          <w:b/>
          <w:kern w:val="0"/>
          <w:sz w:val="20"/>
          <w:szCs w:val="20"/>
          <w:lang w:eastAsia="pl-PL"/>
        </w:rPr>
        <w:t xml:space="preserve">zatrudniał pracowników na podstawie umowy o pracę, </w:t>
      </w:r>
      <w:r w:rsidRPr="004E67AD">
        <w:rPr>
          <w:rFonts w:ascii="Tahoma" w:hAnsi="Tahoma" w:cs="Tahoma"/>
          <w:sz w:val="20"/>
          <w:szCs w:val="20"/>
        </w:rPr>
        <w:t xml:space="preserve">tj. osoby wykonujące czynności w ramach niniejszego zamówienia, gdzie wykonanie tych czynności polega na wykonywaniu pracy w sposób określony w art. 22 § 1 ustawy z dnia </w:t>
      </w:r>
      <w:r w:rsidR="00002327">
        <w:rPr>
          <w:rFonts w:ascii="Tahoma" w:hAnsi="Tahoma" w:cs="Tahoma"/>
          <w:sz w:val="20"/>
          <w:szCs w:val="20"/>
        </w:rPr>
        <w:t xml:space="preserve">                   </w:t>
      </w:r>
      <w:r w:rsidRPr="004E67AD">
        <w:rPr>
          <w:rFonts w:ascii="Tahoma" w:hAnsi="Tahoma" w:cs="Tahoma"/>
          <w:sz w:val="20"/>
          <w:szCs w:val="20"/>
        </w:rPr>
        <w:t>26 czerwca 1974 r. Kodeksu pracy (tekst jednolity Dz. U. z 201</w:t>
      </w:r>
      <w:r w:rsidR="005C178B">
        <w:rPr>
          <w:rFonts w:ascii="Tahoma" w:hAnsi="Tahoma" w:cs="Tahoma"/>
          <w:sz w:val="20"/>
          <w:szCs w:val="20"/>
        </w:rPr>
        <w:t>9</w:t>
      </w:r>
      <w:r w:rsidRPr="004E67AD">
        <w:rPr>
          <w:rFonts w:ascii="Tahoma" w:hAnsi="Tahoma" w:cs="Tahoma"/>
          <w:sz w:val="20"/>
          <w:szCs w:val="20"/>
        </w:rPr>
        <w:t xml:space="preserve"> r., poz. </w:t>
      </w:r>
      <w:r w:rsidR="005C178B">
        <w:rPr>
          <w:rFonts w:ascii="Tahoma" w:hAnsi="Tahoma" w:cs="Tahoma"/>
          <w:sz w:val="20"/>
          <w:szCs w:val="20"/>
        </w:rPr>
        <w:t>1043</w:t>
      </w:r>
      <w:r w:rsidRPr="004E67AD">
        <w:rPr>
          <w:rFonts w:ascii="Tahoma" w:hAnsi="Tahoma" w:cs="Tahoma"/>
          <w:sz w:val="20"/>
          <w:szCs w:val="20"/>
        </w:rPr>
        <w:t xml:space="preserve"> ze zm.). Na wykonawcy ciąży obowiązek zapewnienia, aby również podwykonawcy i dalsi podwykonawcy spełniali wszystkie wymogi względem osób zatrudnionych na umowę o pracę. Wymóg zatrudnienia na umowę o pracę dotyczy osób, które wykonują czynności bezpośrednio związane </w:t>
      </w:r>
      <w:r w:rsidRPr="004E67AD">
        <w:rPr>
          <w:rFonts w:ascii="Tahoma" w:hAnsi="Tahoma" w:cs="Tahoma"/>
          <w:b/>
          <w:sz w:val="20"/>
          <w:szCs w:val="20"/>
          <w:u w:val="single"/>
        </w:rPr>
        <w:t xml:space="preserve">z realizacją robót </w:t>
      </w:r>
      <w:r w:rsidR="002A13D4" w:rsidRPr="002A13D4">
        <w:rPr>
          <w:rFonts w:ascii="Tahoma" w:hAnsi="Tahoma" w:cs="Tahoma"/>
          <w:b/>
          <w:sz w:val="20"/>
          <w:szCs w:val="20"/>
          <w:u w:val="single"/>
        </w:rPr>
        <w:t>w zakresie montażu ocieplenia ścian zewnętrznych i stropu nad ostatnią kondygnacją oraz robót związanych z montażem instalacji fotowoltaicznej, instalacji centralnego ogrzewania oraz montażem kotłowni gazowej</w:t>
      </w:r>
      <w:r w:rsidRPr="004E67AD">
        <w:rPr>
          <w:rFonts w:ascii="Tahoma" w:hAnsi="Tahoma" w:cs="Tahoma"/>
          <w:b/>
          <w:sz w:val="20"/>
          <w:szCs w:val="20"/>
        </w:rPr>
        <w:t>,</w:t>
      </w:r>
      <w:r w:rsidRPr="004E67AD">
        <w:rPr>
          <w:rFonts w:ascii="Tahoma" w:hAnsi="Tahoma" w:cs="Tahoma"/>
          <w:sz w:val="20"/>
          <w:szCs w:val="20"/>
        </w:rPr>
        <w:t xml:space="preserve"> czyli tzw. pracowników fizycznych.</w:t>
      </w:r>
    </w:p>
    <w:p w14:paraId="72078B08" w14:textId="1010831D" w:rsidR="00002327" w:rsidRPr="002A13D4" w:rsidRDefault="003A364E" w:rsidP="002A13D4">
      <w:pPr>
        <w:pStyle w:val="Akapitzlist"/>
        <w:numPr>
          <w:ilvl w:val="0"/>
          <w:numId w:val="423"/>
        </w:numPr>
        <w:autoSpaceDE w:val="0"/>
        <w:spacing w:after="0" w:line="240" w:lineRule="auto"/>
        <w:ind w:left="284" w:hanging="284"/>
        <w:jc w:val="both"/>
        <w:rPr>
          <w:rFonts w:ascii="Tahoma" w:hAnsi="Tahoma" w:cs="Tahoma"/>
          <w:sz w:val="20"/>
          <w:szCs w:val="20"/>
        </w:rPr>
      </w:pPr>
      <w:r w:rsidRPr="002A13D4">
        <w:rPr>
          <w:rFonts w:ascii="Tahoma" w:hAnsi="Tahoma" w:cs="Tahoma"/>
          <w:sz w:val="20"/>
          <w:szCs w:val="20"/>
        </w:rPr>
        <w:t xml:space="preserve">Wymóg nie dotyczy więc, między innymi osób: kierujących robotami, wykonujących obsługę geodezyjną, dostawców materiałów budowlanych. </w:t>
      </w:r>
      <w:r w:rsidRPr="002A13D4">
        <w:rPr>
          <w:rFonts w:ascii="Tahoma" w:hAnsi="Tahoma" w:cs="Tahoma"/>
          <w:sz w:val="20"/>
        </w:rPr>
        <w:t>Wymagania dotyczące sposobu dokumentowania zatrudnienia osób na umowę o pracę, uprawnienia kontrolne zamawiającego oraz sankcje z tytułu braku zatrudniania osób na umowę o pracę zostały szczegółowo określone we wzorze umowy stanowiącym załącznik nr 5 do Działu II SIWZ.</w:t>
      </w:r>
    </w:p>
    <w:p w14:paraId="6C914098" w14:textId="0B14EEB0" w:rsidR="008B093A" w:rsidRDefault="008B093A" w:rsidP="003A364E">
      <w:pPr>
        <w:pStyle w:val="Akapitzlist"/>
        <w:numPr>
          <w:ilvl w:val="0"/>
          <w:numId w:val="423"/>
        </w:numPr>
        <w:spacing w:after="0" w:line="240" w:lineRule="auto"/>
        <w:ind w:left="283" w:hanging="284"/>
        <w:jc w:val="both"/>
        <w:rPr>
          <w:rFonts w:ascii="Tahoma" w:hAnsi="Tahoma" w:cs="Tahoma"/>
          <w:sz w:val="20"/>
          <w:szCs w:val="20"/>
        </w:rPr>
      </w:pPr>
      <w:r w:rsidRPr="00AD2FCC">
        <w:rPr>
          <w:rFonts w:ascii="Tahoma" w:hAnsi="Tahoma" w:cs="Tahoma"/>
          <w:sz w:val="20"/>
          <w:szCs w:val="20"/>
        </w:rPr>
        <w:t xml:space="preserve">Zamawiający wymaga, aby </w:t>
      </w:r>
      <w:r>
        <w:rPr>
          <w:rFonts w:ascii="Tahoma" w:hAnsi="Tahoma" w:cs="Tahoma"/>
          <w:sz w:val="20"/>
          <w:szCs w:val="20"/>
        </w:rPr>
        <w:t>w</w:t>
      </w:r>
      <w:r w:rsidRPr="00AD2FCC">
        <w:rPr>
          <w:rFonts w:ascii="Tahoma" w:hAnsi="Tahoma" w:cs="Tahoma"/>
          <w:sz w:val="20"/>
          <w:szCs w:val="20"/>
        </w:rPr>
        <w:t xml:space="preserve">ykonawca udzielił gwarancji jakości na wykonane roboty oraz zabudowane materiały i urządzenia - </w:t>
      </w:r>
      <w:r w:rsidRPr="00AD2FCC">
        <w:rPr>
          <w:rFonts w:ascii="Tahoma" w:hAnsi="Tahoma" w:cs="Tahoma"/>
          <w:b/>
          <w:sz w:val="20"/>
          <w:szCs w:val="20"/>
        </w:rPr>
        <w:t>minimum 36 miesięcy – maksimum 60 miesięcy gwarancji od dnia podpisania bezusterkowego protokołu odbioru końcowego</w:t>
      </w:r>
      <w:r w:rsidRPr="00AD2FCC">
        <w:rPr>
          <w:rFonts w:ascii="Tahoma" w:eastAsia="Andale Sans UI" w:hAnsi="Tahoma" w:cs="Tahoma"/>
          <w:sz w:val="20"/>
          <w:szCs w:val="20"/>
        </w:rPr>
        <w:t xml:space="preserve"> </w:t>
      </w:r>
      <w:r w:rsidRPr="004E67AD">
        <w:rPr>
          <w:rFonts w:ascii="Tahoma" w:eastAsia="Andale Sans UI" w:hAnsi="Tahoma" w:cs="Tahoma"/>
          <w:i/>
          <w:sz w:val="20"/>
          <w:szCs w:val="20"/>
          <w:lang w:eastAsia="ja-JP" w:bidi="fa-IR"/>
        </w:rPr>
        <w:t xml:space="preserve">(okres gwarancji stanowi kryterium oceny ofert zgodnie z opisem kryterium w rozdziale </w:t>
      </w:r>
      <w:r>
        <w:rPr>
          <w:rFonts w:ascii="Tahoma" w:eastAsia="Andale Sans UI" w:hAnsi="Tahoma" w:cs="Tahoma"/>
          <w:i/>
          <w:sz w:val="20"/>
          <w:szCs w:val="20"/>
          <w:lang w:eastAsia="ja-JP" w:bidi="fa-IR"/>
        </w:rPr>
        <w:t>X</w:t>
      </w:r>
      <w:r w:rsidRPr="004E67AD">
        <w:rPr>
          <w:rFonts w:ascii="Tahoma" w:eastAsia="Andale Sans UI" w:hAnsi="Tahoma" w:cs="Tahoma"/>
          <w:i/>
          <w:sz w:val="20"/>
          <w:szCs w:val="20"/>
          <w:lang w:eastAsia="ja-JP" w:bidi="fa-IR"/>
        </w:rPr>
        <w:t>VII - Kryteria oceny ofert)</w:t>
      </w:r>
      <w:r w:rsidRPr="004E67AD">
        <w:rPr>
          <w:rFonts w:ascii="Tahoma" w:hAnsi="Tahoma" w:cs="Tahoma"/>
          <w:sz w:val="20"/>
          <w:szCs w:val="20"/>
        </w:rPr>
        <w:t>.</w:t>
      </w:r>
    </w:p>
    <w:p w14:paraId="0DC2642F" w14:textId="018DA738" w:rsidR="0043469C" w:rsidRPr="004E67AD" w:rsidRDefault="0043469C" w:rsidP="003A364E">
      <w:pPr>
        <w:pStyle w:val="Akapitzlist"/>
        <w:numPr>
          <w:ilvl w:val="0"/>
          <w:numId w:val="423"/>
        </w:numPr>
        <w:spacing w:after="0" w:line="240" w:lineRule="auto"/>
        <w:ind w:left="283" w:hanging="357"/>
        <w:jc w:val="both"/>
        <w:rPr>
          <w:rFonts w:ascii="Tahoma" w:hAnsi="Tahoma" w:cs="Tahoma"/>
          <w:sz w:val="20"/>
          <w:szCs w:val="20"/>
        </w:rPr>
      </w:pPr>
      <w:r w:rsidRPr="004E67AD">
        <w:rPr>
          <w:rFonts w:ascii="Tahoma" w:hAnsi="Tahoma" w:cs="Tahoma"/>
          <w:bCs/>
          <w:kern w:val="0"/>
          <w:sz w:val="20"/>
          <w:szCs w:val="20"/>
          <w:lang w:eastAsia="pl-PL"/>
        </w:rPr>
        <w:t xml:space="preserve">Tam, gdzie w dokumentacji </w:t>
      </w:r>
      <w:r w:rsidR="00B86F86" w:rsidRPr="004E67AD">
        <w:rPr>
          <w:rFonts w:ascii="Tahoma" w:hAnsi="Tahoma" w:cs="Tahoma"/>
          <w:bCs/>
          <w:kern w:val="0"/>
          <w:sz w:val="20"/>
          <w:szCs w:val="20"/>
          <w:lang w:eastAsia="pl-PL"/>
        </w:rPr>
        <w:t>projektowe</w:t>
      </w:r>
      <w:r w:rsidRPr="004E67AD">
        <w:rPr>
          <w:rFonts w:ascii="Tahoma" w:hAnsi="Tahoma" w:cs="Tahoma"/>
          <w:bCs/>
          <w:kern w:val="0"/>
          <w:sz w:val="20"/>
          <w:szCs w:val="20"/>
          <w:lang w:eastAsia="pl-PL"/>
        </w:rPr>
        <w:t>j, specyfikacj</w:t>
      </w:r>
      <w:r w:rsidR="00D9461B" w:rsidRPr="004E67AD">
        <w:rPr>
          <w:rFonts w:ascii="Tahoma" w:hAnsi="Tahoma" w:cs="Tahoma"/>
          <w:bCs/>
          <w:kern w:val="0"/>
          <w:sz w:val="20"/>
          <w:szCs w:val="20"/>
          <w:lang w:eastAsia="pl-PL"/>
        </w:rPr>
        <w:t>i</w:t>
      </w:r>
      <w:r w:rsidRPr="004E67AD">
        <w:rPr>
          <w:rFonts w:ascii="Tahoma" w:hAnsi="Tahoma" w:cs="Tahoma"/>
          <w:bCs/>
          <w:kern w:val="0"/>
          <w:sz w:val="20"/>
          <w:szCs w:val="20"/>
          <w:lang w:eastAsia="pl-PL"/>
        </w:rPr>
        <w:t xml:space="preserve"> techniczn</w:t>
      </w:r>
      <w:r w:rsidR="00D9461B" w:rsidRPr="004E67AD">
        <w:rPr>
          <w:rFonts w:ascii="Tahoma" w:hAnsi="Tahoma" w:cs="Tahoma"/>
          <w:bCs/>
          <w:kern w:val="0"/>
          <w:sz w:val="20"/>
          <w:szCs w:val="20"/>
          <w:lang w:eastAsia="pl-PL"/>
        </w:rPr>
        <w:t>ej</w:t>
      </w:r>
      <w:r w:rsidRPr="004E67AD">
        <w:rPr>
          <w:rFonts w:ascii="Tahoma" w:hAnsi="Tahoma" w:cs="Tahoma"/>
          <w:bCs/>
          <w:kern w:val="0"/>
          <w:sz w:val="20"/>
          <w:szCs w:val="20"/>
          <w:lang w:eastAsia="pl-PL"/>
        </w:rPr>
        <w:t xml:space="preserve"> wykonania i odbioru robót lub przedmiarach został wskazany znak towarowy (marka), producent, dostawca, patent lub pochodzenie, źródła lub szczególny proces, który charakteryzuje produkty lub usługi konkretnego wykonawcy, zamawiający dopuszcza oferowanie materiałów lub rozwiązań „równoważnych” w stosunku do wskazanych w dokumentacji </w:t>
      </w:r>
      <w:r w:rsidR="00D9461B" w:rsidRPr="004E67AD">
        <w:rPr>
          <w:rFonts w:ascii="Tahoma" w:hAnsi="Tahoma" w:cs="Tahoma"/>
          <w:bCs/>
          <w:kern w:val="0"/>
          <w:sz w:val="20"/>
          <w:szCs w:val="20"/>
          <w:lang w:eastAsia="pl-PL"/>
        </w:rPr>
        <w:t>technicznej</w:t>
      </w:r>
      <w:r w:rsidRPr="004E67AD">
        <w:rPr>
          <w:rFonts w:ascii="Tahoma" w:hAnsi="Tahoma" w:cs="Tahoma"/>
          <w:bCs/>
          <w:kern w:val="0"/>
          <w:sz w:val="20"/>
          <w:szCs w:val="20"/>
          <w:lang w:eastAsia="pl-PL"/>
        </w:rPr>
        <w:t xml:space="preserve"> i </w:t>
      </w:r>
      <w:proofErr w:type="spellStart"/>
      <w:r w:rsidRPr="004E67AD">
        <w:rPr>
          <w:rFonts w:ascii="Tahoma" w:hAnsi="Tahoma" w:cs="Tahoma"/>
          <w:bCs/>
          <w:kern w:val="0"/>
          <w:sz w:val="20"/>
          <w:szCs w:val="20"/>
          <w:lang w:eastAsia="pl-PL"/>
        </w:rPr>
        <w:t>STWiOR</w:t>
      </w:r>
      <w:proofErr w:type="spellEnd"/>
      <w:r w:rsidRPr="004E67AD">
        <w:rPr>
          <w:rFonts w:ascii="Tahoma" w:hAnsi="Tahoma" w:cs="Tahoma"/>
          <w:bCs/>
          <w:kern w:val="0"/>
          <w:sz w:val="20"/>
          <w:szCs w:val="20"/>
          <w:lang w:eastAsia="pl-PL"/>
        </w:rPr>
        <w:t xml:space="preserve"> pod warunkiem, że zagwarantują one realizację robót w zgodzie z opracowaną dokumentacją oraz zapewnią uzyskanie parametrów technicznych nie gorszych od założonych w dokumentacji projektowej i </w:t>
      </w:r>
      <w:proofErr w:type="spellStart"/>
      <w:r w:rsidRPr="004E67AD">
        <w:rPr>
          <w:rFonts w:ascii="Tahoma" w:hAnsi="Tahoma" w:cs="Tahoma"/>
          <w:bCs/>
          <w:kern w:val="0"/>
          <w:sz w:val="20"/>
          <w:szCs w:val="20"/>
          <w:lang w:eastAsia="pl-PL"/>
        </w:rPr>
        <w:t>STWiOR</w:t>
      </w:r>
      <w:proofErr w:type="spellEnd"/>
      <w:r w:rsidRPr="004E67AD">
        <w:rPr>
          <w:rFonts w:ascii="Tahoma" w:hAnsi="Tahoma" w:cs="Tahoma"/>
          <w:bCs/>
          <w:kern w:val="0"/>
          <w:sz w:val="20"/>
          <w:szCs w:val="20"/>
          <w:lang w:eastAsia="pl-PL"/>
        </w:rPr>
        <w:t xml:space="preserve"> oraz będą zgodne pod względem:</w:t>
      </w:r>
    </w:p>
    <w:p w14:paraId="758A2607" w14:textId="49F99DD2" w:rsidR="0043469C" w:rsidRPr="004E67AD" w:rsidRDefault="0043469C" w:rsidP="003A364E">
      <w:pPr>
        <w:widowControl/>
        <w:numPr>
          <w:ilvl w:val="0"/>
          <w:numId w:val="422"/>
        </w:numPr>
        <w:tabs>
          <w:tab w:val="num" w:pos="0"/>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E67AD">
        <w:rPr>
          <w:rFonts w:ascii="Tahoma" w:eastAsia="Times New Roman" w:hAnsi="Tahoma" w:cs="Tahoma"/>
          <w:bCs/>
          <w:kern w:val="0"/>
          <w:sz w:val="20"/>
          <w:szCs w:val="20"/>
          <w:lang w:eastAsia="pl-PL" w:bidi="ar-SA"/>
        </w:rPr>
        <w:t>gabarytów i konstrukcji (wielkość, rodzaj, właściwości fizyczne, liczba elementów składowych</w:t>
      </w:r>
      <w:r w:rsidR="00FF1BEA" w:rsidRPr="004E67AD">
        <w:rPr>
          <w:rFonts w:ascii="Tahoma" w:eastAsia="Times New Roman" w:hAnsi="Tahoma" w:cs="Tahoma"/>
          <w:bCs/>
          <w:kern w:val="0"/>
          <w:sz w:val="20"/>
          <w:szCs w:val="20"/>
          <w:lang w:eastAsia="pl-PL" w:bidi="ar-SA"/>
        </w:rPr>
        <w:t>)</w:t>
      </w:r>
      <w:r w:rsidRPr="004E67AD">
        <w:rPr>
          <w:rFonts w:ascii="Tahoma" w:eastAsia="Times New Roman" w:hAnsi="Tahoma" w:cs="Tahoma"/>
          <w:bCs/>
          <w:kern w:val="0"/>
          <w:sz w:val="20"/>
          <w:szCs w:val="20"/>
          <w:lang w:eastAsia="pl-PL" w:bidi="ar-SA"/>
        </w:rPr>
        <w:t>,</w:t>
      </w:r>
    </w:p>
    <w:p w14:paraId="4FE1DB45" w14:textId="77777777" w:rsidR="0043469C" w:rsidRPr="004E67AD" w:rsidRDefault="0043469C" w:rsidP="003A364E">
      <w:pPr>
        <w:widowControl/>
        <w:numPr>
          <w:ilvl w:val="0"/>
          <w:numId w:val="422"/>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E67AD">
        <w:rPr>
          <w:rFonts w:ascii="Tahoma" w:eastAsia="Times New Roman" w:hAnsi="Tahoma" w:cs="Tahoma"/>
          <w:bCs/>
          <w:kern w:val="0"/>
          <w:sz w:val="20"/>
          <w:szCs w:val="20"/>
          <w:lang w:eastAsia="pl-PL" w:bidi="ar-SA"/>
        </w:rPr>
        <w:t>charakteru użytkowego (tożsamość funkcji),</w:t>
      </w:r>
    </w:p>
    <w:p w14:paraId="26A5C24E" w14:textId="77777777" w:rsidR="0043469C" w:rsidRPr="004E67AD" w:rsidRDefault="0043469C" w:rsidP="003A364E">
      <w:pPr>
        <w:widowControl/>
        <w:numPr>
          <w:ilvl w:val="0"/>
          <w:numId w:val="422"/>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E67AD">
        <w:rPr>
          <w:rFonts w:ascii="Tahoma" w:eastAsia="Times New Roman" w:hAnsi="Tahoma" w:cs="Tahoma"/>
          <w:bCs/>
          <w:kern w:val="0"/>
          <w:sz w:val="20"/>
          <w:szCs w:val="20"/>
          <w:lang w:eastAsia="pl-PL" w:bidi="ar-SA"/>
        </w:rPr>
        <w:t>charakterystyki materiałowej (rodzaj i jakość materiałów),</w:t>
      </w:r>
    </w:p>
    <w:p w14:paraId="401BF4D1" w14:textId="77777777" w:rsidR="0043469C" w:rsidRPr="004E67AD" w:rsidRDefault="0043469C" w:rsidP="003A364E">
      <w:pPr>
        <w:widowControl/>
        <w:numPr>
          <w:ilvl w:val="0"/>
          <w:numId w:val="422"/>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E67AD">
        <w:rPr>
          <w:rFonts w:ascii="Tahoma" w:eastAsia="Times New Roman" w:hAnsi="Tahoma" w:cs="Tahoma"/>
          <w:bCs/>
          <w:kern w:val="0"/>
          <w:sz w:val="20"/>
          <w:szCs w:val="20"/>
          <w:lang w:eastAsia="pl-PL" w:bidi="ar-SA"/>
        </w:rPr>
        <w:t>parametrów technicznych (wytrzymałość, trwałość, dane techniczne, konstrukcja),</w:t>
      </w:r>
    </w:p>
    <w:p w14:paraId="0B8BBE89" w14:textId="77777777" w:rsidR="0043469C" w:rsidRPr="004E67AD" w:rsidRDefault="0043469C" w:rsidP="003A364E">
      <w:pPr>
        <w:widowControl/>
        <w:numPr>
          <w:ilvl w:val="0"/>
          <w:numId w:val="422"/>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E67AD">
        <w:rPr>
          <w:rFonts w:ascii="Tahoma" w:eastAsia="Times New Roman" w:hAnsi="Tahoma" w:cs="Tahoma"/>
          <w:bCs/>
          <w:kern w:val="0"/>
          <w:sz w:val="20"/>
          <w:szCs w:val="20"/>
          <w:lang w:eastAsia="pl-PL" w:bidi="ar-SA"/>
        </w:rPr>
        <w:t>parametrów bezpieczeństwa użytkowania,</w:t>
      </w:r>
    </w:p>
    <w:p w14:paraId="0B1941A0" w14:textId="77777777" w:rsidR="0043469C" w:rsidRPr="004E67AD" w:rsidRDefault="0043469C" w:rsidP="003A364E">
      <w:pPr>
        <w:widowControl/>
        <w:numPr>
          <w:ilvl w:val="0"/>
          <w:numId w:val="422"/>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E67AD">
        <w:rPr>
          <w:rFonts w:ascii="Tahoma" w:eastAsia="Times New Roman" w:hAnsi="Tahoma" w:cs="Tahoma"/>
          <w:bCs/>
          <w:kern w:val="0"/>
          <w:sz w:val="20"/>
          <w:szCs w:val="20"/>
          <w:lang w:eastAsia="pl-PL" w:bidi="ar-SA"/>
        </w:rPr>
        <w:t>standardów emisyjnych,</w:t>
      </w:r>
    </w:p>
    <w:p w14:paraId="62F73EE9" w14:textId="77777777" w:rsidR="0043469C" w:rsidRPr="004E67AD" w:rsidRDefault="0043469C" w:rsidP="003A364E">
      <w:pPr>
        <w:widowControl/>
        <w:suppressAutoHyphens w:val="0"/>
        <w:autoSpaceDN/>
        <w:ind w:left="284"/>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lang w:eastAsia="pl-PL" w:bidi="ar-SA"/>
        </w:rPr>
        <w:t xml:space="preserve">W przypadku opisania przedmiotu zamówienia poprzez odesłanie do norm, europejskich ocen technicznych, aprobat, specyfikacji technicznych i systemów referencji technicznych, o których mowa w art. 30 ust. 1 pkt 2 i 3 ustawy </w:t>
      </w:r>
      <w:proofErr w:type="spellStart"/>
      <w:r w:rsidRPr="004E67AD">
        <w:rPr>
          <w:rFonts w:ascii="Tahoma" w:eastAsia="Times New Roman" w:hAnsi="Tahoma" w:cs="Tahoma"/>
          <w:kern w:val="0"/>
          <w:sz w:val="20"/>
          <w:szCs w:val="20"/>
          <w:lang w:eastAsia="pl-PL" w:bidi="ar-SA"/>
        </w:rPr>
        <w:t>Pzp</w:t>
      </w:r>
      <w:proofErr w:type="spellEnd"/>
      <w:r w:rsidRPr="004E67AD">
        <w:rPr>
          <w:rFonts w:ascii="Tahoma" w:eastAsia="Times New Roman" w:hAnsi="Tahoma" w:cs="Tahoma"/>
          <w:kern w:val="0"/>
          <w:sz w:val="20"/>
          <w:szCs w:val="20"/>
          <w:lang w:eastAsia="pl-PL" w:bidi="ar-SA"/>
        </w:rPr>
        <w:t>, zamawiający dopuszcza rozwiązania równoważne opisywanym.</w:t>
      </w:r>
    </w:p>
    <w:p w14:paraId="42355BCB" w14:textId="01043E33" w:rsidR="0043469C" w:rsidRPr="008B093A" w:rsidRDefault="0043469C" w:rsidP="003A364E">
      <w:pPr>
        <w:pStyle w:val="Akapitzlist"/>
        <w:numPr>
          <w:ilvl w:val="0"/>
          <w:numId w:val="423"/>
        </w:numPr>
        <w:autoSpaceDN/>
        <w:spacing w:after="0" w:line="240" w:lineRule="auto"/>
        <w:ind w:left="284" w:hanging="284"/>
        <w:jc w:val="both"/>
        <w:textAlignment w:val="auto"/>
        <w:rPr>
          <w:rFonts w:ascii="Tahoma" w:hAnsi="Tahoma" w:cs="Tahoma"/>
          <w:kern w:val="0"/>
          <w:sz w:val="20"/>
          <w:szCs w:val="20"/>
          <w:lang w:eastAsia="pl-PL"/>
        </w:rPr>
      </w:pPr>
      <w:r w:rsidRPr="008B093A">
        <w:rPr>
          <w:rFonts w:ascii="Tahoma" w:hAnsi="Tahoma" w:cs="Tahoma"/>
          <w:kern w:val="0"/>
          <w:sz w:val="20"/>
          <w:szCs w:val="20"/>
          <w:lang w:eastAsia="pl-PL"/>
        </w:rPr>
        <w:t>Wykonawca na każde żądanie zamawiającego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14:paraId="3C72D357" w14:textId="77777777" w:rsidR="00541869" w:rsidRPr="004E67AD" w:rsidRDefault="00541869" w:rsidP="003A364E">
      <w:pPr>
        <w:widowControl/>
        <w:suppressAutoHyphens w:val="0"/>
        <w:autoSpaceDN/>
        <w:jc w:val="both"/>
        <w:textAlignment w:val="auto"/>
        <w:rPr>
          <w:rFonts w:ascii="Tahoma" w:eastAsia="Times New Roman" w:hAnsi="Tahoma" w:cs="Tahoma"/>
          <w:kern w:val="0"/>
          <w:sz w:val="20"/>
          <w:szCs w:val="20"/>
          <w:lang w:eastAsia="pl-PL" w:bidi="ar-SA"/>
        </w:rPr>
      </w:pPr>
    </w:p>
    <w:p w14:paraId="41EC85BC" w14:textId="37CE6AD5" w:rsidR="00DB33D1" w:rsidRPr="004E67AD" w:rsidRDefault="00DB33D1" w:rsidP="003A364E">
      <w:pPr>
        <w:pStyle w:val="Standard"/>
        <w:tabs>
          <w:tab w:val="left" w:pos="284"/>
        </w:tabs>
        <w:ind w:left="284"/>
        <w:jc w:val="both"/>
        <w:rPr>
          <w:b/>
          <w:u w:val="single"/>
        </w:rPr>
      </w:pPr>
      <w:r w:rsidRPr="004E67AD">
        <w:rPr>
          <w:rFonts w:ascii="Tahoma" w:hAnsi="Tahoma" w:cs="Tahoma"/>
          <w:b/>
          <w:u w:val="single"/>
        </w:rPr>
        <w:t>Nazwy i kody Wspólnego Słownika Zamówień (CPV):</w:t>
      </w:r>
    </w:p>
    <w:p w14:paraId="382C0E45" w14:textId="77777777" w:rsidR="007D66DF" w:rsidRPr="007D66DF" w:rsidRDefault="007D66DF" w:rsidP="007D66DF">
      <w:pPr>
        <w:pStyle w:val="Standard"/>
        <w:ind w:left="284"/>
        <w:jc w:val="both"/>
        <w:rPr>
          <w:rFonts w:ascii="Tahoma" w:eastAsia="SimSun" w:hAnsi="Tahoma" w:cs="Tahoma"/>
          <w:u w:val="single"/>
          <w:lang w:bidi="hi-IN"/>
        </w:rPr>
      </w:pPr>
      <w:r w:rsidRPr="007D66DF">
        <w:rPr>
          <w:rFonts w:ascii="Tahoma" w:eastAsia="SimSun" w:hAnsi="Tahoma" w:cs="Tahoma"/>
          <w:u w:val="single"/>
          <w:lang w:bidi="hi-IN"/>
        </w:rPr>
        <w:t>Główny kod CPV:</w:t>
      </w:r>
    </w:p>
    <w:p w14:paraId="0D2C2CD5" w14:textId="77777777" w:rsidR="007D66DF" w:rsidRPr="007D66DF" w:rsidRDefault="007D66DF" w:rsidP="007D66DF">
      <w:pPr>
        <w:pStyle w:val="Standard"/>
        <w:ind w:left="284"/>
        <w:jc w:val="both"/>
        <w:rPr>
          <w:rFonts w:ascii="Tahoma" w:eastAsia="SimSun" w:hAnsi="Tahoma" w:cs="Tahoma"/>
          <w:lang w:bidi="hi-IN"/>
        </w:rPr>
      </w:pPr>
      <w:r w:rsidRPr="007D66DF">
        <w:rPr>
          <w:rFonts w:ascii="Tahoma" w:eastAsia="SimSun" w:hAnsi="Tahoma" w:cs="Tahoma"/>
          <w:lang w:bidi="hi-IN"/>
        </w:rPr>
        <w:t>45320000-6 Roboty izolacyjne</w:t>
      </w:r>
    </w:p>
    <w:p w14:paraId="72C0B0F5" w14:textId="77777777" w:rsidR="007D66DF" w:rsidRPr="007D66DF" w:rsidRDefault="007D66DF" w:rsidP="007D66DF">
      <w:pPr>
        <w:pStyle w:val="Standard"/>
        <w:ind w:left="284"/>
        <w:jc w:val="both"/>
        <w:rPr>
          <w:rFonts w:ascii="Tahoma" w:eastAsia="SimSun" w:hAnsi="Tahoma" w:cs="Tahoma"/>
          <w:u w:val="single"/>
          <w:lang w:bidi="hi-IN"/>
        </w:rPr>
      </w:pPr>
      <w:r w:rsidRPr="007D66DF">
        <w:rPr>
          <w:rFonts w:ascii="Tahoma" w:eastAsia="SimSun" w:hAnsi="Tahoma" w:cs="Tahoma"/>
          <w:u w:val="single"/>
          <w:lang w:bidi="hi-IN"/>
        </w:rPr>
        <w:t>Dodatkowe kody CPV:</w:t>
      </w:r>
    </w:p>
    <w:p w14:paraId="65518F14" w14:textId="77777777" w:rsidR="007D66DF" w:rsidRPr="007D66DF" w:rsidRDefault="007D66DF" w:rsidP="007D66DF">
      <w:pPr>
        <w:pStyle w:val="Standard"/>
        <w:ind w:left="284"/>
        <w:jc w:val="both"/>
        <w:rPr>
          <w:rFonts w:ascii="Tahoma" w:eastAsia="SimSun" w:hAnsi="Tahoma" w:cs="Tahoma"/>
          <w:lang w:bidi="hi-IN"/>
        </w:rPr>
      </w:pPr>
      <w:r w:rsidRPr="007D66DF">
        <w:rPr>
          <w:rFonts w:ascii="Tahoma" w:eastAsia="SimSun" w:hAnsi="Tahoma" w:cs="Tahoma"/>
          <w:lang w:bidi="hi-IN"/>
        </w:rPr>
        <w:t>45331000-6 Instalowanie urządzeń grzewczych, wentylacyjnych i klimatyzacyjnych</w:t>
      </w:r>
    </w:p>
    <w:p w14:paraId="04EAD7A6" w14:textId="77777777" w:rsidR="007D66DF" w:rsidRPr="007D66DF" w:rsidRDefault="007D66DF" w:rsidP="007D66DF">
      <w:pPr>
        <w:pStyle w:val="Standard"/>
        <w:ind w:left="284"/>
        <w:jc w:val="both"/>
        <w:rPr>
          <w:rFonts w:ascii="Tahoma" w:eastAsia="SimSun" w:hAnsi="Tahoma" w:cs="Tahoma"/>
          <w:lang w:bidi="hi-IN"/>
        </w:rPr>
      </w:pPr>
      <w:r w:rsidRPr="007D66DF">
        <w:rPr>
          <w:rFonts w:ascii="Tahoma" w:eastAsia="SimSun" w:hAnsi="Tahoma" w:cs="Tahoma"/>
          <w:lang w:bidi="hi-IN"/>
        </w:rPr>
        <w:t>45333000-0 Roboty instalacyjne gazowe</w:t>
      </w:r>
    </w:p>
    <w:p w14:paraId="405FA591" w14:textId="77777777" w:rsidR="007D66DF" w:rsidRPr="007D66DF" w:rsidRDefault="007D66DF" w:rsidP="007D66DF">
      <w:pPr>
        <w:pStyle w:val="Standard"/>
        <w:ind w:left="284"/>
        <w:jc w:val="both"/>
        <w:rPr>
          <w:rFonts w:ascii="Tahoma" w:eastAsia="SimSun" w:hAnsi="Tahoma" w:cs="Tahoma"/>
          <w:lang w:bidi="hi-IN"/>
        </w:rPr>
      </w:pPr>
      <w:r w:rsidRPr="007D66DF">
        <w:rPr>
          <w:rFonts w:ascii="Tahoma" w:eastAsia="SimSun" w:hAnsi="Tahoma" w:cs="Tahoma"/>
          <w:lang w:bidi="hi-IN"/>
        </w:rPr>
        <w:t>45331100-7 Instalowanie centralnego ogrzewania</w:t>
      </w:r>
    </w:p>
    <w:p w14:paraId="305F703D" w14:textId="77777777" w:rsidR="007D66DF" w:rsidRPr="007D66DF" w:rsidRDefault="007D66DF" w:rsidP="007D66DF">
      <w:pPr>
        <w:pStyle w:val="Standard"/>
        <w:ind w:left="284"/>
        <w:jc w:val="both"/>
        <w:rPr>
          <w:rFonts w:ascii="Tahoma" w:eastAsia="SimSun" w:hAnsi="Tahoma" w:cs="Tahoma"/>
          <w:lang w:bidi="hi-IN"/>
        </w:rPr>
      </w:pPr>
      <w:r w:rsidRPr="007D66DF">
        <w:rPr>
          <w:rFonts w:ascii="Tahoma" w:eastAsia="SimSun" w:hAnsi="Tahoma" w:cs="Tahoma"/>
          <w:lang w:bidi="hi-IN"/>
        </w:rPr>
        <w:t>45332000-3 Roboty instalacyjne wodne i kanalizacyjne</w:t>
      </w:r>
    </w:p>
    <w:p w14:paraId="58618F5A" w14:textId="77777777" w:rsidR="007D66DF" w:rsidRPr="007D66DF" w:rsidRDefault="007D66DF" w:rsidP="007D66DF">
      <w:pPr>
        <w:pStyle w:val="Standard"/>
        <w:ind w:left="284"/>
        <w:jc w:val="both"/>
        <w:rPr>
          <w:rFonts w:ascii="Tahoma" w:eastAsia="SimSun" w:hAnsi="Tahoma" w:cs="Tahoma"/>
          <w:lang w:bidi="hi-IN"/>
        </w:rPr>
      </w:pPr>
      <w:r w:rsidRPr="007D66DF">
        <w:rPr>
          <w:rFonts w:ascii="Tahoma" w:eastAsia="SimSun" w:hAnsi="Tahoma" w:cs="Tahoma"/>
          <w:lang w:bidi="hi-IN"/>
        </w:rPr>
        <w:t>45262500-6 Roboty murarskie i murowe</w:t>
      </w:r>
    </w:p>
    <w:p w14:paraId="31C55C91" w14:textId="77777777" w:rsidR="007D66DF" w:rsidRPr="007D66DF" w:rsidRDefault="007D66DF" w:rsidP="007D66DF">
      <w:pPr>
        <w:pStyle w:val="Standard"/>
        <w:ind w:left="284"/>
        <w:jc w:val="both"/>
        <w:rPr>
          <w:rFonts w:ascii="Tahoma" w:eastAsia="SimSun" w:hAnsi="Tahoma" w:cs="Tahoma"/>
          <w:lang w:bidi="hi-IN"/>
        </w:rPr>
      </w:pPr>
      <w:r w:rsidRPr="007D66DF">
        <w:rPr>
          <w:rFonts w:ascii="Tahoma" w:eastAsia="SimSun" w:hAnsi="Tahoma" w:cs="Tahoma"/>
          <w:lang w:bidi="hi-IN"/>
        </w:rPr>
        <w:t>45261210-9 Wykonywanie pokryć dachowych</w:t>
      </w:r>
    </w:p>
    <w:p w14:paraId="7B7CFD97" w14:textId="77777777" w:rsidR="007D66DF" w:rsidRPr="007D66DF" w:rsidRDefault="007D66DF" w:rsidP="007D66DF">
      <w:pPr>
        <w:pStyle w:val="Standard"/>
        <w:ind w:left="284"/>
        <w:jc w:val="both"/>
        <w:rPr>
          <w:rFonts w:ascii="Tahoma" w:eastAsia="SimSun" w:hAnsi="Tahoma" w:cs="Tahoma"/>
          <w:lang w:bidi="hi-IN"/>
        </w:rPr>
      </w:pPr>
      <w:r w:rsidRPr="007D66DF">
        <w:rPr>
          <w:rFonts w:ascii="Tahoma" w:eastAsia="SimSun" w:hAnsi="Tahoma" w:cs="Tahoma"/>
          <w:lang w:bidi="hi-IN"/>
        </w:rPr>
        <w:t>45421000-4 Roboty w zakresie stolarki budowlanej</w:t>
      </w:r>
    </w:p>
    <w:p w14:paraId="05197EAC" w14:textId="77777777" w:rsidR="007D66DF" w:rsidRPr="007D66DF" w:rsidRDefault="007D66DF" w:rsidP="007D66DF">
      <w:pPr>
        <w:pStyle w:val="Standard"/>
        <w:ind w:left="284"/>
        <w:jc w:val="both"/>
        <w:rPr>
          <w:rFonts w:ascii="Tahoma" w:eastAsia="SimSun" w:hAnsi="Tahoma" w:cs="Tahoma"/>
          <w:lang w:bidi="hi-IN"/>
        </w:rPr>
      </w:pPr>
      <w:r w:rsidRPr="007D66DF">
        <w:rPr>
          <w:rFonts w:ascii="Tahoma" w:eastAsia="SimSun" w:hAnsi="Tahoma" w:cs="Tahoma"/>
          <w:lang w:bidi="hi-IN"/>
        </w:rPr>
        <w:t>45450000-6 Roboty budowlane wykończeniowe, pozostałe</w:t>
      </w:r>
    </w:p>
    <w:p w14:paraId="3E1D46DB" w14:textId="77777777" w:rsidR="007D66DF" w:rsidRPr="007D66DF" w:rsidRDefault="007D66DF" w:rsidP="007D66DF">
      <w:pPr>
        <w:pStyle w:val="Standard"/>
        <w:ind w:left="284"/>
        <w:jc w:val="both"/>
        <w:rPr>
          <w:rFonts w:ascii="Tahoma" w:eastAsia="SimSun" w:hAnsi="Tahoma" w:cs="Tahoma"/>
          <w:lang w:bidi="hi-IN"/>
        </w:rPr>
      </w:pPr>
      <w:r w:rsidRPr="007D66DF">
        <w:rPr>
          <w:rFonts w:ascii="Tahoma" w:eastAsia="SimSun" w:hAnsi="Tahoma" w:cs="Tahoma"/>
          <w:lang w:bidi="hi-IN"/>
        </w:rPr>
        <w:t>09331200-0 Słoneczne moduły fotoelektryczne</w:t>
      </w:r>
    </w:p>
    <w:p w14:paraId="43D5238A" w14:textId="5ADC70F6" w:rsidR="00160562" w:rsidRPr="007D66DF" w:rsidRDefault="007D66DF" w:rsidP="007D66DF">
      <w:pPr>
        <w:pStyle w:val="Standard"/>
        <w:ind w:left="284"/>
        <w:jc w:val="both"/>
        <w:rPr>
          <w:rFonts w:ascii="Tahoma" w:eastAsia="SimSun" w:hAnsi="Tahoma" w:cs="Tahoma"/>
          <w:lang w:bidi="hi-IN"/>
        </w:rPr>
      </w:pPr>
      <w:r w:rsidRPr="007D66DF">
        <w:rPr>
          <w:rFonts w:ascii="Tahoma" w:eastAsia="SimSun" w:hAnsi="Tahoma" w:cs="Tahoma"/>
          <w:lang w:bidi="hi-IN"/>
        </w:rPr>
        <w:t>45316000-5 Instalowanie systemów oświetleniowych i sygnalizacyjnych</w:t>
      </w:r>
    </w:p>
    <w:p w14:paraId="55E67E0F" w14:textId="77777777" w:rsidR="007D66DF" w:rsidRPr="004E67AD" w:rsidRDefault="007D66DF" w:rsidP="007D66DF">
      <w:pPr>
        <w:pStyle w:val="Standard"/>
        <w:ind w:left="284"/>
        <w:jc w:val="both"/>
        <w:rPr>
          <w:rFonts w:ascii="Tahoma" w:hAnsi="Tahoma" w:cs="Tahoma"/>
          <w:b/>
        </w:rPr>
      </w:pPr>
    </w:p>
    <w:p w14:paraId="20E7917E" w14:textId="77777777" w:rsidR="00DB33D1" w:rsidRPr="004E67AD" w:rsidRDefault="00DB33D1" w:rsidP="003A364E">
      <w:pPr>
        <w:pStyle w:val="Standard"/>
        <w:ind w:left="-360"/>
        <w:jc w:val="both"/>
      </w:pPr>
      <w:r w:rsidRPr="004E67AD">
        <w:rPr>
          <w:rFonts w:ascii="Tahoma" w:hAnsi="Tahoma" w:cs="Tahoma"/>
          <w:b/>
          <w:bCs/>
          <w:i/>
        </w:rPr>
        <w:t xml:space="preserve">IV.   </w:t>
      </w:r>
      <w:r w:rsidRPr="004E67AD">
        <w:rPr>
          <w:rFonts w:ascii="Tahoma" w:hAnsi="Tahoma" w:cs="Tahoma"/>
          <w:b/>
          <w:bCs/>
          <w:i/>
          <w:u w:val="single"/>
        </w:rPr>
        <w:t>Termin wykonania zamówienia.</w:t>
      </w:r>
    </w:p>
    <w:p w14:paraId="6EC55222" w14:textId="77777777" w:rsidR="00DB33D1" w:rsidRPr="004E67AD" w:rsidRDefault="00DB33D1" w:rsidP="003A364E">
      <w:pPr>
        <w:pStyle w:val="Standard"/>
        <w:ind w:left="-360"/>
        <w:jc w:val="both"/>
        <w:rPr>
          <w:rFonts w:ascii="Tahoma" w:hAnsi="Tahoma" w:cs="Tahoma"/>
          <w:b/>
          <w:bCs/>
          <w:i/>
          <w:sz w:val="18"/>
          <w:szCs w:val="18"/>
          <w:u w:val="single"/>
        </w:rPr>
      </w:pPr>
    </w:p>
    <w:p w14:paraId="22146702" w14:textId="658843F3" w:rsidR="00541869" w:rsidRPr="0077409E" w:rsidRDefault="00AD29F8" w:rsidP="003A364E">
      <w:pPr>
        <w:widowControl/>
        <w:autoSpaceDN/>
        <w:jc w:val="both"/>
        <w:textAlignment w:val="auto"/>
        <w:rPr>
          <w:rFonts w:ascii="Tahoma" w:eastAsia="Times New Roman" w:hAnsi="Tahoma" w:cs="Tahoma"/>
          <w:b/>
          <w:kern w:val="0"/>
          <w:sz w:val="20"/>
          <w:szCs w:val="20"/>
          <w:lang w:eastAsia="pl-PL" w:bidi="ar-SA"/>
        </w:rPr>
      </w:pPr>
      <w:r w:rsidRPr="0077409E">
        <w:rPr>
          <w:rFonts w:ascii="Tahoma" w:eastAsia="Times New Roman" w:hAnsi="Tahoma" w:cs="Tahoma"/>
          <w:kern w:val="0"/>
          <w:sz w:val="20"/>
          <w:szCs w:val="20"/>
          <w:lang w:eastAsia="pl-PL" w:bidi="ar-SA"/>
        </w:rPr>
        <w:t xml:space="preserve">Zamówienie należy wykonać w wymaganym terminie: </w:t>
      </w:r>
      <w:bookmarkStart w:id="4" w:name="_Hlk523903621"/>
      <w:bookmarkStart w:id="5" w:name="_Hlk21342153"/>
      <w:r w:rsidR="00940C12" w:rsidRPr="0077409E">
        <w:rPr>
          <w:rFonts w:ascii="Tahoma" w:eastAsia="Times New Roman" w:hAnsi="Tahoma" w:cs="Tahoma"/>
          <w:b/>
          <w:kern w:val="0"/>
          <w:sz w:val="20"/>
          <w:szCs w:val="20"/>
          <w:lang w:eastAsia="pl-PL" w:bidi="ar-SA"/>
        </w:rPr>
        <w:t>od dnia zawarcia umowy</w:t>
      </w:r>
      <w:bookmarkEnd w:id="4"/>
      <w:r w:rsidR="00B158DD" w:rsidRPr="0077409E">
        <w:rPr>
          <w:rFonts w:ascii="Tahoma" w:eastAsia="Times New Roman" w:hAnsi="Tahoma" w:cs="Tahoma"/>
          <w:b/>
          <w:kern w:val="0"/>
          <w:sz w:val="20"/>
          <w:szCs w:val="20"/>
          <w:lang w:eastAsia="pl-PL" w:bidi="ar-SA"/>
        </w:rPr>
        <w:t xml:space="preserve"> do 3</w:t>
      </w:r>
      <w:r w:rsidR="00F50982" w:rsidRPr="0077409E">
        <w:rPr>
          <w:rFonts w:ascii="Tahoma" w:eastAsia="Times New Roman" w:hAnsi="Tahoma" w:cs="Tahoma"/>
          <w:b/>
          <w:kern w:val="0"/>
          <w:sz w:val="20"/>
          <w:szCs w:val="20"/>
          <w:lang w:eastAsia="pl-PL" w:bidi="ar-SA"/>
        </w:rPr>
        <w:t>1.10</w:t>
      </w:r>
      <w:r w:rsidR="00B158DD" w:rsidRPr="0077409E">
        <w:rPr>
          <w:rFonts w:ascii="Tahoma" w:eastAsia="Times New Roman" w:hAnsi="Tahoma" w:cs="Tahoma"/>
          <w:b/>
          <w:kern w:val="0"/>
          <w:sz w:val="20"/>
          <w:szCs w:val="20"/>
          <w:lang w:eastAsia="pl-PL" w:bidi="ar-SA"/>
        </w:rPr>
        <w:t>.2020 r</w:t>
      </w:r>
      <w:r w:rsidR="00940C12" w:rsidRPr="0077409E">
        <w:rPr>
          <w:rFonts w:ascii="Tahoma" w:eastAsia="Times New Roman" w:hAnsi="Tahoma" w:cs="Tahoma"/>
          <w:b/>
          <w:kern w:val="0"/>
          <w:sz w:val="20"/>
          <w:szCs w:val="20"/>
          <w:lang w:eastAsia="pl-PL" w:bidi="ar-SA"/>
        </w:rPr>
        <w:t>.</w:t>
      </w:r>
      <w:r w:rsidRPr="0077409E">
        <w:rPr>
          <w:rFonts w:ascii="Tahoma" w:eastAsia="Times New Roman" w:hAnsi="Tahoma" w:cs="Tahoma"/>
          <w:b/>
          <w:kern w:val="0"/>
          <w:sz w:val="20"/>
          <w:szCs w:val="20"/>
          <w:lang w:eastAsia="pl-PL" w:bidi="ar-SA"/>
        </w:rPr>
        <w:t xml:space="preserve"> </w:t>
      </w:r>
      <w:bookmarkEnd w:id="5"/>
    </w:p>
    <w:p w14:paraId="5B552DF9" w14:textId="77777777" w:rsidR="00FA5AEC" w:rsidRPr="004E67AD" w:rsidRDefault="00FA5AEC" w:rsidP="003A364E">
      <w:pPr>
        <w:widowControl/>
        <w:autoSpaceDN/>
        <w:jc w:val="both"/>
        <w:textAlignment w:val="auto"/>
        <w:rPr>
          <w:rFonts w:ascii="Tahoma" w:eastAsia="Times New Roman" w:hAnsi="Tahoma" w:cs="Tahoma"/>
          <w:b/>
          <w:kern w:val="0"/>
          <w:sz w:val="20"/>
          <w:szCs w:val="20"/>
          <w:lang w:eastAsia="pl-PL" w:bidi="ar-SA"/>
        </w:rPr>
      </w:pPr>
    </w:p>
    <w:p w14:paraId="0F94873D" w14:textId="77777777" w:rsidR="00FA5AEC" w:rsidRPr="004E67AD" w:rsidRDefault="00FA5AEC" w:rsidP="003A364E">
      <w:pPr>
        <w:pStyle w:val="Akapitzlist"/>
        <w:numPr>
          <w:ilvl w:val="1"/>
          <w:numId w:val="14"/>
        </w:numPr>
        <w:spacing w:after="0" w:line="240" w:lineRule="auto"/>
        <w:ind w:left="142" w:hanging="426"/>
        <w:jc w:val="both"/>
        <w:rPr>
          <w:rFonts w:ascii="Tahoma" w:hAnsi="Tahoma" w:cs="Tahoma"/>
          <w:b/>
          <w:i/>
          <w:vanish/>
          <w:sz w:val="20"/>
          <w:szCs w:val="20"/>
          <w:u w:val="single"/>
        </w:rPr>
      </w:pPr>
    </w:p>
    <w:p w14:paraId="096F12A5" w14:textId="2214B5F0" w:rsidR="00DB33D1" w:rsidRPr="004E67AD" w:rsidRDefault="00DB33D1" w:rsidP="003A364E">
      <w:pPr>
        <w:pStyle w:val="Standard"/>
        <w:numPr>
          <w:ilvl w:val="1"/>
          <w:numId w:val="14"/>
        </w:numPr>
        <w:suppressAutoHyphens w:val="0"/>
        <w:ind w:left="142" w:hanging="284"/>
        <w:jc w:val="both"/>
      </w:pPr>
      <w:r w:rsidRPr="004E67AD">
        <w:rPr>
          <w:rFonts w:ascii="Tahoma" w:hAnsi="Tahoma" w:cs="Tahoma"/>
          <w:b/>
          <w:i/>
          <w:u w:val="single"/>
        </w:rPr>
        <w:t>Warunki udziału w postępowaniu. Podstawy wykluczenia z postępowania o udzielenie zamówienia.</w:t>
      </w:r>
    </w:p>
    <w:p w14:paraId="052B03A2" w14:textId="77777777" w:rsidR="00DB33D1" w:rsidRPr="004E67AD" w:rsidRDefault="00DB33D1" w:rsidP="003A364E">
      <w:pPr>
        <w:pStyle w:val="Standard"/>
        <w:jc w:val="both"/>
        <w:rPr>
          <w:rFonts w:ascii="Tahoma" w:hAnsi="Tahoma" w:cs="Tahoma"/>
        </w:rPr>
      </w:pPr>
    </w:p>
    <w:p w14:paraId="5E372076" w14:textId="77777777" w:rsidR="00DB33D1" w:rsidRPr="004E67AD" w:rsidRDefault="00DB33D1" w:rsidP="003A364E">
      <w:pPr>
        <w:pStyle w:val="Standard"/>
        <w:numPr>
          <w:ilvl w:val="0"/>
          <w:numId w:val="365"/>
        </w:numPr>
        <w:tabs>
          <w:tab w:val="left" w:pos="284"/>
        </w:tabs>
        <w:suppressAutoHyphens w:val="0"/>
        <w:ind w:left="284" w:hanging="284"/>
        <w:jc w:val="both"/>
      </w:pPr>
      <w:r w:rsidRPr="004E67AD">
        <w:rPr>
          <w:rFonts w:ascii="Tahoma" w:hAnsi="Tahoma" w:cs="Tahoma"/>
          <w:b/>
        </w:rPr>
        <w:t>O udzielenie zamówienia mogą ubiegać się wykonawcy, którzy:</w:t>
      </w:r>
    </w:p>
    <w:p w14:paraId="03E53B11" w14:textId="77777777" w:rsidR="00DB33D1" w:rsidRPr="004E67AD" w:rsidRDefault="00DB33D1" w:rsidP="003A364E">
      <w:pPr>
        <w:pStyle w:val="Akapitzlist"/>
        <w:numPr>
          <w:ilvl w:val="0"/>
          <w:numId w:val="366"/>
        </w:numPr>
        <w:spacing w:after="0" w:line="240" w:lineRule="auto"/>
        <w:ind w:left="567" w:hanging="283"/>
        <w:jc w:val="both"/>
      </w:pPr>
      <w:r w:rsidRPr="004E67AD">
        <w:rPr>
          <w:rFonts w:ascii="Tahoma" w:hAnsi="Tahoma" w:cs="Tahoma"/>
          <w:sz w:val="20"/>
          <w:szCs w:val="20"/>
        </w:rPr>
        <w:t>nie podlegają wykluczeniu;</w:t>
      </w:r>
    </w:p>
    <w:p w14:paraId="0C17B9BF" w14:textId="77777777" w:rsidR="00DB33D1" w:rsidRPr="004E67AD" w:rsidRDefault="00DB33D1" w:rsidP="003A364E">
      <w:pPr>
        <w:pStyle w:val="Akapitzlist"/>
        <w:numPr>
          <w:ilvl w:val="0"/>
          <w:numId w:val="366"/>
        </w:numPr>
        <w:spacing w:after="0" w:line="240" w:lineRule="auto"/>
        <w:ind w:left="567" w:hanging="283"/>
        <w:jc w:val="both"/>
      </w:pPr>
      <w:r w:rsidRPr="004E67AD">
        <w:rPr>
          <w:rFonts w:ascii="Tahoma" w:hAnsi="Tahoma" w:cs="Tahoma"/>
          <w:sz w:val="20"/>
          <w:szCs w:val="20"/>
        </w:rPr>
        <w:t>spełniają warunki udziału w postępowaniu określone przez zamawiającego w ogłoszeniu o zamówieniu oraz w pkt 3 niniejszego rozdziału SIWZ.</w:t>
      </w:r>
    </w:p>
    <w:p w14:paraId="7E0A7FBF" w14:textId="77777777" w:rsidR="00C154DB" w:rsidRPr="004E67AD" w:rsidRDefault="00C154DB" w:rsidP="003A364E">
      <w:pPr>
        <w:pStyle w:val="Akapitzlist"/>
        <w:spacing w:after="0" w:line="240" w:lineRule="auto"/>
        <w:jc w:val="both"/>
        <w:rPr>
          <w:rFonts w:ascii="Tahoma" w:hAnsi="Tahoma" w:cs="Tahoma"/>
          <w:sz w:val="20"/>
          <w:szCs w:val="20"/>
        </w:rPr>
      </w:pPr>
    </w:p>
    <w:p w14:paraId="07823421" w14:textId="6BA6D3E1" w:rsidR="00B13E47" w:rsidRPr="004E67AD" w:rsidRDefault="00DB33D1" w:rsidP="003A364E">
      <w:pPr>
        <w:pStyle w:val="Akapitzlist"/>
        <w:numPr>
          <w:ilvl w:val="0"/>
          <w:numId w:val="365"/>
        </w:numPr>
        <w:spacing w:after="0" w:line="240" w:lineRule="auto"/>
        <w:ind w:left="284" w:hanging="284"/>
        <w:jc w:val="both"/>
      </w:pPr>
      <w:r w:rsidRPr="004E67AD">
        <w:rPr>
          <w:rFonts w:ascii="Tahoma" w:hAnsi="Tahoma" w:cs="Tahoma"/>
          <w:b/>
          <w:sz w:val="20"/>
          <w:szCs w:val="20"/>
        </w:rPr>
        <w:t xml:space="preserve">Podstawy wykluczenia: zamawiający wykluczy z postępowania wykonawcę w przypadkach,               o których mowa w art. 24 ust. 1 pkt 12-23 ustawy </w:t>
      </w:r>
      <w:proofErr w:type="spellStart"/>
      <w:r w:rsidRPr="004E67AD">
        <w:rPr>
          <w:rFonts w:ascii="Tahoma" w:hAnsi="Tahoma" w:cs="Tahoma"/>
          <w:b/>
          <w:sz w:val="20"/>
          <w:szCs w:val="20"/>
        </w:rPr>
        <w:t>Pzp</w:t>
      </w:r>
      <w:proofErr w:type="spellEnd"/>
      <w:r w:rsidRPr="004E67AD">
        <w:rPr>
          <w:rFonts w:ascii="Tahoma" w:hAnsi="Tahoma" w:cs="Tahoma"/>
          <w:b/>
          <w:sz w:val="20"/>
          <w:szCs w:val="20"/>
        </w:rPr>
        <w:t xml:space="preserve"> (przesłanki wykluczenia obligatoryjne).</w:t>
      </w:r>
    </w:p>
    <w:p w14:paraId="7A1B6083" w14:textId="77777777" w:rsidR="00B13E47" w:rsidRPr="004E67AD" w:rsidRDefault="00B13E47" w:rsidP="003A364E">
      <w:pPr>
        <w:pStyle w:val="Akapitzlist"/>
        <w:spacing w:after="0" w:line="240" w:lineRule="auto"/>
        <w:ind w:left="284"/>
        <w:jc w:val="both"/>
      </w:pPr>
    </w:p>
    <w:p w14:paraId="390CAC44" w14:textId="77777777" w:rsidR="00F24B8E" w:rsidRPr="004E67AD" w:rsidRDefault="00B13E47" w:rsidP="003A364E">
      <w:pPr>
        <w:pStyle w:val="Akapitzlist"/>
        <w:numPr>
          <w:ilvl w:val="0"/>
          <w:numId w:val="365"/>
        </w:numPr>
        <w:spacing w:after="0" w:line="240" w:lineRule="auto"/>
        <w:ind w:left="284" w:hanging="284"/>
        <w:jc w:val="both"/>
        <w:rPr>
          <w:sz w:val="20"/>
          <w:szCs w:val="20"/>
        </w:rPr>
      </w:pPr>
      <w:r w:rsidRPr="004E67AD">
        <w:rPr>
          <w:rFonts w:ascii="Tahoma" w:hAnsi="Tahoma" w:cs="Tahoma"/>
          <w:b/>
          <w:kern w:val="0"/>
          <w:sz w:val="20"/>
          <w:szCs w:val="20"/>
          <w:lang w:eastAsia="en-US"/>
        </w:rPr>
        <w:t xml:space="preserve">Warunki udziału w postępowaniu, określone przez zamawiającego zgodnie z art. 22 ust. 1b ustawy </w:t>
      </w:r>
      <w:proofErr w:type="spellStart"/>
      <w:r w:rsidRPr="004E67AD">
        <w:rPr>
          <w:rFonts w:ascii="Tahoma" w:hAnsi="Tahoma" w:cs="Tahoma"/>
          <w:b/>
          <w:kern w:val="0"/>
          <w:sz w:val="20"/>
          <w:szCs w:val="20"/>
          <w:lang w:eastAsia="en-US"/>
        </w:rPr>
        <w:t>Pzp</w:t>
      </w:r>
      <w:proofErr w:type="spellEnd"/>
      <w:r w:rsidRPr="004E67AD">
        <w:rPr>
          <w:rFonts w:ascii="Tahoma" w:hAnsi="Tahoma" w:cs="Tahoma"/>
          <w:b/>
          <w:kern w:val="0"/>
          <w:sz w:val="20"/>
          <w:szCs w:val="20"/>
          <w:lang w:eastAsia="en-US"/>
        </w:rPr>
        <w:t xml:space="preserve">: </w:t>
      </w:r>
      <w:r w:rsidRPr="004E67AD">
        <w:rPr>
          <w:rFonts w:ascii="Tahoma" w:hAnsi="Tahoma" w:cs="Tahoma"/>
          <w:kern w:val="0"/>
          <w:sz w:val="20"/>
          <w:szCs w:val="20"/>
          <w:lang w:eastAsia="en-US"/>
        </w:rPr>
        <w:t xml:space="preserve">o udzielenie zamówienia mogą ubiegać się wykonawcy, którzy spełniają warunki udziału </w:t>
      </w:r>
      <w:r w:rsidRPr="004E67AD">
        <w:rPr>
          <w:rFonts w:ascii="Tahoma" w:hAnsi="Tahoma" w:cs="Tahoma"/>
          <w:kern w:val="0"/>
          <w:sz w:val="20"/>
          <w:szCs w:val="20"/>
          <w:lang w:eastAsia="en-US"/>
        </w:rPr>
        <w:br/>
        <w:t>w postępowaniu dotyczące zdolności technicznej lub zawodowej. Zamawiający uzna, że wy</w:t>
      </w:r>
      <w:r w:rsidR="00733C84" w:rsidRPr="004E67AD">
        <w:rPr>
          <w:rFonts w:ascii="Tahoma" w:hAnsi="Tahoma" w:cs="Tahoma"/>
          <w:kern w:val="0"/>
          <w:sz w:val="20"/>
          <w:szCs w:val="20"/>
          <w:lang w:eastAsia="en-US"/>
        </w:rPr>
        <w:t>konawca spełnia warunek, jeżeli</w:t>
      </w:r>
      <w:r w:rsidR="00F24B8E" w:rsidRPr="004E67AD">
        <w:rPr>
          <w:rFonts w:ascii="Tahoma" w:hAnsi="Tahoma" w:cs="Tahoma"/>
          <w:kern w:val="0"/>
          <w:sz w:val="20"/>
          <w:szCs w:val="20"/>
          <w:lang w:eastAsia="en-US"/>
        </w:rPr>
        <w:t>:</w:t>
      </w:r>
    </w:p>
    <w:p w14:paraId="1FA5A93C" w14:textId="138FB2E3" w:rsidR="00B158DD" w:rsidRPr="00B158DD" w:rsidRDefault="00B13E47" w:rsidP="003A364E">
      <w:pPr>
        <w:pStyle w:val="Akapitzlist"/>
        <w:numPr>
          <w:ilvl w:val="0"/>
          <w:numId w:val="426"/>
        </w:numPr>
        <w:spacing w:after="0" w:line="240" w:lineRule="auto"/>
        <w:ind w:left="709"/>
        <w:jc w:val="both"/>
        <w:rPr>
          <w:rFonts w:ascii="Tahoma" w:hAnsi="Tahoma" w:cs="Tahoma"/>
          <w:sz w:val="20"/>
          <w:szCs w:val="20"/>
        </w:rPr>
      </w:pPr>
      <w:r w:rsidRPr="004E67AD">
        <w:rPr>
          <w:rFonts w:ascii="Tahoma" w:hAnsi="Tahoma" w:cs="Tahoma"/>
          <w:kern w:val="0"/>
          <w:sz w:val="20"/>
          <w:szCs w:val="20"/>
          <w:lang w:eastAsia="en-US"/>
        </w:rPr>
        <w:t xml:space="preserve">wykaże, iż w okresie ostatnich 5 lat przed upływem terminu składania ofert, a jeżeli okres prowadzenia </w:t>
      </w:r>
      <w:r w:rsidRPr="00B158DD">
        <w:rPr>
          <w:rFonts w:ascii="Tahoma" w:hAnsi="Tahoma" w:cs="Tahoma"/>
          <w:kern w:val="0"/>
          <w:sz w:val="20"/>
          <w:szCs w:val="20"/>
          <w:lang w:eastAsia="en-US"/>
        </w:rPr>
        <w:t>działalności jest krótszy - w tym okresie, wykonał należycie:</w:t>
      </w:r>
    </w:p>
    <w:p w14:paraId="2A5715CF" w14:textId="5A6C5391" w:rsidR="00F50982" w:rsidRPr="00F50982" w:rsidRDefault="00F50982" w:rsidP="00111B91">
      <w:pPr>
        <w:pStyle w:val="Textbody"/>
        <w:numPr>
          <w:ilvl w:val="0"/>
          <w:numId w:val="474"/>
        </w:numPr>
        <w:ind w:left="1134" w:hanging="283"/>
        <w:jc w:val="both"/>
        <w:rPr>
          <w:rFonts w:ascii="Tahoma" w:hAnsi="Tahoma" w:cs="Tahoma"/>
          <w:b w:val="0"/>
          <w:bCs w:val="0"/>
          <w:iCs/>
        </w:rPr>
      </w:pPr>
      <w:r w:rsidRPr="00F50982">
        <w:rPr>
          <w:rFonts w:ascii="Tahoma" w:hAnsi="Tahoma" w:cs="Tahoma"/>
          <w:b w:val="0"/>
          <w:bCs w:val="0"/>
          <w:iCs/>
        </w:rPr>
        <w:t xml:space="preserve">jednego zamówienia, którego przedmiotem było wykonanie robót budowlanych polegających na wykonaniu ocieplenia płytami styropianu ścian zewnętrznych o powierzchni nie mniejszej niż </w:t>
      </w:r>
      <w:r>
        <w:rPr>
          <w:rFonts w:ascii="Tahoma" w:hAnsi="Tahoma" w:cs="Tahoma"/>
          <w:b w:val="0"/>
          <w:bCs w:val="0"/>
          <w:iCs/>
        </w:rPr>
        <w:t xml:space="preserve">                     </w:t>
      </w:r>
      <w:r w:rsidRPr="00F50982">
        <w:rPr>
          <w:rFonts w:ascii="Tahoma" w:hAnsi="Tahoma" w:cs="Tahoma"/>
          <w:b w:val="0"/>
          <w:bCs w:val="0"/>
          <w:iCs/>
        </w:rPr>
        <w:t>400 m2;</w:t>
      </w:r>
    </w:p>
    <w:p w14:paraId="69EC6463" w14:textId="77777777" w:rsidR="00F50982" w:rsidRPr="00F50982" w:rsidRDefault="00F50982" w:rsidP="00111B91">
      <w:pPr>
        <w:pStyle w:val="Textbody"/>
        <w:numPr>
          <w:ilvl w:val="0"/>
          <w:numId w:val="474"/>
        </w:numPr>
        <w:ind w:left="1134" w:hanging="283"/>
        <w:jc w:val="both"/>
        <w:rPr>
          <w:rFonts w:ascii="Tahoma" w:hAnsi="Tahoma" w:cs="Tahoma"/>
          <w:b w:val="0"/>
          <w:bCs w:val="0"/>
          <w:iCs/>
        </w:rPr>
      </w:pPr>
      <w:r w:rsidRPr="00F50982">
        <w:rPr>
          <w:rFonts w:ascii="Tahoma" w:hAnsi="Tahoma" w:cs="Tahoma"/>
          <w:b w:val="0"/>
          <w:bCs w:val="0"/>
          <w:iCs/>
        </w:rPr>
        <w:t>jednego zamówienia, którego przedmiotem było wykonanie robót budowlanych w zakresie montażu instalacji centralnego ogrzewania o wartości minimum 100 000,00 zł brutto;</w:t>
      </w:r>
    </w:p>
    <w:p w14:paraId="2CD42107" w14:textId="77777777" w:rsidR="00F50982" w:rsidRPr="00F50982" w:rsidRDefault="00F50982" w:rsidP="00111B91">
      <w:pPr>
        <w:pStyle w:val="Textbody"/>
        <w:numPr>
          <w:ilvl w:val="0"/>
          <w:numId w:val="474"/>
        </w:numPr>
        <w:ind w:left="1134" w:hanging="283"/>
        <w:jc w:val="both"/>
        <w:rPr>
          <w:rFonts w:ascii="Tahoma" w:hAnsi="Tahoma" w:cs="Tahoma"/>
          <w:b w:val="0"/>
          <w:bCs w:val="0"/>
          <w:iCs/>
        </w:rPr>
      </w:pPr>
      <w:r w:rsidRPr="00F50982">
        <w:rPr>
          <w:rFonts w:ascii="Tahoma" w:hAnsi="Tahoma" w:cs="Tahoma"/>
          <w:b w:val="0"/>
          <w:bCs w:val="0"/>
          <w:iCs/>
        </w:rPr>
        <w:t>jednego zamówienia, którego przedmiotem było wykonanie robót budowlanych w zakresie wykonania kotłowni gazowej wyposażonej w kocioł gazowy kondensacyjny o mocy minimum 25 kW;</w:t>
      </w:r>
    </w:p>
    <w:p w14:paraId="6103D512" w14:textId="77777777" w:rsidR="00F50982" w:rsidRPr="00F50982" w:rsidRDefault="00F50982" w:rsidP="00111B91">
      <w:pPr>
        <w:pStyle w:val="Textbody"/>
        <w:numPr>
          <w:ilvl w:val="0"/>
          <w:numId w:val="474"/>
        </w:numPr>
        <w:ind w:left="1134" w:hanging="283"/>
        <w:jc w:val="both"/>
        <w:rPr>
          <w:rFonts w:ascii="Tahoma" w:hAnsi="Tahoma" w:cs="Tahoma"/>
          <w:b w:val="0"/>
          <w:bCs w:val="0"/>
          <w:iCs/>
        </w:rPr>
      </w:pPr>
      <w:r w:rsidRPr="00F50982">
        <w:rPr>
          <w:rFonts w:ascii="Tahoma" w:hAnsi="Tahoma" w:cs="Tahoma"/>
          <w:b w:val="0"/>
          <w:bCs w:val="0"/>
          <w:iCs/>
        </w:rPr>
        <w:t>jednego zamówienia, którego przedmiotem było wykonanie robót budowlanych w zakresie wykonania instalacji fotowoltaicznej o mocy minimum 10 kW;</w:t>
      </w:r>
    </w:p>
    <w:p w14:paraId="732C58B3" w14:textId="7DF4219B" w:rsidR="00BB2A6F" w:rsidRPr="0078136F" w:rsidRDefault="00BB2A6F" w:rsidP="003A364E">
      <w:pPr>
        <w:pStyle w:val="Textbody"/>
        <w:ind w:left="567" w:hanging="851"/>
        <w:jc w:val="both"/>
      </w:pPr>
      <w:r w:rsidRPr="0078136F">
        <w:rPr>
          <w:rFonts w:ascii="Tahoma" w:hAnsi="Tahoma" w:cs="Tahoma"/>
          <w:u w:val="single"/>
        </w:rPr>
        <w:t>Uwaga nr 1</w:t>
      </w:r>
      <w:r w:rsidRPr="0078136F">
        <w:rPr>
          <w:rFonts w:ascii="Tahoma" w:hAnsi="Tahoma" w:cs="Tahoma"/>
        </w:rPr>
        <w:t xml:space="preserve">: W przypadku wskazania przez wykonawcę, w celu wykazania spełniania warunków udziału, waluty innej niż polska (PLN), w celu jej przeliczenia stosowany będzie średni kurs NBP na dzień zamieszczenia </w:t>
      </w:r>
      <w:r w:rsidR="0078136F" w:rsidRPr="0078136F">
        <w:rPr>
          <w:rFonts w:ascii="Tahoma" w:hAnsi="Tahoma" w:cs="Tahoma"/>
        </w:rPr>
        <w:t xml:space="preserve">w Biuletynie Zamówień Publicznych </w:t>
      </w:r>
      <w:r w:rsidRPr="0078136F">
        <w:rPr>
          <w:rFonts w:ascii="Tahoma" w:hAnsi="Tahoma" w:cs="Tahoma"/>
        </w:rPr>
        <w:t>na portalu interneto</w:t>
      </w:r>
      <w:r w:rsidR="0078136F" w:rsidRPr="0078136F">
        <w:rPr>
          <w:rFonts w:ascii="Tahoma" w:hAnsi="Tahoma" w:cs="Tahoma"/>
        </w:rPr>
        <w:t>wym Urzędu Zamówień Publicznych, ogłoszenia o zamówieniu dotyczącego niniejszego postępowania.</w:t>
      </w:r>
    </w:p>
    <w:p w14:paraId="736F7A30" w14:textId="5E219481" w:rsidR="00C67EF1" w:rsidRDefault="00C67EF1" w:rsidP="003A364E">
      <w:pPr>
        <w:pStyle w:val="Akapitzlist"/>
        <w:numPr>
          <w:ilvl w:val="0"/>
          <w:numId w:val="426"/>
        </w:numPr>
        <w:tabs>
          <w:tab w:val="left" w:pos="709"/>
        </w:tabs>
        <w:autoSpaceDN/>
        <w:spacing w:after="0" w:line="240" w:lineRule="auto"/>
        <w:ind w:left="709" w:hanging="283"/>
        <w:contextualSpacing/>
        <w:jc w:val="both"/>
        <w:textAlignment w:val="auto"/>
        <w:rPr>
          <w:rFonts w:ascii="Tahoma" w:hAnsi="Tahoma" w:cs="Tahoma"/>
          <w:kern w:val="0"/>
          <w:sz w:val="20"/>
          <w:szCs w:val="20"/>
          <w:lang w:eastAsia="pl-PL"/>
        </w:rPr>
      </w:pPr>
      <w:r w:rsidRPr="004E67AD">
        <w:rPr>
          <w:rFonts w:ascii="Tahoma" w:hAnsi="Tahoma" w:cs="Tahoma"/>
          <w:kern w:val="0"/>
          <w:sz w:val="20"/>
          <w:szCs w:val="20"/>
          <w:lang w:eastAsia="pl-PL"/>
        </w:rPr>
        <w:t>wykaże dysponowanie (dysponuje lub będzie dysponował) osobą</w:t>
      </w:r>
      <w:r w:rsidR="00BB2A6F">
        <w:rPr>
          <w:rFonts w:ascii="Tahoma" w:hAnsi="Tahoma" w:cs="Tahoma"/>
          <w:kern w:val="0"/>
          <w:sz w:val="20"/>
          <w:szCs w:val="20"/>
          <w:lang w:eastAsia="pl-PL"/>
        </w:rPr>
        <w:t>/osobami</w:t>
      </w:r>
      <w:r w:rsidRPr="004E67AD">
        <w:rPr>
          <w:rFonts w:ascii="Tahoma" w:hAnsi="Tahoma" w:cs="Tahoma"/>
          <w:kern w:val="0"/>
          <w:sz w:val="20"/>
          <w:szCs w:val="20"/>
          <w:lang w:eastAsia="pl-PL"/>
        </w:rPr>
        <w:t xml:space="preserve"> zdolną</w:t>
      </w:r>
      <w:r w:rsidR="00BB2A6F">
        <w:rPr>
          <w:rFonts w:ascii="Tahoma" w:hAnsi="Tahoma" w:cs="Tahoma"/>
          <w:kern w:val="0"/>
          <w:sz w:val="20"/>
          <w:szCs w:val="20"/>
          <w:lang w:eastAsia="pl-PL"/>
        </w:rPr>
        <w:t>/zdolnymi</w:t>
      </w:r>
      <w:r w:rsidRPr="004E67AD">
        <w:rPr>
          <w:rFonts w:ascii="Tahoma" w:hAnsi="Tahoma" w:cs="Tahoma"/>
          <w:kern w:val="0"/>
          <w:sz w:val="20"/>
          <w:szCs w:val="20"/>
          <w:lang w:eastAsia="pl-PL"/>
        </w:rPr>
        <w:t xml:space="preserve"> d</w:t>
      </w:r>
      <w:r w:rsidR="00D746B0" w:rsidRPr="004E67AD">
        <w:rPr>
          <w:rFonts w:ascii="Tahoma" w:hAnsi="Tahoma" w:cs="Tahoma"/>
          <w:kern w:val="0"/>
          <w:sz w:val="20"/>
          <w:szCs w:val="20"/>
          <w:lang w:eastAsia="pl-PL"/>
        </w:rPr>
        <w:t xml:space="preserve">o </w:t>
      </w:r>
      <w:r w:rsidRPr="004E67AD">
        <w:rPr>
          <w:rFonts w:ascii="Tahoma" w:hAnsi="Tahoma" w:cs="Tahoma"/>
          <w:kern w:val="0"/>
          <w:sz w:val="20"/>
          <w:szCs w:val="20"/>
          <w:lang w:eastAsia="pl-PL"/>
        </w:rPr>
        <w:t>wykonania zamówienia tj. posiadającą</w:t>
      </w:r>
      <w:r w:rsidR="00BB2A6F">
        <w:rPr>
          <w:rFonts w:ascii="Tahoma" w:hAnsi="Tahoma" w:cs="Tahoma"/>
          <w:kern w:val="0"/>
          <w:sz w:val="20"/>
          <w:szCs w:val="20"/>
          <w:lang w:eastAsia="pl-PL"/>
        </w:rPr>
        <w:t>/</w:t>
      </w:r>
      <w:proofErr w:type="spellStart"/>
      <w:r w:rsidR="00BB2A6F">
        <w:rPr>
          <w:rFonts w:ascii="Tahoma" w:hAnsi="Tahoma" w:cs="Tahoma"/>
          <w:kern w:val="0"/>
          <w:sz w:val="20"/>
          <w:szCs w:val="20"/>
          <w:lang w:eastAsia="pl-PL"/>
        </w:rPr>
        <w:t>ymi</w:t>
      </w:r>
      <w:proofErr w:type="spellEnd"/>
      <w:r w:rsidRPr="004E67AD">
        <w:rPr>
          <w:rFonts w:ascii="Tahoma" w:hAnsi="Tahoma" w:cs="Tahoma"/>
          <w:kern w:val="0"/>
          <w:sz w:val="20"/>
          <w:szCs w:val="20"/>
          <w:lang w:eastAsia="pl-PL"/>
        </w:rPr>
        <w:t xml:space="preserve"> prawo do wykonywania samodzielnych funkcji technicznych w</w:t>
      </w:r>
      <w:r w:rsidR="00273DA1">
        <w:rPr>
          <w:rFonts w:ascii="Tahoma" w:hAnsi="Tahoma" w:cs="Tahoma"/>
          <w:kern w:val="0"/>
          <w:sz w:val="20"/>
          <w:szCs w:val="20"/>
          <w:lang w:eastAsia="pl-PL"/>
        </w:rPr>
        <w:t> </w:t>
      </w:r>
      <w:r w:rsidRPr="004E67AD">
        <w:rPr>
          <w:rFonts w:ascii="Tahoma" w:hAnsi="Tahoma" w:cs="Tahoma"/>
          <w:kern w:val="0"/>
          <w:sz w:val="20"/>
          <w:szCs w:val="20"/>
          <w:lang w:eastAsia="pl-PL"/>
        </w:rPr>
        <w:t>budownictwie tj.</w:t>
      </w:r>
      <w:r w:rsidR="00BB2A6F">
        <w:rPr>
          <w:rFonts w:ascii="Tahoma" w:hAnsi="Tahoma" w:cs="Tahoma"/>
          <w:kern w:val="0"/>
          <w:sz w:val="20"/>
          <w:szCs w:val="20"/>
          <w:lang w:eastAsia="pl-PL"/>
        </w:rPr>
        <w:t>:</w:t>
      </w:r>
      <w:r w:rsidRPr="004E67AD">
        <w:rPr>
          <w:rFonts w:ascii="Tahoma" w:hAnsi="Tahoma" w:cs="Tahoma"/>
          <w:kern w:val="0"/>
          <w:sz w:val="20"/>
          <w:szCs w:val="20"/>
          <w:lang w:eastAsia="pl-PL"/>
        </w:rPr>
        <w:t> </w:t>
      </w:r>
    </w:p>
    <w:p w14:paraId="79355783" w14:textId="77777777" w:rsidR="00F50982" w:rsidRPr="00F50982" w:rsidRDefault="00F50982" w:rsidP="00111B91">
      <w:pPr>
        <w:pStyle w:val="Akapitzlist"/>
        <w:numPr>
          <w:ilvl w:val="0"/>
          <w:numId w:val="475"/>
        </w:numPr>
        <w:spacing w:after="0" w:line="240" w:lineRule="auto"/>
        <w:ind w:left="1134" w:hanging="283"/>
        <w:jc w:val="both"/>
        <w:rPr>
          <w:rFonts w:ascii="Tahoma" w:hAnsi="Tahoma" w:cs="Tahoma"/>
          <w:sz w:val="20"/>
          <w:szCs w:val="20"/>
        </w:rPr>
      </w:pPr>
      <w:r w:rsidRPr="00F50982">
        <w:rPr>
          <w:rFonts w:ascii="Tahoma" w:hAnsi="Tahoma" w:cs="Tahoma"/>
          <w:sz w:val="20"/>
          <w:szCs w:val="20"/>
        </w:rPr>
        <w:t>jedną osobę, która będzie pełniła obowiązki kierownika budowy, posiadającą uprawnienia budowlane do kierowania robotami budowlanymi w specjalności konstrukcyjno-budowlanej,</w:t>
      </w:r>
    </w:p>
    <w:p w14:paraId="0E6B4064" w14:textId="77777777" w:rsidR="00F50982" w:rsidRPr="00F50982" w:rsidRDefault="00F50982" w:rsidP="00111B91">
      <w:pPr>
        <w:pStyle w:val="Akapitzlist"/>
        <w:numPr>
          <w:ilvl w:val="0"/>
          <w:numId w:val="475"/>
        </w:numPr>
        <w:spacing w:after="0" w:line="240" w:lineRule="auto"/>
        <w:ind w:left="1134" w:hanging="283"/>
        <w:jc w:val="both"/>
        <w:rPr>
          <w:rFonts w:ascii="Tahoma" w:hAnsi="Tahoma" w:cs="Tahoma"/>
          <w:sz w:val="20"/>
          <w:szCs w:val="20"/>
        </w:rPr>
      </w:pPr>
      <w:r w:rsidRPr="00F50982">
        <w:rPr>
          <w:rFonts w:ascii="Tahoma" w:hAnsi="Tahoma" w:cs="Tahoma"/>
          <w:sz w:val="20"/>
          <w:szCs w:val="20"/>
        </w:rPr>
        <w:t>jedną osobę, która będzie pełniła obowiązki kierownika robót, posiadającą uprawnienia budowlane do kierowania robotami instalacyjnymi w zakresie instalacji sanitarnych,</w:t>
      </w:r>
    </w:p>
    <w:p w14:paraId="7AF24E14" w14:textId="418BCB60" w:rsidR="00AB75DF" w:rsidRPr="00F50982" w:rsidRDefault="00F50982" w:rsidP="00111B91">
      <w:pPr>
        <w:pStyle w:val="Akapitzlist"/>
        <w:numPr>
          <w:ilvl w:val="0"/>
          <w:numId w:val="475"/>
        </w:numPr>
        <w:spacing w:after="0" w:line="240" w:lineRule="auto"/>
        <w:ind w:left="1134" w:hanging="283"/>
        <w:jc w:val="both"/>
        <w:rPr>
          <w:rFonts w:ascii="Tahoma" w:hAnsi="Tahoma" w:cs="Tahoma"/>
          <w:sz w:val="20"/>
          <w:szCs w:val="20"/>
        </w:rPr>
      </w:pPr>
      <w:r w:rsidRPr="00F50982">
        <w:rPr>
          <w:rFonts w:ascii="Tahoma" w:hAnsi="Tahoma" w:cs="Tahoma"/>
          <w:sz w:val="20"/>
          <w:szCs w:val="20"/>
        </w:rPr>
        <w:t>jedną osobę, która będzie pełniła obowiązki kierownika robót, posiadającą uprawnienia budowlane do kierowania robotami elektrycznymi.</w:t>
      </w:r>
    </w:p>
    <w:p w14:paraId="16AF6812" w14:textId="77777777" w:rsidR="00C67EF1" w:rsidRPr="004E67AD" w:rsidRDefault="00C67EF1" w:rsidP="003A364E">
      <w:pPr>
        <w:widowControl/>
        <w:tabs>
          <w:tab w:val="left" w:pos="567"/>
          <w:tab w:val="num" w:pos="1260"/>
        </w:tabs>
        <w:suppressAutoHyphens w:val="0"/>
        <w:autoSpaceDN/>
        <w:ind w:left="709"/>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 xml:space="preserve">lub </w:t>
      </w:r>
      <w:r w:rsidRPr="004E67AD">
        <w:rPr>
          <w:rFonts w:ascii="Tahoma" w:eastAsia="Times New Roman" w:hAnsi="Tahoma" w:cs="Tahoma"/>
          <w:kern w:val="0"/>
          <w:sz w:val="20"/>
          <w:szCs w:val="20"/>
          <w:lang w:eastAsia="pl-PL" w:bidi="ar-SA"/>
        </w:rPr>
        <w:t>odpowiadające im ważne uprawnienia, które zostały wydane na podstawie wcześniej obowiązujących przepisów,</w:t>
      </w:r>
    </w:p>
    <w:p w14:paraId="1FF9A4C0" w14:textId="670451E6" w:rsidR="00C67EF1" w:rsidRPr="004E67AD" w:rsidRDefault="00C67EF1" w:rsidP="003A364E">
      <w:pPr>
        <w:widowControl/>
        <w:tabs>
          <w:tab w:val="left" w:pos="567"/>
          <w:tab w:val="num" w:pos="1260"/>
        </w:tabs>
        <w:suppressAutoHyphens w:val="0"/>
        <w:autoSpaceDN/>
        <w:ind w:left="708" w:firstLine="1"/>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 xml:space="preserve">oraz </w:t>
      </w:r>
      <w:r w:rsidRPr="004E67AD">
        <w:rPr>
          <w:rFonts w:ascii="Tahoma" w:eastAsia="Times New Roman" w:hAnsi="Tahoma" w:cs="Tahoma"/>
          <w:kern w:val="0"/>
          <w:sz w:val="20"/>
          <w:szCs w:val="20"/>
          <w:lang w:eastAsia="pl-PL" w:bidi="ar-SA"/>
        </w:rPr>
        <w:t>zrzeszoną we właściwym samorządzie zawodowym zgodnie z przepisami ustawy z dnia 15.12.2000r. o samorządach zawodowych architektów oraz inżynierów budownictwa (tekst jednolity: Dz.U.201</w:t>
      </w:r>
      <w:r w:rsidR="00AB75DF">
        <w:rPr>
          <w:rFonts w:ascii="Tahoma" w:eastAsia="Times New Roman" w:hAnsi="Tahoma" w:cs="Tahoma"/>
          <w:kern w:val="0"/>
          <w:sz w:val="20"/>
          <w:szCs w:val="20"/>
          <w:lang w:eastAsia="pl-PL" w:bidi="ar-SA"/>
        </w:rPr>
        <w:t>9</w:t>
      </w:r>
      <w:r w:rsidRPr="004E67AD">
        <w:rPr>
          <w:rFonts w:ascii="Tahoma" w:eastAsia="Times New Roman" w:hAnsi="Tahoma" w:cs="Tahoma"/>
          <w:kern w:val="0"/>
          <w:sz w:val="20"/>
          <w:szCs w:val="20"/>
          <w:lang w:eastAsia="pl-PL" w:bidi="ar-SA"/>
        </w:rPr>
        <w:t xml:space="preserve"> poz. </w:t>
      </w:r>
      <w:r w:rsidR="00AB75DF">
        <w:rPr>
          <w:rFonts w:ascii="Tahoma" w:eastAsia="Times New Roman" w:hAnsi="Tahoma" w:cs="Tahoma"/>
          <w:kern w:val="0"/>
          <w:sz w:val="20"/>
          <w:szCs w:val="20"/>
          <w:lang w:eastAsia="pl-PL" w:bidi="ar-SA"/>
        </w:rPr>
        <w:t>1117</w:t>
      </w:r>
      <w:r w:rsidRPr="004E67AD">
        <w:rPr>
          <w:rFonts w:ascii="Tahoma" w:eastAsia="Times New Roman" w:hAnsi="Tahoma" w:cs="Tahoma"/>
          <w:kern w:val="0"/>
          <w:sz w:val="20"/>
          <w:szCs w:val="20"/>
          <w:lang w:eastAsia="pl-PL" w:bidi="ar-SA"/>
        </w:rPr>
        <w:t>),</w:t>
      </w:r>
    </w:p>
    <w:p w14:paraId="662C7C00" w14:textId="05CB6CA5" w:rsidR="00C67EF1" w:rsidRPr="004E67AD" w:rsidRDefault="00C67EF1" w:rsidP="003A364E">
      <w:pPr>
        <w:widowControl/>
        <w:tabs>
          <w:tab w:val="left" w:pos="567"/>
          <w:tab w:val="num" w:pos="720"/>
        </w:tabs>
        <w:suppressAutoHyphens w:val="0"/>
        <w:autoSpaceDN/>
        <w:ind w:left="708" w:firstLine="1"/>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lub</w:t>
      </w:r>
      <w:r w:rsidRPr="004E67AD">
        <w:rPr>
          <w:rFonts w:ascii="Tahoma" w:eastAsia="Times New Roman" w:hAnsi="Tahoma" w:cs="Tahoma"/>
          <w:kern w:val="0"/>
          <w:sz w:val="20"/>
          <w:szCs w:val="20"/>
          <w:lang w:eastAsia="pl-PL" w:bidi="ar-SA"/>
        </w:rPr>
        <w:t xml:space="preserve"> spełniającą warunki, o których mowa w art. 12a ustawy z dnia 7 lipca 1994 r. Prawo budowlane (tekst jednolity </w:t>
      </w:r>
      <w:hyperlink r:id="rId9" w:history="1">
        <w:r w:rsidRPr="00AB75DF">
          <w:rPr>
            <w:rFonts w:ascii="Tahoma" w:eastAsia="Times New Roman" w:hAnsi="Tahoma" w:cs="Tahoma"/>
            <w:kern w:val="0"/>
            <w:sz w:val="20"/>
            <w:szCs w:val="20"/>
            <w:lang w:eastAsia="pl-PL" w:bidi="ar-SA"/>
          </w:rPr>
          <w:t>Dz. U. z 201</w:t>
        </w:r>
        <w:r w:rsidR="00AB75DF" w:rsidRPr="00AB75DF">
          <w:rPr>
            <w:rFonts w:ascii="Tahoma" w:eastAsia="Times New Roman" w:hAnsi="Tahoma" w:cs="Tahoma"/>
            <w:kern w:val="0"/>
            <w:sz w:val="20"/>
            <w:szCs w:val="20"/>
            <w:lang w:eastAsia="pl-PL" w:bidi="ar-SA"/>
          </w:rPr>
          <w:t>9</w:t>
        </w:r>
        <w:r w:rsidRPr="00AB75DF">
          <w:rPr>
            <w:rFonts w:ascii="Tahoma" w:eastAsia="Times New Roman" w:hAnsi="Tahoma" w:cs="Tahoma"/>
            <w:kern w:val="0"/>
            <w:sz w:val="20"/>
            <w:szCs w:val="20"/>
            <w:lang w:eastAsia="pl-PL" w:bidi="ar-SA"/>
          </w:rPr>
          <w:t xml:space="preserve"> poz. </w:t>
        </w:r>
      </w:hyperlink>
      <w:r w:rsidR="00AB75DF">
        <w:rPr>
          <w:rFonts w:ascii="Tahoma" w:eastAsia="Times New Roman" w:hAnsi="Tahoma" w:cs="Tahoma"/>
          <w:kern w:val="0"/>
          <w:sz w:val="20"/>
          <w:szCs w:val="20"/>
          <w:lang w:eastAsia="pl-PL" w:bidi="ar-SA"/>
        </w:rPr>
        <w:t>1186</w:t>
      </w:r>
      <w:r w:rsidR="000A7CDA">
        <w:rPr>
          <w:rFonts w:ascii="Tahoma" w:eastAsia="Times New Roman" w:hAnsi="Tahoma" w:cs="Tahoma"/>
          <w:kern w:val="0"/>
          <w:sz w:val="20"/>
          <w:szCs w:val="20"/>
          <w:lang w:eastAsia="pl-PL" w:bidi="ar-SA"/>
        </w:rPr>
        <w:t xml:space="preserve"> ze zm.</w:t>
      </w:r>
      <w:r w:rsidRPr="00AB75DF">
        <w:rPr>
          <w:rFonts w:ascii="Tahoma" w:eastAsia="Times New Roman" w:hAnsi="Tahoma" w:cs="Tahoma"/>
          <w:kern w:val="0"/>
          <w:sz w:val="20"/>
          <w:szCs w:val="20"/>
          <w:lang w:eastAsia="pl-PL" w:bidi="ar-SA"/>
        </w:rPr>
        <w:t>) t</w:t>
      </w:r>
      <w:r w:rsidRPr="004E67AD">
        <w:rPr>
          <w:rFonts w:ascii="Tahoma" w:eastAsia="Times New Roman" w:hAnsi="Tahoma" w:cs="Tahoma"/>
          <w:kern w:val="0"/>
          <w:sz w:val="20"/>
          <w:szCs w:val="20"/>
          <w:lang w:eastAsia="pl-PL" w:bidi="ar-SA"/>
        </w:rPr>
        <w:t>j. osobą której odpowiednie kwalifikacje zawodowe zostały uznane na zasadach określonych w przepisach odrębnych lub spełniającą wymogi o których mowa w art. 20a ustawy z dnia 15.12.2000 r. o samorządach zawodowych architektów oraz inżynierów budownictwa („świadczenie usług transgranicznych”).</w:t>
      </w:r>
    </w:p>
    <w:p w14:paraId="2AE6FA3D" w14:textId="38E900FD" w:rsidR="008B093A" w:rsidRPr="005469A2" w:rsidRDefault="005469A2" w:rsidP="003A364E">
      <w:pPr>
        <w:jc w:val="both"/>
        <w:rPr>
          <w:rFonts w:ascii="Tahoma" w:hAnsi="Tahoma" w:cs="Tahoma"/>
          <w:b/>
          <w:sz w:val="20"/>
          <w:szCs w:val="20"/>
          <w:u w:val="single"/>
        </w:rPr>
      </w:pPr>
      <w:r w:rsidRPr="005469A2">
        <w:rPr>
          <w:rFonts w:ascii="Tahoma" w:hAnsi="Tahoma" w:cs="Tahoma"/>
          <w:b/>
          <w:sz w:val="20"/>
          <w:szCs w:val="20"/>
          <w:u w:val="single"/>
        </w:rPr>
        <w:t xml:space="preserve">Uwaga nr </w:t>
      </w:r>
      <w:r w:rsidR="0007560A">
        <w:rPr>
          <w:rFonts w:ascii="Tahoma" w:hAnsi="Tahoma" w:cs="Tahoma"/>
          <w:b/>
          <w:sz w:val="20"/>
          <w:szCs w:val="20"/>
          <w:u w:val="single"/>
        </w:rPr>
        <w:t>2</w:t>
      </w:r>
      <w:r w:rsidRPr="005469A2">
        <w:rPr>
          <w:rFonts w:ascii="Tahoma" w:hAnsi="Tahoma" w:cs="Tahoma"/>
          <w:b/>
          <w:sz w:val="20"/>
          <w:szCs w:val="20"/>
          <w:u w:val="single"/>
        </w:rPr>
        <w:t xml:space="preserve">: </w:t>
      </w:r>
      <w:r w:rsidR="008B093A" w:rsidRPr="005469A2">
        <w:rPr>
          <w:rFonts w:ascii="Tahoma" w:hAnsi="Tahoma" w:cs="Tahoma"/>
          <w:b/>
          <w:sz w:val="20"/>
          <w:szCs w:val="20"/>
          <w:u w:val="single"/>
        </w:rPr>
        <w:t xml:space="preserve">Zamawiający dopuszcza łączenie ww. funkcji. </w:t>
      </w:r>
    </w:p>
    <w:p w14:paraId="7C276478" w14:textId="302C729A" w:rsidR="00DB33D1" w:rsidRPr="004E67AD" w:rsidRDefault="00DB33D1" w:rsidP="003A364E">
      <w:pPr>
        <w:pStyle w:val="Akapitzlist"/>
        <w:spacing w:after="0" w:line="240" w:lineRule="auto"/>
        <w:ind w:left="284"/>
        <w:jc w:val="both"/>
        <w:rPr>
          <w:b/>
          <w:sz w:val="20"/>
          <w:szCs w:val="20"/>
        </w:rPr>
      </w:pPr>
      <w:r w:rsidRPr="004E67AD">
        <w:rPr>
          <w:rFonts w:ascii="Tahoma" w:hAnsi="Tahoma" w:cs="Tahoma"/>
          <w:b/>
          <w:sz w:val="20"/>
          <w:szCs w:val="20"/>
        </w:rPr>
        <w:t xml:space="preserve">                                                                                                                                                                                                                                                                                                                                                                                                                                                                                                                                                                                                                               </w:t>
      </w:r>
    </w:p>
    <w:p w14:paraId="0E463773" w14:textId="1EE97289" w:rsidR="00DB33D1" w:rsidRPr="004E67AD" w:rsidRDefault="00DB33D1" w:rsidP="003A364E">
      <w:pPr>
        <w:pStyle w:val="Nagwek5"/>
        <w:ind w:left="142" w:hanging="480"/>
        <w:jc w:val="both"/>
      </w:pPr>
      <w:r w:rsidRPr="004E67AD">
        <w:rPr>
          <w:rFonts w:ascii="Tahoma" w:hAnsi="Tahoma" w:cs="Tahoma"/>
          <w:i/>
        </w:rPr>
        <w:t xml:space="preserve">VI. </w:t>
      </w:r>
      <w:r w:rsidRPr="004E67AD">
        <w:rPr>
          <w:rFonts w:ascii="Tahoma" w:hAnsi="Tahoma" w:cs="Tahoma"/>
          <w:i/>
          <w:u w:val="single"/>
        </w:rPr>
        <w:t>Wykaz oświadczeń i dokumentów potwierdzających spełnianie warunków udziału  w postępowaniu oraz brak podstaw wykluczenia.</w:t>
      </w:r>
    </w:p>
    <w:p w14:paraId="36C9E0F6" w14:textId="77777777" w:rsidR="00DB33D1" w:rsidRPr="004E67AD" w:rsidRDefault="00DB33D1" w:rsidP="003A364E">
      <w:pPr>
        <w:pStyle w:val="Standard"/>
      </w:pPr>
    </w:p>
    <w:p w14:paraId="79C82151" w14:textId="77777777" w:rsidR="00DB33D1" w:rsidRPr="004E67AD" w:rsidRDefault="00DB33D1" w:rsidP="003A364E">
      <w:pPr>
        <w:pStyle w:val="Akapitzlist"/>
        <w:numPr>
          <w:ilvl w:val="0"/>
          <w:numId w:val="368"/>
        </w:numPr>
        <w:spacing w:after="0" w:line="240" w:lineRule="auto"/>
        <w:ind w:left="284" w:hanging="284"/>
        <w:jc w:val="both"/>
      </w:pPr>
      <w:r w:rsidRPr="004E67AD">
        <w:rPr>
          <w:rFonts w:ascii="Tahoma" w:hAnsi="Tahoma" w:cs="Tahoma"/>
          <w:b/>
          <w:sz w:val="20"/>
          <w:szCs w:val="20"/>
        </w:rPr>
        <w:t>Wykaz oświadczeń i dokumentów, potwierdzających brak podstaw wykluczenia oraz spełnianie warunków udziału w postępowaniu:</w:t>
      </w:r>
    </w:p>
    <w:p w14:paraId="0DB32C78" w14:textId="1CC17310" w:rsidR="00DB33D1" w:rsidRPr="004E67AD" w:rsidRDefault="00DB33D1" w:rsidP="003A364E">
      <w:pPr>
        <w:pStyle w:val="Standard"/>
        <w:numPr>
          <w:ilvl w:val="0"/>
          <w:numId w:val="367"/>
        </w:numPr>
        <w:ind w:left="567" w:hanging="283"/>
        <w:jc w:val="both"/>
      </w:pPr>
      <w:r w:rsidRPr="004E67AD">
        <w:rPr>
          <w:rFonts w:ascii="Tahoma" w:hAnsi="Tahoma" w:cs="Tahoma"/>
        </w:rPr>
        <w:t xml:space="preserve">W celu wykazania braku podstaw wykluczenia z postępowania o udzielenie zamówienia oraz spełniania warunków udziału w postępowaniu określonych przez zamawiającego w pkt 3 rozdziału V SIWZ </w:t>
      </w:r>
      <w:r w:rsidRPr="004E67AD">
        <w:rPr>
          <w:rFonts w:ascii="Tahoma" w:hAnsi="Tahoma" w:cs="Tahoma"/>
          <w:b/>
          <w:u w:val="single"/>
        </w:rPr>
        <w:t>do oferty należy dołączyć</w:t>
      </w:r>
      <w:r w:rsidRPr="004E67AD">
        <w:rPr>
          <w:rFonts w:ascii="Tahoma" w:hAnsi="Tahoma" w:cs="Tahoma"/>
        </w:rPr>
        <w:t xml:space="preserve"> aktualne na dzień składania ofert </w:t>
      </w:r>
      <w:r w:rsidRPr="004E67AD">
        <w:rPr>
          <w:rFonts w:ascii="Tahoma" w:hAnsi="Tahoma" w:cs="Tahoma"/>
          <w:b/>
          <w:u w:val="single"/>
        </w:rPr>
        <w:t>Oświadczenia</w:t>
      </w:r>
      <w:r w:rsidRPr="004E67AD">
        <w:rPr>
          <w:rFonts w:ascii="Tahoma" w:hAnsi="Tahoma" w:cs="Tahoma"/>
        </w:rPr>
        <w:t xml:space="preserve">, zgodne ze wzorem stanowiącym załącznik nr 2 oraz nr 3 do Działu III SIWZ (oświadczenie z art. 25a ustawy </w:t>
      </w:r>
      <w:proofErr w:type="spellStart"/>
      <w:r w:rsidRPr="004E67AD">
        <w:rPr>
          <w:rFonts w:ascii="Tahoma" w:hAnsi="Tahoma" w:cs="Tahoma"/>
        </w:rPr>
        <w:t>Pzp</w:t>
      </w:r>
      <w:proofErr w:type="spellEnd"/>
      <w:r w:rsidRPr="004E67AD">
        <w:rPr>
          <w:rFonts w:ascii="Tahoma" w:hAnsi="Tahoma" w:cs="Tahoma"/>
        </w:rPr>
        <w:t xml:space="preserve">). Informacje zawarte </w:t>
      </w:r>
      <w:r w:rsidR="005C441C">
        <w:rPr>
          <w:rFonts w:ascii="Tahoma" w:hAnsi="Tahoma" w:cs="Tahoma"/>
        </w:rPr>
        <w:t xml:space="preserve">                  </w:t>
      </w:r>
      <w:r w:rsidRPr="004E67AD">
        <w:rPr>
          <w:rFonts w:ascii="Tahoma" w:hAnsi="Tahoma" w:cs="Tahoma"/>
        </w:rPr>
        <w:t>w</w:t>
      </w:r>
      <w:r w:rsidR="005C441C">
        <w:rPr>
          <w:rFonts w:ascii="Tahoma" w:hAnsi="Tahoma" w:cs="Tahoma"/>
        </w:rPr>
        <w:t xml:space="preserve"> </w:t>
      </w:r>
      <w:r w:rsidRPr="004E67AD">
        <w:rPr>
          <w:rFonts w:ascii="Tahoma" w:hAnsi="Tahoma" w:cs="Tahoma"/>
        </w:rPr>
        <w:t>Oświadczeniach stanowią wstępne potwierdzenie, że wykonawca nie</w:t>
      </w:r>
      <w:r w:rsidR="00D746B0" w:rsidRPr="004E67AD">
        <w:rPr>
          <w:rFonts w:ascii="Tahoma" w:hAnsi="Tahoma" w:cs="Tahoma"/>
        </w:rPr>
        <w:t xml:space="preserve"> </w:t>
      </w:r>
      <w:r w:rsidRPr="004E67AD">
        <w:rPr>
          <w:rFonts w:ascii="Tahoma" w:hAnsi="Tahoma" w:cs="Tahoma"/>
        </w:rPr>
        <w:t>podlega wykluczeniu</w:t>
      </w:r>
      <w:r w:rsidR="00D746B0" w:rsidRPr="004E67AD">
        <w:rPr>
          <w:rFonts w:ascii="Tahoma" w:hAnsi="Tahoma" w:cs="Tahoma"/>
        </w:rPr>
        <w:t xml:space="preserve"> </w:t>
      </w:r>
      <w:r w:rsidRPr="004E67AD">
        <w:rPr>
          <w:rFonts w:ascii="Tahoma" w:hAnsi="Tahoma" w:cs="Tahoma"/>
        </w:rPr>
        <w:t>z</w:t>
      </w:r>
      <w:r w:rsidR="00DA09C8" w:rsidRPr="004E67AD">
        <w:rPr>
          <w:rFonts w:ascii="Tahoma" w:hAnsi="Tahoma" w:cs="Tahoma"/>
        </w:rPr>
        <w:t> </w:t>
      </w:r>
      <w:r w:rsidRPr="004E67AD">
        <w:rPr>
          <w:rFonts w:ascii="Tahoma" w:hAnsi="Tahoma" w:cs="Tahoma"/>
        </w:rPr>
        <w:t>postępowania oraz spełnia warunki udziału w postępowaniu.</w:t>
      </w:r>
    </w:p>
    <w:p w14:paraId="2DBDBDCE" w14:textId="648BD024" w:rsidR="00DB33D1" w:rsidRPr="004E67AD" w:rsidRDefault="00DB33D1" w:rsidP="003A364E">
      <w:pPr>
        <w:pStyle w:val="Standard"/>
        <w:numPr>
          <w:ilvl w:val="0"/>
          <w:numId w:val="367"/>
        </w:numPr>
        <w:ind w:left="567" w:hanging="283"/>
        <w:jc w:val="both"/>
      </w:pPr>
      <w:r w:rsidRPr="004E67AD">
        <w:rPr>
          <w:rFonts w:ascii="Tahoma" w:hAnsi="Tahoma" w:cs="Tahoma"/>
        </w:rPr>
        <w:t>W celu potwierdzenia braku podstawy do wykluczenia wykonawcy z postępowania, o której mowa w</w:t>
      </w:r>
      <w:r w:rsidR="00CB4999" w:rsidRPr="004E67AD">
        <w:rPr>
          <w:rFonts w:ascii="Tahoma" w:hAnsi="Tahoma" w:cs="Tahoma"/>
        </w:rPr>
        <w:t> </w:t>
      </w:r>
      <w:r w:rsidRPr="004E67AD">
        <w:rPr>
          <w:rFonts w:ascii="Tahoma" w:hAnsi="Tahoma" w:cs="Tahoma"/>
        </w:rPr>
        <w:t>art.</w:t>
      </w:r>
      <w:r w:rsidR="00CB4999" w:rsidRPr="004E67AD">
        <w:rPr>
          <w:rFonts w:ascii="Tahoma" w:hAnsi="Tahoma" w:cs="Tahoma"/>
        </w:rPr>
        <w:t> </w:t>
      </w:r>
      <w:r w:rsidRPr="004E67AD">
        <w:rPr>
          <w:rFonts w:ascii="Tahoma" w:hAnsi="Tahoma" w:cs="Tahoma"/>
        </w:rPr>
        <w:t xml:space="preserve">24 ust. 1 pkt 23 ustawy </w:t>
      </w:r>
      <w:proofErr w:type="spellStart"/>
      <w:r w:rsidRPr="004E67AD">
        <w:rPr>
          <w:rFonts w:ascii="Tahoma" w:hAnsi="Tahoma" w:cs="Tahoma"/>
        </w:rPr>
        <w:t>Pzp</w:t>
      </w:r>
      <w:proofErr w:type="spellEnd"/>
      <w:r w:rsidRPr="004E67AD">
        <w:rPr>
          <w:rFonts w:ascii="Tahoma" w:hAnsi="Tahoma" w:cs="Tahoma"/>
        </w:rPr>
        <w:t xml:space="preserve">, wykonawca składa, stosownie do treści art. 24 ust. 11 ustawy </w:t>
      </w:r>
      <w:proofErr w:type="spellStart"/>
      <w:r w:rsidRPr="004E67AD">
        <w:rPr>
          <w:rFonts w:ascii="Tahoma" w:hAnsi="Tahoma" w:cs="Tahoma"/>
        </w:rPr>
        <w:t>Pzp</w:t>
      </w:r>
      <w:proofErr w:type="spellEnd"/>
      <w:r w:rsidRPr="004E67AD">
        <w:rPr>
          <w:rFonts w:ascii="Tahoma" w:hAnsi="Tahoma" w:cs="Tahoma"/>
        </w:rPr>
        <w:t xml:space="preserve"> </w:t>
      </w:r>
      <w:r w:rsidR="00EE45A5" w:rsidRPr="004E67AD">
        <w:rPr>
          <w:rFonts w:ascii="Tahoma" w:hAnsi="Tahoma" w:cs="Tahoma"/>
        </w:rPr>
        <w:t xml:space="preserve">  </w:t>
      </w:r>
      <w:r w:rsidRPr="004E67AD">
        <w:rPr>
          <w:rFonts w:ascii="Tahoma" w:hAnsi="Tahoma" w:cs="Tahoma"/>
          <w:b/>
        </w:rPr>
        <w:t>(w terminie 3 dni od dnia zamieszczenia przez zamawiającego na stronie internetowej informacji z</w:t>
      </w:r>
      <w:r w:rsidR="00DA09C8" w:rsidRPr="004E67AD">
        <w:rPr>
          <w:rFonts w:ascii="Tahoma" w:hAnsi="Tahoma" w:cs="Tahoma"/>
          <w:b/>
        </w:rPr>
        <w:t> </w:t>
      </w:r>
      <w:r w:rsidRPr="004E67AD">
        <w:rPr>
          <w:rFonts w:ascii="Tahoma" w:hAnsi="Tahoma" w:cs="Tahoma"/>
          <w:b/>
        </w:rPr>
        <w:t xml:space="preserve">otwarcia ofert, tj. informacji, o których mowa w art. 86 ust. 5 ustawy </w:t>
      </w:r>
      <w:proofErr w:type="spellStart"/>
      <w:r w:rsidRPr="004E67AD">
        <w:rPr>
          <w:rFonts w:ascii="Tahoma" w:hAnsi="Tahoma" w:cs="Tahoma"/>
          <w:b/>
        </w:rPr>
        <w:t>Pzp</w:t>
      </w:r>
      <w:proofErr w:type="spellEnd"/>
      <w:r w:rsidRPr="004E67AD">
        <w:rPr>
          <w:rFonts w:ascii="Tahoma" w:hAnsi="Tahoma" w:cs="Tahoma"/>
          <w:b/>
        </w:rPr>
        <w:t>)</w:t>
      </w:r>
      <w:r w:rsidRPr="004E67AD">
        <w:rPr>
          <w:rFonts w:ascii="Tahoma" w:hAnsi="Tahoma" w:cs="Tahoma"/>
        </w:rPr>
        <w:t xml:space="preserve">, </w:t>
      </w:r>
      <w:r w:rsidRPr="004E67AD">
        <w:rPr>
          <w:rFonts w:ascii="Tahoma" w:hAnsi="Tahoma" w:cs="Tahoma"/>
          <w:b/>
        </w:rPr>
        <w:t>oświadczenie o</w:t>
      </w:r>
      <w:r w:rsidR="00DA09C8" w:rsidRPr="004E67AD">
        <w:rPr>
          <w:rFonts w:ascii="Tahoma" w:hAnsi="Tahoma" w:cs="Tahoma"/>
          <w:b/>
        </w:rPr>
        <w:t> </w:t>
      </w:r>
      <w:r w:rsidRPr="004E67AD">
        <w:rPr>
          <w:rFonts w:ascii="Tahoma" w:hAnsi="Tahoma" w:cs="Tahoma"/>
          <w:b/>
        </w:rPr>
        <w:t>przynależności lub braku przynależności do tej samej grupy kapitałowej</w:t>
      </w:r>
      <w:r w:rsidRPr="004E67AD">
        <w:rPr>
          <w:rFonts w:ascii="Tahoma" w:hAnsi="Tahoma" w:cs="Tahoma"/>
        </w:rPr>
        <w:t>, o</w:t>
      </w:r>
      <w:r w:rsidR="00CB4999" w:rsidRPr="004E67AD">
        <w:rPr>
          <w:rFonts w:ascii="Tahoma" w:hAnsi="Tahoma" w:cs="Tahoma"/>
        </w:rPr>
        <w:t> </w:t>
      </w:r>
      <w:r w:rsidRPr="004E67AD">
        <w:rPr>
          <w:rFonts w:ascii="Tahoma" w:hAnsi="Tahoma" w:cs="Tahoma"/>
        </w:rPr>
        <w:t>której mowa w</w:t>
      </w:r>
      <w:r w:rsidR="00DA09C8" w:rsidRPr="004E67AD">
        <w:rPr>
          <w:rFonts w:ascii="Tahoma" w:hAnsi="Tahoma" w:cs="Tahoma"/>
        </w:rPr>
        <w:t> </w:t>
      </w:r>
      <w:r w:rsidRPr="004E67AD">
        <w:rPr>
          <w:rFonts w:ascii="Tahoma" w:hAnsi="Tahoma" w:cs="Tahoma"/>
        </w:rPr>
        <w:t>art.</w:t>
      </w:r>
      <w:r w:rsidR="00DA09C8" w:rsidRPr="004E67AD">
        <w:rPr>
          <w:rFonts w:ascii="Tahoma" w:hAnsi="Tahoma" w:cs="Tahoma"/>
        </w:rPr>
        <w:t> </w:t>
      </w:r>
      <w:r w:rsidRPr="004E67AD">
        <w:rPr>
          <w:rFonts w:ascii="Tahoma" w:hAnsi="Tahoma" w:cs="Tahoma"/>
        </w:rPr>
        <w:t xml:space="preserve">24 ust. 1 pkt 23 ustawy </w:t>
      </w:r>
      <w:proofErr w:type="spellStart"/>
      <w:r w:rsidRPr="004E67AD">
        <w:rPr>
          <w:rFonts w:ascii="Tahoma" w:hAnsi="Tahoma" w:cs="Tahoma"/>
        </w:rPr>
        <w:t>Pzp</w:t>
      </w:r>
      <w:proofErr w:type="spellEnd"/>
      <w:r w:rsidRPr="004E67AD">
        <w:rPr>
          <w:rFonts w:ascii="Tahoma" w:hAnsi="Tahoma" w:cs="Tahoma"/>
        </w:rPr>
        <w:t xml:space="preserve">. Wraz ze złożeniem oświadczenia wykonawca może przedstawić dowody, że powiązania z innym wykonawcą nie prowadzą do zakłócenia konkurencji w postępowaniu o udzielenie zamówienia. </w:t>
      </w:r>
      <w:r w:rsidRPr="004E67AD">
        <w:rPr>
          <w:rFonts w:ascii="Tahoma" w:hAnsi="Tahoma" w:cs="Tahoma"/>
          <w:bCs/>
        </w:rPr>
        <w:t>W przypadku wspólnego ubiegania się o zamówienie przez wykonawców, oświadczenie w</w:t>
      </w:r>
      <w:r w:rsidR="00DA09C8" w:rsidRPr="004E67AD">
        <w:rPr>
          <w:rFonts w:ascii="Tahoma" w:hAnsi="Tahoma" w:cs="Tahoma"/>
          <w:bCs/>
        </w:rPr>
        <w:t> </w:t>
      </w:r>
      <w:r w:rsidRPr="004E67AD">
        <w:rPr>
          <w:rFonts w:ascii="Tahoma" w:hAnsi="Tahoma" w:cs="Tahoma"/>
          <w:bCs/>
        </w:rPr>
        <w:t>zakresie ppkt 2) składa każdy z wykonawców wspólnie ubiegających się o</w:t>
      </w:r>
      <w:r w:rsidR="00CB4999" w:rsidRPr="004E67AD">
        <w:rPr>
          <w:rFonts w:ascii="Tahoma" w:hAnsi="Tahoma" w:cs="Tahoma"/>
          <w:bCs/>
        </w:rPr>
        <w:t> </w:t>
      </w:r>
      <w:r w:rsidRPr="004E67AD">
        <w:rPr>
          <w:rFonts w:ascii="Tahoma" w:hAnsi="Tahoma" w:cs="Tahoma"/>
          <w:bCs/>
        </w:rPr>
        <w:t>zamówienie.</w:t>
      </w:r>
    </w:p>
    <w:p w14:paraId="5F2D71D4" w14:textId="10AD8657" w:rsidR="009314BD" w:rsidRPr="004E67AD" w:rsidRDefault="00DB33D1" w:rsidP="003A364E">
      <w:pPr>
        <w:pStyle w:val="Standard"/>
        <w:numPr>
          <w:ilvl w:val="0"/>
          <w:numId w:val="367"/>
        </w:numPr>
        <w:ind w:left="567" w:hanging="283"/>
        <w:jc w:val="both"/>
      </w:pPr>
      <w:r w:rsidRPr="004E67AD">
        <w:rPr>
          <w:rFonts w:ascii="Tahoma" w:hAnsi="Tahoma" w:cs="Tahoma"/>
          <w:b/>
        </w:rPr>
        <w:t>Wykonawca, którego oferta zostanie najwyżej oceniona, w celu wykazania spełniania warunków udziału w postępowaniu (pkt 3 rozdziału V SIWZ), zostanie wezwany do przedłożenia następujących oświadczeń i dokumentów (aktualnych na dzień złożenia oświadczeń lub dokumentów):</w:t>
      </w:r>
      <w:r w:rsidRPr="004E67AD">
        <w:t xml:space="preserve"> </w:t>
      </w:r>
    </w:p>
    <w:p w14:paraId="79581C07" w14:textId="479D8CFD" w:rsidR="00B13E47" w:rsidRPr="004E67AD" w:rsidRDefault="00B13E47" w:rsidP="003A364E">
      <w:pPr>
        <w:widowControl/>
        <w:numPr>
          <w:ilvl w:val="0"/>
          <w:numId w:val="424"/>
        </w:numPr>
        <w:autoSpaceDE w:val="0"/>
        <w:autoSpaceDN/>
        <w:adjustRightInd w:val="0"/>
        <w:ind w:left="993" w:hanging="284"/>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u w:val="single"/>
          <w:lang w:eastAsia="pl-PL" w:bidi="ar-SA"/>
        </w:rPr>
        <w:t>w celu wykazania spełniania warunku z pkt 3 ppkt 1) rozdziału V SIWZ:</w:t>
      </w:r>
      <w:r w:rsidRPr="004E67AD">
        <w:rPr>
          <w:rFonts w:ascii="Tahoma" w:eastAsia="Times New Roman" w:hAnsi="Tahoma" w:cs="Tahoma"/>
          <w:kern w:val="0"/>
          <w:sz w:val="20"/>
          <w:szCs w:val="20"/>
          <w:lang w:eastAsia="pl-PL" w:bidi="ar-SA"/>
        </w:rPr>
        <w:t xml:space="preserve"> </w:t>
      </w:r>
      <w:r w:rsidRPr="004E67AD">
        <w:rPr>
          <w:rFonts w:ascii="Tahoma" w:eastAsia="Times New Roman" w:hAnsi="Tahoma" w:cs="Tahoma"/>
          <w:b/>
          <w:kern w:val="0"/>
          <w:sz w:val="20"/>
          <w:szCs w:val="20"/>
          <w:lang w:eastAsia="pl-PL" w:bidi="ar-SA"/>
        </w:rPr>
        <w:t>wykazu robót budowlanych</w:t>
      </w:r>
      <w:r w:rsidRPr="004E67AD">
        <w:rPr>
          <w:rFonts w:ascii="Tahoma" w:eastAsia="Times New Roman" w:hAnsi="Tahoma" w:cs="Tahoma"/>
          <w:kern w:val="0"/>
          <w:sz w:val="20"/>
          <w:szCs w:val="20"/>
          <w:lang w:eastAsia="pl-PL" w:bidi="ar-SA"/>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p>
    <w:p w14:paraId="443826EA" w14:textId="39666F75" w:rsidR="00B13E47" w:rsidRPr="004E67AD" w:rsidRDefault="00B13E47" w:rsidP="003A364E">
      <w:pPr>
        <w:widowControl/>
        <w:autoSpaceDE w:val="0"/>
        <w:adjustRightInd w:val="0"/>
        <w:ind w:left="993" w:hanging="1419"/>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 xml:space="preserve"> </w:t>
      </w:r>
      <w:r w:rsidR="0028062D" w:rsidRPr="004E67AD">
        <w:rPr>
          <w:rFonts w:ascii="Tahoma" w:eastAsia="Times New Roman" w:hAnsi="Tahoma" w:cs="Tahoma"/>
          <w:b/>
          <w:kern w:val="0"/>
          <w:sz w:val="20"/>
          <w:szCs w:val="20"/>
          <w:u w:val="single"/>
          <w:lang w:eastAsia="pl-PL" w:bidi="ar-SA"/>
        </w:rPr>
        <w:t xml:space="preserve">Uwaga nr </w:t>
      </w:r>
      <w:r w:rsidR="0007560A">
        <w:rPr>
          <w:rFonts w:ascii="Tahoma" w:eastAsia="Times New Roman" w:hAnsi="Tahoma" w:cs="Tahoma"/>
          <w:b/>
          <w:kern w:val="0"/>
          <w:sz w:val="20"/>
          <w:szCs w:val="20"/>
          <w:u w:val="single"/>
          <w:lang w:eastAsia="pl-PL" w:bidi="ar-SA"/>
        </w:rPr>
        <w:t>3</w:t>
      </w:r>
      <w:r w:rsidRPr="004E67AD">
        <w:rPr>
          <w:rFonts w:ascii="Tahoma" w:eastAsia="Times New Roman" w:hAnsi="Tahoma" w:cs="Tahoma"/>
          <w:b/>
          <w:kern w:val="0"/>
          <w:sz w:val="20"/>
          <w:szCs w:val="20"/>
          <w:lang w:eastAsia="pl-PL" w:bidi="ar-SA"/>
        </w:rPr>
        <w:t>: Dowodami, o których mowa powyżej, są referencje bądź inne dokumenty wystawione przez podmiot, na rzecz którego roboty budowlane były wykonywane, a jeżeli z uzasadnionej przyczyny o obiektywnym charakterze wykonawca nie jest w stanie uzyskać tych dokumentów – inne dokumenty.</w:t>
      </w:r>
    </w:p>
    <w:p w14:paraId="3939A7EA" w14:textId="10316078" w:rsidR="00B13E47" w:rsidRPr="004E67AD" w:rsidRDefault="00B13E47" w:rsidP="003A364E">
      <w:pPr>
        <w:widowControl/>
        <w:numPr>
          <w:ilvl w:val="0"/>
          <w:numId w:val="425"/>
        </w:numPr>
        <w:autoSpaceDE w:val="0"/>
        <w:autoSpaceDN/>
        <w:adjustRightInd w:val="0"/>
        <w:ind w:left="993" w:hanging="284"/>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u w:val="single"/>
          <w:lang w:eastAsia="pl-PL" w:bidi="ar-SA"/>
        </w:rPr>
        <w:t>w celu wykazania spełniania warunku z pkt 3 ppkt 2) rozdziału V SIWZ:</w:t>
      </w:r>
      <w:r w:rsidRPr="004E67AD">
        <w:rPr>
          <w:rFonts w:ascii="Tahoma" w:eastAsia="Times New Roman" w:hAnsi="Tahoma" w:cs="Tahoma"/>
          <w:kern w:val="0"/>
          <w:sz w:val="20"/>
          <w:szCs w:val="20"/>
          <w:lang w:eastAsia="pl-PL" w:bidi="ar-SA"/>
        </w:rPr>
        <w:t xml:space="preserve"> </w:t>
      </w:r>
      <w:r w:rsidRPr="004E67AD">
        <w:rPr>
          <w:rFonts w:ascii="Tahoma" w:eastAsia="Times New Roman" w:hAnsi="Tahoma" w:cs="Tahoma"/>
          <w:b/>
          <w:kern w:val="0"/>
          <w:sz w:val="20"/>
          <w:szCs w:val="20"/>
          <w:lang w:eastAsia="pl-PL" w:bidi="ar-SA"/>
        </w:rPr>
        <w:t>wykazu osób, skierowanych przez wykonawcę do realizacji zamówienia publicznego</w:t>
      </w:r>
      <w:r w:rsidRPr="004E67AD">
        <w:rPr>
          <w:rFonts w:ascii="Tahoma" w:eastAsia="Times New Roman" w:hAnsi="Tahoma" w:cs="Tahoma"/>
          <w:kern w:val="0"/>
          <w:sz w:val="20"/>
          <w:szCs w:val="20"/>
          <w:lang w:eastAsia="pl-PL" w:bidi="ar-SA"/>
        </w:rPr>
        <w:t xml:space="preserve">, w szczególności odpowiedzialnych za świadczenie usług, kontrolę jakości lub kierowanie robotami budowlanymi, wraz z informacjami na temat ich </w:t>
      </w:r>
      <w:r w:rsidR="00D746B0" w:rsidRPr="004E67AD">
        <w:rPr>
          <w:rFonts w:ascii="Tahoma" w:hAnsi="Tahoma" w:cs="Tahoma"/>
          <w:sz w:val="20"/>
          <w:szCs w:val="20"/>
        </w:rPr>
        <w:t>kwalifikacji zawodowych,</w:t>
      </w:r>
      <w:r w:rsidR="00D746B0" w:rsidRPr="004E67AD">
        <w:rPr>
          <w:rFonts w:ascii="Tahoma" w:eastAsia="Times New Roman" w:hAnsi="Tahoma" w:cs="Tahoma"/>
          <w:kern w:val="0"/>
          <w:sz w:val="20"/>
          <w:szCs w:val="20"/>
          <w:lang w:eastAsia="pl-PL" w:bidi="ar-SA"/>
        </w:rPr>
        <w:t xml:space="preserve"> </w:t>
      </w:r>
      <w:r w:rsidRPr="004E67AD">
        <w:rPr>
          <w:rFonts w:ascii="Tahoma" w:eastAsia="Times New Roman" w:hAnsi="Tahoma" w:cs="Tahoma"/>
          <w:kern w:val="0"/>
          <w:sz w:val="20"/>
          <w:szCs w:val="20"/>
          <w:lang w:eastAsia="pl-PL" w:bidi="ar-SA"/>
        </w:rPr>
        <w:t>uprawnień</w:t>
      </w:r>
      <w:r w:rsidR="00D746B0" w:rsidRPr="004E67AD">
        <w:rPr>
          <w:rFonts w:ascii="Tahoma" w:eastAsia="Times New Roman" w:hAnsi="Tahoma" w:cs="Tahoma"/>
          <w:kern w:val="0"/>
          <w:sz w:val="20"/>
          <w:szCs w:val="20"/>
          <w:lang w:eastAsia="pl-PL" w:bidi="ar-SA"/>
        </w:rPr>
        <w:t>,</w:t>
      </w:r>
      <w:r w:rsidRPr="004E67AD">
        <w:rPr>
          <w:rFonts w:ascii="Tahoma" w:eastAsia="Times New Roman" w:hAnsi="Tahoma" w:cs="Tahoma"/>
          <w:kern w:val="0"/>
          <w:sz w:val="20"/>
          <w:szCs w:val="20"/>
          <w:lang w:eastAsia="pl-PL" w:bidi="ar-SA"/>
        </w:rPr>
        <w:t xml:space="preserve"> niezbędnych do wykonania zamówienia publicznego, a także zakresu wykonywanych przez nie czynności oraz informacją o podstawie do dysponowania tymi osobami.</w:t>
      </w:r>
    </w:p>
    <w:p w14:paraId="7B986128" w14:textId="77777777" w:rsidR="000A7CDA" w:rsidRPr="004E67AD" w:rsidRDefault="000A7CDA" w:rsidP="003A364E">
      <w:pPr>
        <w:pStyle w:val="Standard"/>
        <w:ind w:left="567"/>
        <w:jc w:val="both"/>
      </w:pPr>
    </w:p>
    <w:p w14:paraId="78E3F5A4" w14:textId="792F8CBA" w:rsidR="00DB33D1" w:rsidRPr="004E67AD" w:rsidRDefault="00DB33D1" w:rsidP="003A364E">
      <w:pPr>
        <w:pStyle w:val="Standard"/>
        <w:ind w:left="-284"/>
        <w:jc w:val="both"/>
      </w:pPr>
      <w:r w:rsidRPr="004E67AD">
        <w:rPr>
          <w:rFonts w:ascii="Tahoma" w:hAnsi="Tahoma" w:cs="Tahoma"/>
          <w:b/>
          <w:bCs/>
          <w:u w:val="single"/>
        </w:rPr>
        <w:t xml:space="preserve">Uwaga nr </w:t>
      </w:r>
      <w:r w:rsidR="0007560A">
        <w:rPr>
          <w:rFonts w:ascii="Tahoma" w:hAnsi="Tahoma" w:cs="Tahoma"/>
          <w:b/>
          <w:bCs/>
          <w:u w:val="single"/>
        </w:rPr>
        <w:t>4</w:t>
      </w:r>
      <w:r w:rsidRPr="004E67AD">
        <w:rPr>
          <w:rFonts w:ascii="Tahoma" w:hAnsi="Tahoma" w:cs="Tahoma"/>
          <w:b/>
          <w:bCs/>
          <w:u w:val="single"/>
        </w:rPr>
        <w:t xml:space="preserve"> (dotycząca wszystkich oświadczeń i dokumentów):</w:t>
      </w:r>
    </w:p>
    <w:p w14:paraId="5C5388CA" w14:textId="70D685B8" w:rsidR="00DB33D1" w:rsidRPr="00AB75DF" w:rsidRDefault="00DB33D1" w:rsidP="003A364E">
      <w:pPr>
        <w:pStyle w:val="Akapitzlist"/>
        <w:numPr>
          <w:ilvl w:val="3"/>
          <w:numId w:val="189"/>
        </w:numPr>
        <w:tabs>
          <w:tab w:val="left" w:pos="567"/>
          <w:tab w:val="left" w:pos="2979"/>
        </w:tabs>
        <w:spacing w:after="0" w:line="240" w:lineRule="auto"/>
        <w:ind w:left="567" w:hanging="284"/>
        <w:jc w:val="both"/>
      </w:pPr>
      <w:r w:rsidRPr="00AB75DF">
        <w:rPr>
          <w:rFonts w:ascii="Tahoma" w:hAnsi="Tahoma" w:cs="Tahoma"/>
          <w:sz w:val="20"/>
          <w:szCs w:val="20"/>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w:t>
      </w:r>
      <w:r w:rsidR="00487E0B" w:rsidRPr="00AB75DF">
        <w:rPr>
          <w:rFonts w:ascii="Tahoma" w:hAnsi="Tahoma" w:cs="Tahoma"/>
          <w:sz w:val="20"/>
          <w:szCs w:val="20"/>
        </w:rPr>
        <w:t> </w:t>
      </w:r>
      <w:r w:rsidRPr="00AB75DF">
        <w:rPr>
          <w:rFonts w:ascii="Tahoma" w:hAnsi="Tahoma" w:cs="Tahoma"/>
          <w:sz w:val="20"/>
          <w:szCs w:val="20"/>
        </w:rPr>
        <w:t>informatyzacji działalności podmiotów realizujących zadania publiczne (</w:t>
      </w:r>
      <w:r w:rsidR="00F66EF6" w:rsidRPr="00AB75DF">
        <w:rPr>
          <w:rFonts w:ascii="Tahoma" w:hAnsi="Tahoma" w:cs="Tahoma"/>
          <w:sz w:val="20"/>
          <w:szCs w:val="20"/>
        </w:rPr>
        <w:t>tekst je</w:t>
      </w:r>
      <w:r w:rsidR="00410975" w:rsidRPr="00AB75DF">
        <w:rPr>
          <w:rFonts w:ascii="Tahoma" w:hAnsi="Tahoma" w:cs="Tahoma"/>
          <w:sz w:val="20"/>
          <w:szCs w:val="20"/>
        </w:rPr>
        <w:t xml:space="preserve">dnolity: </w:t>
      </w:r>
      <w:r w:rsidR="00F66EF6" w:rsidRPr="00AB75DF">
        <w:rPr>
          <w:rFonts w:ascii="Tahoma" w:hAnsi="Tahoma" w:cs="Tahoma"/>
          <w:sz w:val="20"/>
          <w:szCs w:val="20"/>
        </w:rPr>
        <w:t>Dz. U. z 201</w:t>
      </w:r>
      <w:r w:rsidR="00AB75DF" w:rsidRPr="00AB75DF">
        <w:rPr>
          <w:rFonts w:ascii="Tahoma" w:hAnsi="Tahoma" w:cs="Tahoma"/>
          <w:sz w:val="20"/>
          <w:szCs w:val="20"/>
        </w:rPr>
        <w:t>9</w:t>
      </w:r>
      <w:r w:rsidR="00F66EF6" w:rsidRPr="00AB75DF">
        <w:rPr>
          <w:rFonts w:ascii="Tahoma" w:hAnsi="Tahoma" w:cs="Tahoma"/>
          <w:sz w:val="20"/>
          <w:szCs w:val="20"/>
        </w:rPr>
        <w:t xml:space="preserve"> r. poz. 7</w:t>
      </w:r>
      <w:r w:rsidR="00AB75DF" w:rsidRPr="00AB75DF">
        <w:rPr>
          <w:rFonts w:ascii="Tahoma" w:hAnsi="Tahoma" w:cs="Tahoma"/>
          <w:sz w:val="20"/>
          <w:szCs w:val="20"/>
        </w:rPr>
        <w:t>0</w:t>
      </w:r>
      <w:r w:rsidR="00F66EF6" w:rsidRPr="00AB75DF">
        <w:rPr>
          <w:rFonts w:ascii="Tahoma" w:hAnsi="Tahoma" w:cs="Tahoma"/>
          <w:sz w:val="20"/>
          <w:szCs w:val="20"/>
        </w:rPr>
        <w:t>0 ze zm.</w:t>
      </w:r>
      <w:r w:rsidRPr="00AB75DF">
        <w:rPr>
          <w:rFonts w:ascii="Tahoma" w:hAnsi="Tahoma" w:cs="Tahoma"/>
          <w:sz w:val="20"/>
          <w:szCs w:val="20"/>
        </w:rPr>
        <w:t>),</w:t>
      </w:r>
    </w:p>
    <w:p w14:paraId="0BB3A319" w14:textId="2AFBF8F1" w:rsidR="00DB33D1" w:rsidRPr="00AB75DF" w:rsidRDefault="00DB33D1" w:rsidP="003A364E">
      <w:pPr>
        <w:pStyle w:val="Akapitzlist"/>
        <w:numPr>
          <w:ilvl w:val="3"/>
          <w:numId w:val="189"/>
        </w:numPr>
        <w:tabs>
          <w:tab w:val="left" w:pos="567"/>
          <w:tab w:val="left" w:pos="2979"/>
        </w:tabs>
        <w:spacing w:after="0" w:line="240" w:lineRule="auto"/>
        <w:ind w:left="567" w:hanging="284"/>
        <w:jc w:val="both"/>
      </w:pPr>
      <w:r w:rsidRPr="00AB75DF">
        <w:rPr>
          <w:rFonts w:ascii="Tahoma" w:hAnsi="Tahoma" w:cs="Tahoma"/>
          <w:sz w:val="20"/>
          <w:szCs w:val="20"/>
        </w:rPr>
        <w:t>w przypadku wskazania przez wykonawcę dostępności oświadczeń lub dokumentów, w</w:t>
      </w:r>
      <w:r w:rsidR="000A7CDA">
        <w:rPr>
          <w:rFonts w:ascii="Tahoma" w:hAnsi="Tahoma" w:cs="Tahoma"/>
          <w:sz w:val="20"/>
          <w:szCs w:val="20"/>
        </w:rPr>
        <w:t xml:space="preserve"> </w:t>
      </w:r>
      <w:r w:rsidRPr="00AB75DF">
        <w:rPr>
          <w:rFonts w:ascii="Tahoma" w:hAnsi="Tahoma" w:cs="Tahoma"/>
          <w:sz w:val="20"/>
          <w:szCs w:val="20"/>
        </w:rPr>
        <w:t>formie elektronicznej pod określonymi adresami internetowymi ogólnodostępnych i bezpłatnych baz danych, zamawiający pobiera samodzielnie z tych baz danych wskazane przez wykonawcę oświadczenia lub dokumenty,</w:t>
      </w:r>
    </w:p>
    <w:p w14:paraId="0584B746" w14:textId="68664F1D" w:rsidR="00DB33D1" w:rsidRPr="00AB75DF" w:rsidRDefault="00DB33D1" w:rsidP="003A364E">
      <w:pPr>
        <w:pStyle w:val="Akapitzlist"/>
        <w:numPr>
          <w:ilvl w:val="3"/>
          <w:numId w:val="189"/>
        </w:numPr>
        <w:tabs>
          <w:tab w:val="left" w:pos="567"/>
          <w:tab w:val="left" w:pos="2979"/>
        </w:tabs>
        <w:spacing w:after="0" w:line="240" w:lineRule="auto"/>
        <w:ind w:left="567" w:hanging="284"/>
        <w:jc w:val="both"/>
      </w:pPr>
      <w:r w:rsidRPr="00AB75DF">
        <w:rPr>
          <w:rFonts w:ascii="Tahoma" w:hAnsi="Tahoma" w:cs="Tahoma"/>
          <w:sz w:val="20"/>
          <w:szCs w:val="20"/>
        </w:rPr>
        <w:t>w przypadku wskazania przez wykonawcę oświadczeń lub dokumentów na potwierdzenie braku podstaw wykluczenia lub spełniania warunków udziału</w:t>
      </w:r>
      <w:r w:rsidR="00B13E47" w:rsidRPr="00AB75DF">
        <w:rPr>
          <w:rFonts w:ascii="Tahoma" w:hAnsi="Tahoma" w:cs="Tahoma"/>
          <w:sz w:val="20"/>
          <w:szCs w:val="20"/>
        </w:rPr>
        <w:t xml:space="preserve"> </w:t>
      </w:r>
      <w:r w:rsidRPr="00AB75DF">
        <w:rPr>
          <w:rFonts w:ascii="Tahoma" w:hAnsi="Tahoma" w:cs="Tahoma"/>
          <w:sz w:val="20"/>
          <w:szCs w:val="20"/>
        </w:rPr>
        <w:t>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14:paraId="4F77ACF4" w14:textId="630BA87B" w:rsidR="00DB33D1" w:rsidRPr="00AB75DF" w:rsidRDefault="00DB33D1" w:rsidP="003A364E">
      <w:pPr>
        <w:pStyle w:val="Akapitzlist"/>
        <w:numPr>
          <w:ilvl w:val="3"/>
          <w:numId w:val="189"/>
        </w:numPr>
        <w:tabs>
          <w:tab w:val="left" w:pos="567"/>
          <w:tab w:val="left" w:pos="2979"/>
        </w:tabs>
        <w:spacing w:after="0" w:line="240" w:lineRule="auto"/>
        <w:ind w:left="567" w:hanging="284"/>
        <w:jc w:val="both"/>
      </w:pPr>
      <w:r w:rsidRPr="00AB75DF">
        <w:rPr>
          <w:rFonts w:ascii="Tahoma" w:hAnsi="Tahoma" w:cs="Tahoma"/>
          <w:sz w:val="20"/>
          <w:szCs w:val="20"/>
        </w:rPr>
        <w:t xml:space="preserve">w przypadku wskazania przez wykonawcę oświadczeń lub dokumentów, które znajdują się w posiadaniu zamawiającego, w szczególności oświadczeń lub dokumentów przechowywanych przez zamawiającego zgodnie z art. 97 ust. 1 ustawy </w:t>
      </w:r>
      <w:proofErr w:type="spellStart"/>
      <w:r w:rsidRPr="00AB75DF">
        <w:rPr>
          <w:rFonts w:ascii="Tahoma" w:hAnsi="Tahoma" w:cs="Tahoma"/>
          <w:sz w:val="20"/>
          <w:szCs w:val="20"/>
        </w:rPr>
        <w:t>Pzp</w:t>
      </w:r>
      <w:proofErr w:type="spellEnd"/>
      <w:r w:rsidRPr="00AB75DF">
        <w:rPr>
          <w:rFonts w:ascii="Tahoma" w:hAnsi="Tahoma" w:cs="Tahoma"/>
          <w:sz w:val="20"/>
          <w:szCs w:val="20"/>
        </w:rPr>
        <w:t xml:space="preserve">, zamawiający w celu potwierdzenia okoliczności, o których mowa w art. 25 ust. 1 pkt 1 i 3 ustawy </w:t>
      </w:r>
      <w:proofErr w:type="spellStart"/>
      <w:r w:rsidRPr="00AB75DF">
        <w:rPr>
          <w:rFonts w:ascii="Tahoma" w:hAnsi="Tahoma" w:cs="Tahoma"/>
          <w:sz w:val="20"/>
          <w:szCs w:val="20"/>
        </w:rPr>
        <w:t>Pzp</w:t>
      </w:r>
      <w:proofErr w:type="spellEnd"/>
      <w:r w:rsidRPr="00AB75DF">
        <w:rPr>
          <w:rFonts w:ascii="Tahoma" w:hAnsi="Tahoma" w:cs="Tahoma"/>
          <w:sz w:val="20"/>
          <w:szCs w:val="20"/>
        </w:rPr>
        <w:t xml:space="preserve"> (brak podstaw wykluczenia oraz spełnianie warunków udziału w postępowaniu określonych przez zamawiającego), korzysta z posiadanych oświadczeń lub dokumentów, </w:t>
      </w:r>
      <w:r w:rsidRPr="00AB75DF">
        <w:rPr>
          <w:rFonts w:ascii="Tahoma" w:hAnsi="Tahoma" w:cs="Tahoma"/>
          <w:sz w:val="20"/>
          <w:szCs w:val="20"/>
          <w:u w:val="single"/>
        </w:rPr>
        <w:t>o ile są one aktualne</w:t>
      </w:r>
      <w:r w:rsidRPr="00AB75DF">
        <w:rPr>
          <w:rFonts w:ascii="Tahoma" w:hAnsi="Tahoma" w:cs="Tahoma"/>
          <w:sz w:val="20"/>
          <w:szCs w:val="20"/>
        </w:rPr>
        <w:t>.</w:t>
      </w:r>
    </w:p>
    <w:p w14:paraId="288D8746" w14:textId="77777777" w:rsidR="00B561D3" w:rsidRPr="004E67AD" w:rsidRDefault="00B561D3" w:rsidP="003A364E">
      <w:pPr>
        <w:pStyle w:val="Akapitzlist"/>
        <w:tabs>
          <w:tab w:val="left" w:pos="1986"/>
          <w:tab w:val="left" w:pos="2979"/>
        </w:tabs>
        <w:spacing w:after="0" w:line="240" w:lineRule="auto"/>
        <w:ind w:left="993"/>
        <w:jc w:val="both"/>
        <w:rPr>
          <w:rFonts w:ascii="Tahoma" w:hAnsi="Tahoma" w:cs="Tahoma"/>
          <w:b/>
          <w:bCs/>
          <w:sz w:val="20"/>
          <w:szCs w:val="20"/>
        </w:rPr>
      </w:pPr>
    </w:p>
    <w:p w14:paraId="66A6987F" w14:textId="0462D09E" w:rsidR="00DB33D1" w:rsidRPr="004E67AD" w:rsidRDefault="00DB33D1" w:rsidP="003A364E">
      <w:pPr>
        <w:pStyle w:val="Standard"/>
        <w:numPr>
          <w:ilvl w:val="0"/>
          <w:numId w:val="189"/>
        </w:numPr>
        <w:tabs>
          <w:tab w:val="left" w:pos="284"/>
          <w:tab w:val="left" w:pos="1528"/>
        </w:tabs>
        <w:ind w:left="284" w:hanging="295"/>
        <w:jc w:val="both"/>
      </w:pPr>
      <w:r w:rsidRPr="004E67AD">
        <w:rPr>
          <w:rFonts w:ascii="Tahoma" w:hAnsi="Tahoma" w:cs="Tahoma"/>
          <w:b/>
        </w:rPr>
        <w:t>Korzystanie z zasobów innych podmiotów w celu potwierdzenia spełniania warunków udziału w</w:t>
      </w:r>
      <w:r w:rsidR="00DA09C8" w:rsidRPr="004E67AD">
        <w:rPr>
          <w:rFonts w:ascii="Tahoma" w:hAnsi="Tahoma" w:cs="Tahoma"/>
          <w:b/>
        </w:rPr>
        <w:t> </w:t>
      </w:r>
      <w:r w:rsidRPr="004E67AD">
        <w:rPr>
          <w:rFonts w:ascii="Tahoma" w:hAnsi="Tahoma" w:cs="Tahoma"/>
          <w:b/>
        </w:rPr>
        <w:t>postępowaniu:</w:t>
      </w:r>
    </w:p>
    <w:p w14:paraId="203539F9" w14:textId="77777777" w:rsidR="00DB33D1" w:rsidRPr="004E67AD" w:rsidRDefault="00DB33D1" w:rsidP="003A364E">
      <w:pPr>
        <w:pStyle w:val="NormalnyWeb"/>
        <w:numPr>
          <w:ilvl w:val="0"/>
          <w:numId w:val="369"/>
        </w:numPr>
        <w:tabs>
          <w:tab w:val="left" w:pos="567"/>
        </w:tabs>
        <w:suppressAutoHyphens w:val="0"/>
        <w:spacing w:before="0" w:after="0"/>
        <w:ind w:left="567" w:hanging="283"/>
        <w:jc w:val="both"/>
        <w:rPr>
          <w:color w:val="auto"/>
        </w:rPr>
      </w:pPr>
      <w:r w:rsidRPr="004E67AD">
        <w:rPr>
          <w:rFonts w:ascii="Tahoma" w:hAnsi="Tahoma" w:cs="Tahoma"/>
          <w:bCs/>
          <w:color w:val="auto"/>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 rozdziału V SIWZ), niezależnie od charakteru prawnego łączących go z</w:t>
      </w:r>
      <w:r w:rsidR="00CB4999" w:rsidRPr="004E67AD">
        <w:rPr>
          <w:rFonts w:ascii="Tahoma" w:hAnsi="Tahoma" w:cs="Tahoma"/>
          <w:bCs/>
          <w:color w:val="auto"/>
        </w:rPr>
        <w:t> </w:t>
      </w:r>
      <w:r w:rsidRPr="004E67AD">
        <w:rPr>
          <w:rFonts w:ascii="Tahoma" w:hAnsi="Tahoma" w:cs="Tahoma"/>
          <w:bCs/>
          <w:color w:val="auto"/>
        </w:rPr>
        <w:t>nim stosunków prawnych.</w:t>
      </w:r>
    </w:p>
    <w:p w14:paraId="34FDC645" w14:textId="3668BFB2" w:rsidR="00DB33D1" w:rsidRPr="004E67AD" w:rsidRDefault="00DB33D1" w:rsidP="003A364E">
      <w:pPr>
        <w:pStyle w:val="NormalnyWeb"/>
        <w:numPr>
          <w:ilvl w:val="0"/>
          <w:numId w:val="369"/>
        </w:numPr>
        <w:tabs>
          <w:tab w:val="left" w:pos="567"/>
        </w:tabs>
        <w:suppressAutoHyphens w:val="0"/>
        <w:spacing w:before="0" w:after="0"/>
        <w:ind w:left="567" w:hanging="283"/>
        <w:jc w:val="both"/>
        <w:rPr>
          <w:color w:val="auto"/>
        </w:rPr>
      </w:pPr>
      <w:r w:rsidRPr="004E67AD">
        <w:rPr>
          <w:rFonts w:ascii="Tahoma" w:hAnsi="Tahoma" w:cs="Tahoma"/>
          <w:bCs/>
          <w:color w:val="auto"/>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(np. zobowiązanie) należy dołączyć do oferty. Z dokumentu (np. zobowiązania) musi wynikać w szczególności:</w:t>
      </w:r>
    </w:p>
    <w:p w14:paraId="06AC237B" w14:textId="77777777" w:rsidR="00DB33D1" w:rsidRPr="004E67AD" w:rsidRDefault="00DB33D1" w:rsidP="003A364E">
      <w:pPr>
        <w:pStyle w:val="NormalnyWeb"/>
        <w:tabs>
          <w:tab w:val="left" w:pos="1560"/>
        </w:tabs>
        <w:spacing w:before="0" w:after="0"/>
        <w:ind w:left="567" w:firstLine="142"/>
        <w:jc w:val="both"/>
        <w:rPr>
          <w:color w:val="auto"/>
        </w:rPr>
      </w:pPr>
      <w:r w:rsidRPr="004E67AD">
        <w:rPr>
          <w:rFonts w:ascii="Tahoma" w:hAnsi="Tahoma" w:cs="Tahoma"/>
          <w:bCs/>
          <w:color w:val="auto"/>
        </w:rPr>
        <w:t>- zakres dostępnych wykonawcy zasobów innego podmiotu,</w:t>
      </w:r>
    </w:p>
    <w:p w14:paraId="14D9D411" w14:textId="77777777" w:rsidR="00DB33D1" w:rsidRPr="004E67AD" w:rsidRDefault="00DB33D1" w:rsidP="003A364E">
      <w:pPr>
        <w:pStyle w:val="NormalnyWeb"/>
        <w:tabs>
          <w:tab w:val="left" w:pos="2128"/>
        </w:tabs>
        <w:spacing w:before="0" w:after="0"/>
        <w:ind w:left="851" w:hanging="142"/>
        <w:jc w:val="both"/>
        <w:rPr>
          <w:color w:val="auto"/>
        </w:rPr>
      </w:pPr>
      <w:r w:rsidRPr="004E67AD">
        <w:rPr>
          <w:rFonts w:ascii="Tahoma" w:hAnsi="Tahoma" w:cs="Tahoma"/>
          <w:bCs/>
          <w:color w:val="auto"/>
        </w:rPr>
        <w:t>- sposób wykorzystania zasobów innego podmiotu, przez wykonawcę, przy wykonywaniu zamówienia publicznego,</w:t>
      </w:r>
    </w:p>
    <w:p w14:paraId="03A9545D" w14:textId="77777777" w:rsidR="00DB33D1" w:rsidRPr="004E67AD" w:rsidRDefault="00DB33D1" w:rsidP="003A364E">
      <w:pPr>
        <w:pStyle w:val="NormalnyWeb"/>
        <w:tabs>
          <w:tab w:val="left" w:pos="1560"/>
        </w:tabs>
        <w:spacing w:before="0" w:after="0"/>
        <w:ind w:left="567" w:firstLine="142"/>
        <w:jc w:val="both"/>
        <w:rPr>
          <w:color w:val="auto"/>
        </w:rPr>
      </w:pPr>
      <w:r w:rsidRPr="004E67AD">
        <w:rPr>
          <w:rFonts w:ascii="Tahoma" w:hAnsi="Tahoma" w:cs="Tahoma"/>
          <w:bCs/>
          <w:color w:val="auto"/>
        </w:rPr>
        <w:t>- zakres i okres udziału innego podmiotu przy wykonywaniu zamówienia publicznego,</w:t>
      </w:r>
    </w:p>
    <w:p w14:paraId="12163281" w14:textId="77777777" w:rsidR="00DB33D1" w:rsidRPr="004E67AD" w:rsidRDefault="00DB33D1" w:rsidP="003A364E">
      <w:pPr>
        <w:pStyle w:val="NormalnyWeb"/>
        <w:tabs>
          <w:tab w:val="left" w:pos="2553"/>
        </w:tabs>
        <w:spacing w:before="0" w:after="0"/>
        <w:ind w:left="851" w:hanging="142"/>
        <w:jc w:val="both"/>
        <w:rPr>
          <w:color w:val="auto"/>
        </w:rPr>
      </w:pPr>
      <w:r w:rsidRPr="004E67AD">
        <w:rPr>
          <w:rFonts w:ascii="Tahoma" w:hAnsi="Tahoma" w:cs="Tahoma"/>
          <w:bCs/>
          <w:color w:val="auto"/>
        </w:rPr>
        <w:t>- czy podmiot, na zdolnościach którego wykonawca polega w odniesieniu do warunków udziału w postępowaniu dotyczących wykształcenia, kwalifikacji zawodowych lub doświadczenia, zrealizuje roboty budowlane lub usługi, których wskazane zdolności dotyczą.</w:t>
      </w:r>
    </w:p>
    <w:p w14:paraId="789C339C" w14:textId="77777777" w:rsidR="00DB33D1" w:rsidRPr="004E67AD" w:rsidRDefault="00DB33D1" w:rsidP="003A364E">
      <w:pPr>
        <w:pStyle w:val="NormalnyWeb"/>
        <w:numPr>
          <w:ilvl w:val="0"/>
          <w:numId w:val="370"/>
        </w:numPr>
        <w:tabs>
          <w:tab w:val="left" w:pos="567"/>
        </w:tabs>
        <w:suppressAutoHyphens w:val="0"/>
        <w:spacing w:before="0" w:after="0"/>
        <w:ind w:left="567" w:hanging="283"/>
        <w:jc w:val="both"/>
        <w:rPr>
          <w:color w:val="auto"/>
        </w:rPr>
      </w:pPr>
      <w:r w:rsidRPr="004E67AD">
        <w:rPr>
          <w:rFonts w:ascii="Tahoma" w:hAnsi="Tahoma" w:cs="Tahoma"/>
          <w:bCs/>
          <w:color w:val="auto"/>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ustawy </w:t>
      </w:r>
      <w:proofErr w:type="spellStart"/>
      <w:r w:rsidRPr="004E67AD">
        <w:rPr>
          <w:rFonts w:ascii="Tahoma" w:hAnsi="Tahoma" w:cs="Tahoma"/>
          <w:bCs/>
          <w:color w:val="auto"/>
        </w:rPr>
        <w:t>Pzp</w:t>
      </w:r>
      <w:proofErr w:type="spellEnd"/>
      <w:r w:rsidRPr="004E67AD">
        <w:rPr>
          <w:rFonts w:ascii="Tahoma" w:hAnsi="Tahoma" w:cs="Tahoma"/>
          <w:bCs/>
          <w:color w:val="auto"/>
        </w:rPr>
        <w:t xml:space="preserve">.  </w:t>
      </w:r>
    </w:p>
    <w:p w14:paraId="1B74E315" w14:textId="26837290" w:rsidR="00DB33D1" w:rsidRPr="004E67AD" w:rsidRDefault="00DB33D1" w:rsidP="003A364E">
      <w:pPr>
        <w:pStyle w:val="NormalnyWeb"/>
        <w:numPr>
          <w:ilvl w:val="0"/>
          <w:numId w:val="370"/>
        </w:numPr>
        <w:tabs>
          <w:tab w:val="left" w:pos="567"/>
        </w:tabs>
        <w:suppressAutoHyphens w:val="0"/>
        <w:spacing w:before="0" w:after="0"/>
        <w:ind w:left="567" w:hanging="283"/>
        <w:jc w:val="both"/>
        <w:rPr>
          <w:color w:val="auto"/>
        </w:rPr>
      </w:pPr>
      <w:r w:rsidRPr="004E67AD">
        <w:rPr>
          <w:rFonts w:ascii="Tahoma" w:hAnsi="Tahoma" w:cs="Tahoma"/>
          <w:b/>
          <w:bCs/>
          <w:color w:val="auto"/>
        </w:rPr>
        <w:t>W odniesieniu do warunków dotyczących wykształcenia, kwalifikacji zawodowych lub doświadczenia (pkt 3 rozdziału V SIWZ), wykonawcy mogą polegać na zdolnościach innych podmiotów, jeśli podmioty te zrealizują roboty budowlane</w:t>
      </w:r>
      <w:r w:rsidR="001A21E8" w:rsidRPr="004E67AD">
        <w:rPr>
          <w:rFonts w:ascii="Tahoma" w:hAnsi="Tahoma" w:cs="Tahoma"/>
          <w:b/>
          <w:bCs/>
          <w:color w:val="auto"/>
        </w:rPr>
        <w:t xml:space="preserve"> lub usługi</w:t>
      </w:r>
      <w:r w:rsidRPr="004E67AD">
        <w:rPr>
          <w:rFonts w:ascii="Tahoma" w:hAnsi="Tahoma" w:cs="Tahoma"/>
          <w:b/>
          <w:bCs/>
          <w:color w:val="auto"/>
        </w:rPr>
        <w:t xml:space="preserve">, do realizacji których te zdolności są wymagane – </w:t>
      </w:r>
      <w:r w:rsidRPr="004E67AD">
        <w:rPr>
          <w:rFonts w:ascii="Tahoma" w:hAnsi="Tahoma" w:cs="Tahoma"/>
          <w:b/>
          <w:bCs/>
          <w:color w:val="auto"/>
          <w:u w:val="single"/>
        </w:rPr>
        <w:t>wykonanie części zamówienia w charakterze podwykonawcy.</w:t>
      </w:r>
    </w:p>
    <w:p w14:paraId="6E385665" w14:textId="77777777" w:rsidR="00DB33D1" w:rsidRPr="004E67AD" w:rsidRDefault="00DB33D1" w:rsidP="003A364E">
      <w:pPr>
        <w:pStyle w:val="NormalnyWeb"/>
        <w:numPr>
          <w:ilvl w:val="0"/>
          <w:numId w:val="370"/>
        </w:numPr>
        <w:tabs>
          <w:tab w:val="left" w:pos="567"/>
        </w:tabs>
        <w:suppressAutoHyphens w:val="0"/>
        <w:spacing w:before="0" w:after="0"/>
        <w:ind w:left="567" w:hanging="283"/>
        <w:jc w:val="both"/>
        <w:rPr>
          <w:color w:val="auto"/>
        </w:rPr>
      </w:pPr>
      <w:r w:rsidRPr="004E67AD">
        <w:rPr>
          <w:rFonts w:ascii="Tahoma" w:hAnsi="Tahoma" w:cs="Tahoma"/>
          <w:bCs/>
          <w:color w:val="auto"/>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14:paraId="0257629F" w14:textId="77777777" w:rsidR="00DB33D1" w:rsidRPr="004E67AD" w:rsidRDefault="00DB33D1" w:rsidP="003A364E">
      <w:pPr>
        <w:pStyle w:val="NormalnyWeb"/>
        <w:numPr>
          <w:ilvl w:val="0"/>
          <w:numId w:val="372"/>
        </w:numPr>
        <w:spacing w:before="0" w:after="0"/>
        <w:ind w:left="851" w:hanging="284"/>
        <w:jc w:val="both"/>
        <w:rPr>
          <w:color w:val="auto"/>
        </w:rPr>
      </w:pPr>
      <w:r w:rsidRPr="004E67AD">
        <w:rPr>
          <w:rFonts w:ascii="Tahoma" w:hAnsi="Tahoma" w:cs="Tahoma"/>
          <w:bCs/>
          <w:color w:val="auto"/>
        </w:rPr>
        <w:t>zastąpił ten podmiot innym podmiotem lub podmiotami lub</w:t>
      </w:r>
    </w:p>
    <w:p w14:paraId="6D6F2009" w14:textId="77777777" w:rsidR="00DB33D1" w:rsidRPr="004E67AD" w:rsidRDefault="00DB33D1" w:rsidP="003A364E">
      <w:pPr>
        <w:pStyle w:val="NormalnyWeb"/>
        <w:numPr>
          <w:ilvl w:val="0"/>
          <w:numId w:val="372"/>
        </w:numPr>
        <w:spacing w:before="0" w:after="0"/>
        <w:ind w:left="851" w:hanging="284"/>
        <w:jc w:val="both"/>
        <w:rPr>
          <w:color w:val="auto"/>
        </w:rPr>
      </w:pPr>
      <w:r w:rsidRPr="004E67AD">
        <w:rPr>
          <w:rFonts w:ascii="Tahoma" w:hAnsi="Tahoma" w:cs="Tahoma"/>
          <w:bCs/>
          <w:color w:val="auto"/>
        </w:rPr>
        <w:t>zobowiązał się do osobistego wykonania odpowiedniej części zamówienia, jeżeli wykaże zdolności techniczne lub zawodowe, o których mowa w ppkt 1) powyżej.</w:t>
      </w:r>
    </w:p>
    <w:p w14:paraId="5B2CF4E7" w14:textId="69D1B9E1" w:rsidR="00DB33D1" w:rsidRPr="004E67AD" w:rsidRDefault="00DB33D1" w:rsidP="003A364E">
      <w:pPr>
        <w:pStyle w:val="Akapitzlist"/>
        <w:numPr>
          <w:ilvl w:val="0"/>
          <w:numId w:val="371"/>
        </w:numPr>
        <w:tabs>
          <w:tab w:val="left" w:pos="567"/>
          <w:tab w:val="left" w:pos="2574"/>
        </w:tabs>
        <w:spacing w:after="0" w:line="240" w:lineRule="auto"/>
        <w:ind w:left="567" w:hanging="283"/>
        <w:jc w:val="both"/>
      </w:pPr>
      <w:r w:rsidRPr="004E67AD">
        <w:rPr>
          <w:rFonts w:ascii="Tahoma" w:hAnsi="Tahoma" w:cs="Tahoma"/>
          <w:sz w:val="20"/>
          <w:szCs w:val="20"/>
        </w:rPr>
        <w:t>Jeżeli wykonawca wykazując spełnianie warunków udziału w postępowaniu, określonych przez zamawiającego w pkt 3 rozdziału V SIWZ, polega na zdolnościach innych podmiotów, na zasadach określonych powyżej, zamieszcza informacje o tych podmiotach w oświadczeniu, o którym mowa w art.</w:t>
      </w:r>
      <w:r w:rsidR="00487E0B" w:rsidRPr="004E67AD">
        <w:rPr>
          <w:rFonts w:ascii="Tahoma" w:hAnsi="Tahoma" w:cs="Tahoma"/>
          <w:sz w:val="20"/>
          <w:szCs w:val="20"/>
        </w:rPr>
        <w:t> </w:t>
      </w:r>
      <w:r w:rsidRPr="004E67AD">
        <w:rPr>
          <w:rFonts w:ascii="Tahoma" w:hAnsi="Tahoma" w:cs="Tahoma"/>
          <w:sz w:val="20"/>
          <w:szCs w:val="20"/>
        </w:rPr>
        <w:t xml:space="preserve">25a ust. 1 ustawy </w:t>
      </w:r>
      <w:proofErr w:type="spellStart"/>
      <w:r w:rsidRPr="004E67AD">
        <w:rPr>
          <w:rFonts w:ascii="Tahoma" w:hAnsi="Tahoma" w:cs="Tahoma"/>
          <w:sz w:val="20"/>
          <w:szCs w:val="20"/>
        </w:rPr>
        <w:t>Pzp</w:t>
      </w:r>
      <w:proofErr w:type="spellEnd"/>
      <w:r w:rsidRPr="004E67AD">
        <w:rPr>
          <w:rFonts w:ascii="Tahoma" w:hAnsi="Tahoma" w:cs="Tahoma"/>
          <w:sz w:val="20"/>
          <w:szCs w:val="20"/>
        </w:rPr>
        <w:t xml:space="preserve"> - załącznik nr 2 oraz nr 3 do Działu III SIWZ</w:t>
      </w:r>
      <w:r w:rsidRPr="004E67AD">
        <w:rPr>
          <w:rFonts w:ascii="Tahoma" w:hAnsi="Tahoma" w:cs="Tahoma"/>
        </w:rPr>
        <w:t xml:space="preserve"> </w:t>
      </w:r>
      <w:r w:rsidRPr="004E67AD">
        <w:rPr>
          <w:rFonts w:ascii="Tahoma" w:hAnsi="Tahoma" w:cs="Tahoma"/>
          <w:sz w:val="20"/>
          <w:szCs w:val="20"/>
        </w:rPr>
        <w:t>(pkt 1 ppkt 1) niniejszego rozdziału).</w:t>
      </w:r>
    </w:p>
    <w:p w14:paraId="66BC2798" w14:textId="77777777" w:rsidR="00DB33D1" w:rsidRPr="004E67AD" w:rsidRDefault="00DB33D1" w:rsidP="003A364E">
      <w:pPr>
        <w:pStyle w:val="Akapitzlist"/>
        <w:numPr>
          <w:ilvl w:val="0"/>
          <w:numId w:val="371"/>
        </w:numPr>
        <w:tabs>
          <w:tab w:val="left" w:pos="567"/>
          <w:tab w:val="left" w:pos="2574"/>
        </w:tabs>
        <w:spacing w:after="0" w:line="240" w:lineRule="auto"/>
        <w:ind w:left="567" w:hanging="283"/>
        <w:jc w:val="both"/>
      </w:pPr>
      <w:r w:rsidRPr="004E67AD">
        <w:rPr>
          <w:rFonts w:ascii="Tahoma" w:hAnsi="Tahoma" w:cs="Tahoma"/>
          <w:sz w:val="20"/>
          <w:szCs w:val="20"/>
        </w:rPr>
        <w:t>Wykonawca, którego oferta zostanie najwyżej oceniona, na wezwanie zamawiającego zobowiązany będzie złożyć oświadczenia i dokumenty podmiotu, na zdolności lub sytuację którego wykonawca powoływał się w celu wykazania spełniania warunków udziału w postępowaniu, potwierdzające spełnianie warunków udziału w postępowaniu w zakresie zdolności, na których wykonawca polegał w celu wykazania spełniania tych warunków (dokumenty wskazane w pkt 1 ppkt 3) niniejszego rozdziału).</w:t>
      </w:r>
    </w:p>
    <w:p w14:paraId="5B47DEB7" w14:textId="77777777" w:rsidR="00DB33D1" w:rsidRPr="004E67AD" w:rsidRDefault="00DB33D1" w:rsidP="003A364E">
      <w:pPr>
        <w:pStyle w:val="Standard"/>
        <w:tabs>
          <w:tab w:val="left" w:pos="5103"/>
        </w:tabs>
        <w:ind w:left="1701" w:right="-114" w:hanging="1701"/>
        <w:jc w:val="both"/>
        <w:rPr>
          <w:rFonts w:ascii="Trebuchet MS" w:hAnsi="Trebuchet MS" w:cs="Arial"/>
          <w:b/>
        </w:rPr>
      </w:pPr>
    </w:p>
    <w:p w14:paraId="6F37ECEB" w14:textId="77777777" w:rsidR="00DB33D1" w:rsidRPr="004E67AD" w:rsidRDefault="00DB33D1" w:rsidP="003A364E">
      <w:pPr>
        <w:pStyle w:val="Standard"/>
        <w:numPr>
          <w:ilvl w:val="0"/>
          <w:numId w:val="189"/>
        </w:numPr>
        <w:tabs>
          <w:tab w:val="left" w:pos="284"/>
        </w:tabs>
        <w:ind w:left="284" w:right="-114" w:hanging="284"/>
        <w:jc w:val="both"/>
      </w:pPr>
      <w:r w:rsidRPr="004E67AD">
        <w:rPr>
          <w:rFonts w:ascii="Tahoma" w:hAnsi="Tahoma" w:cs="Tahoma"/>
          <w:b/>
        </w:rPr>
        <w:t>Procedura sanacyjna – samooczyszczenie:</w:t>
      </w:r>
    </w:p>
    <w:p w14:paraId="4F88D66D" w14:textId="52E19BD7" w:rsidR="00DB33D1" w:rsidRPr="004E67AD" w:rsidRDefault="00DB33D1" w:rsidP="003A364E">
      <w:pPr>
        <w:pStyle w:val="Akapitzlist"/>
        <w:numPr>
          <w:ilvl w:val="0"/>
          <w:numId w:val="373"/>
        </w:numPr>
        <w:tabs>
          <w:tab w:val="left" w:pos="567"/>
        </w:tabs>
        <w:spacing w:after="0" w:line="240" w:lineRule="auto"/>
        <w:ind w:left="568" w:right="-113" w:hanging="284"/>
        <w:jc w:val="both"/>
      </w:pPr>
      <w:r w:rsidRPr="004E67AD">
        <w:rPr>
          <w:rFonts w:ascii="Tahoma" w:hAnsi="Tahoma" w:cs="Tahoma"/>
          <w:sz w:val="20"/>
          <w:szCs w:val="20"/>
        </w:rPr>
        <w:t xml:space="preserve">Wykonawca, który podlega wykluczeniu na podstawie art. 24 ust. 1 pkt 13 i 14 oraz 16-20 ustawy </w:t>
      </w:r>
      <w:proofErr w:type="spellStart"/>
      <w:r w:rsidRPr="004E67AD">
        <w:rPr>
          <w:rFonts w:ascii="Tahoma" w:hAnsi="Tahoma" w:cs="Tahoma"/>
          <w:sz w:val="20"/>
          <w:szCs w:val="20"/>
        </w:rPr>
        <w:t>Pzp</w:t>
      </w:r>
      <w:proofErr w:type="spellEnd"/>
      <w:r w:rsidRPr="004E67AD">
        <w:rPr>
          <w:rFonts w:ascii="Tahoma" w:hAnsi="Tahoma" w:cs="Tahoma"/>
          <w:sz w:val="20"/>
          <w:szCs w:val="20"/>
        </w:rPr>
        <w:t xml:space="preserve">, może przedstawić dowody na to, że podjęte </w:t>
      </w:r>
      <w:r w:rsidRPr="004E67AD">
        <w:rPr>
          <w:rFonts w:ascii="Tahoma" w:hAnsi="Tahoma" w:cs="Tahoma"/>
          <w:spacing w:val="-1"/>
          <w:sz w:val="20"/>
          <w:szCs w:val="20"/>
        </w:rPr>
        <w:t>przez niego środki są wystarczające do wykazania jego rzetelności, w</w:t>
      </w:r>
      <w:r w:rsidR="00263884" w:rsidRPr="004E67AD">
        <w:rPr>
          <w:rFonts w:ascii="Tahoma" w:hAnsi="Tahoma" w:cs="Tahoma"/>
          <w:spacing w:val="-1"/>
          <w:sz w:val="20"/>
          <w:szCs w:val="20"/>
        </w:rPr>
        <w:t xml:space="preserve"> </w:t>
      </w:r>
      <w:r w:rsidRPr="004E67AD">
        <w:rPr>
          <w:rFonts w:ascii="Tahoma" w:hAnsi="Tahoma" w:cs="Tahoma"/>
          <w:spacing w:val="-1"/>
          <w:sz w:val="20"/>
          <w:szCs w:val="20"/>
        </w:rPr>
        <w:t xml:space="preserve">szczególności udowodnić naprawienie szkody wyrządzonej przestępstwem </w:t>
      </w:r>
      <w:r w:rsidRPr="004E67AD">
        <w:rPr>
          <w:rFonts w:ascii="Tahoma" w:hAnsi="Tahoma" w:cs="Tahoma"/>
          <w:sz w:val="20"/>
          <w:szCs w:val="20"/>
        </w:rPr>
        <w:t xml:space="preserve">lub przestępstwem skarbowym, zadośćuczynienie </w:t>
      </w:r>
      <w:r w:rsidRPr="004E67AD">
        <w:rPr>
          <w:rFonts w:ascii="Tahoma" w:hAnsi="Tahoma" w:cs="Tahoma"/>
          <w:bCs/>
          <w:sz w:val="20"/>
          <w:szCs w:val="20"/>
        </w:rPr>
        <w:t xml:space="preserve">pieniężne </w:t>
      </w:r>
      <w:r w:rsidRPr="004E67AD">
        <w:rPr>
          <w:rFonts w:ascii="Tahoma" w:hAnsi="Tahoma" w:cs="Tahoma"/>
          <w:sz w:val="20"/>
          <w:szCs w:val="20"/>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4E67AD">
        <w:rPr>
          <w:rFonts w:ascii="Tahoma" w:hAnsi="Tahoma" w:cs="Tahoma"/>
          <w:spacing w:val="-2"/>
          <w:sz w:val="20"/>
          <w:szCs w:val="20"/>
        </w:rPr>
        <w:t>przestępstwom</w:t>
      </w:r>
      <w:r w:rsidRPr="004E67AD">
        <w:rPr>
          <w:rFonts w:ascii="Tahoma" w:hAnsi="Tahoma" w:cs="Tahoma"/>
          <w:sz w:val="20"/>
          <w:szCs w:val="20"/>
        </w:rPr>
        <w:t xml:space="preserve"> </w:t>
      </w:r>
      <w:r w:rsidRPr="004E67AD">
        <w:rPr>
          <w:rFonts w:ascii="Tahoma" w:hAnsi="Tahoma" w:cs="Tahoma"/>
          <w:spacing w:val="-2"/>
          <w:sz w:val="20"/>
          <w:szCs w:val="20"/>
        </w:rPr>
        <w:t>skarbowym</w:t>
      </w:r>
      <w:r w:rsidRPr="004E67AD">
        <w:rPr>
          <w:rFonts w:ascii="Tahoma" w:hAnsi="Tahoma" w:cs="Tahoma"/>
          <w:sz w:val="20"/>
          <w:szCs w:val="20"/>
        </w:rPr>
        <w:t xml:space="preserve"> </w:t>
      </w:r>
      <w:r w:rsidRPr="004E67AD">
        <w:rPr>
          <w:rFonts w:ascii="Tahoma" w:hAnsi="Tahoma" w:cs="Tahoma"/>
          <w:spacing w:val="-2"/>
          <w:sz w:val="20"/>
          <w:szCs w:val="20"/>
        </w:rPr>
        <w:t>lub</w:t>
      </w:r>
      <w:r w:rsidRPr="004E67AD">
        <w:rPr>
          <w:rFonts w:ascii="Tahoma" w:hAnsi="Tahoma" w:cs="Tahoma"/>
          <w:sz w:val="20"/>
          <w:szCs w:val="20"/>
        </w:rPr>
        <w:t xml:space="preserve"> </w:t>
      </w:r>
      <w:r w:rsidRPr="004E67AD">
        <w:rPr>
          <w:rFonts w:ascii="Tahoma" w:hAnsi="Tahoma" w:cs="Tahoma"/>
          <w:spacing w:val="-2"/>
          <w:sz w:val="20"/>
          <w:szCs w:val="20"/>
        </w:rPr>
        <w:t>nieprawidłowemu</w:t>
      </w:r>
      <w:r w:rsidRPr="004E67AD">
        <w:rPr>
          <w:rFonts w:ascii="Tahoma" w:hAnsi="Tahoma" w:cs="Tahoma"/>
          <w:sz w:val="20"/>
          <w:szCs w:val="20"/>
        </w:rPr>
        <w:t xml:space="preserve"> </w:t>
      </w:r>
      <w:r w:rsidRPr="004E67AD">
        <w:rPr>
          <w:rFonts w:ascii="Tahoma" w:hAnsi="Tahoma" w:cs="Tahoma"/>
          <w:spacing w:val="-2"/>
          <w:sz w:val="20"/>
          <w:szCs w:val="20"/>
        </w:rPr>
        <w:t>postępowaniu w</w:t>
      </w:r>
      <w:r w:rsidRPr="004E67AD">
        <w:rPr>
          <w:rFonts w:ascii="Tahoma" w:hAnsi="Tahoma" w:cs="Tahoma"/>
          <w:sz w:val="20"/>
          <w:szCs w:val="20"/>
        </w:rPr>
        <w:t xml:space="preserve">ykonawcy. Przepisu </w:t>
      </w:r>
      <w:r w:rsidRPr="004E67AD">
        <w:rPr>
          <w:rFonts w:ascii="Tahoma" w:hAnsi="Tahoma" w:cs="Tahoma"/>
          <w:bCs/>
          <w:sz w:val="20"/>
          <w:szCs w:val="20"/>
        </w:rPr>
        <w:t xml:space="preserve">zdania pierwszego </w:t>
      </w:r>
      <w:r w:rsidRPr="004E67AD">
        <w:rPr>
          <w:rFonts w:ascii="Tahoma" w:hAnsi="Tahoma" w:cs="Tahoma"/>
          <w:sz w:val="20"/>
          <w:szCs w:val="20"/>
        </w:rPr>
        <w:t>nie stosuje się, jeżeli wobec wykonawcy, będącego podmiotem zbiorowym, orzeczono prawomocnym wyrokiem sądu zakaz ubiegania się o udzielenie zamówienia oraz nie upłynął określony w tym wyroku okres obowiązywania tego zakazu.</w:t>
      </w:r>
    </w:p>
    <w:p w14:paraId="4F96F288" w14:textId="77777777" w:rsidR="00DB33D1" w:rsidRPr="004E67AD" w:rsidRDefault="00DB33D1" w:rsidP="003A364E">
      <w:pPr>
        <w:pStyle w:val="Akapitzlist"/>
        <w:numPr>
          <w:ilvl w:val="0"/>
          <w:numId w:val="373"/>
        </w:numPr>
        <w:tabs>
          <w:tab w:val="left" w:pos="567"/>
        </w:tabs>
        <w:spacing w:after="0" w:line="240" w:lineRule="auto"/>
        <w:ind w:left="568" w:right="-113" w:hanging="284"/>
        <w:jc w:val="both"/>
      </w:pPr>
      <w:r w:rsidRPr="004E67AD">
        <w:rPr>
          <w:rFonts w:ascii="Tahoma" w:hAnsi="Tahoma" w:cs="Tahoma"/>
          <w:sz w:val="20"/>
          <w:szCs w:val="20"/>
        </w:rPr>
        <w:t xml:space="preserve">W celu skorzystania z instytucji „samooczyszczenia”, wykonawca zobowiązany jest do złożenia wraz z ofertą stosownego oświadczenia (załącznik nr 2 do Działu III SIWZ), a następnie zgodnie z art. 26 ust. 2 ustawy </w:t>
      </w:r>
      <w:proofErr w:type="spellStart"/>
      <w:r w:rsidRPr="004E67AD">
        <w:rPr>
          <w:rFonts w:ascii="Tahoma" w:hAnsi="Tahoma" w:cs="Tahoma"/>
          <w:sz w:val="20"/>
          <w:szCs w:val="20"/>
        </w:rPr>
        <w:t>Pzp</w:t>
      </w:r>
      <w:proofErr w:type="spellEnd"/>
      <w:r w:rsidRPr="004E67AD">
        <w:rPr>
          <w:rFonts w:ascii="Tahoma" w:hAnsi="Tahoma" w:cs="Tahoma"/>
          <w:sz w:val="20"/>
          <w:szCs w:val="20"/>
        </w:rPr>
        <w:t xml:space="preserve"> do złożenia dowodów.</w:t>
      </w:r>
    </w:p>
    <w:p w14:paraId="6CE32A90" w14:textId="77777777" w:rsidR="00DB33D1" w:rsidRPr="004E67AD" w:rsidRDefault="00DB33D1" w:rsidP="003A364E">
      <w:pPr>
        <w:pStyle w:val="Akapitzlist"/>
        <w:numPr>
          <w:ilvl w:val="0"/>
          <w:numId w:val="373"/>
        </w:numPr>
        <w:tabs>
          <w:tab w:val="left" w:pos="567"/>
        </w:tabs>
        <w:spacing w:after="0" w:line="240" w:lineRule="auto"/>
        <w:ind w:left="568" w:right="-113" w:hanging="284"/>
        <w:jc w:val="both"/>
      </w:pPr>
      <w:r w:rsidRPr="004E67AD">
        <w:rPr>
          <w:rFonts w:ascii="Tahoma" w:hAnsi="Tahoma" w:cs="Tahoma"/>
          <w:sz w:val="20"/>
          <w:szCs w:val="20"/>
        </w:rPr>
        <w:t>Wykonawca nie podlega wykluczeniu, jeżeli zamawiający, uwzględniając wagę i szczególne okoliczności czynu wykonawcy, uzna za wystarczające dowody, o których mowa w ppkt 1 powyżej.</w:t>
      </w:r>
    </w:p>
    <w:p w14:paraId="61E4CA60" w14:textId="77777777" w:rsidR="00DB33D1" w:rsidRPr="004E67AD" w:rsidRDefault="00DB33D1" w:rsidP="003A364E">
      <w:pPr>
        <w:pStyle w:val="Nagwek5"/>
        <w:ind w:hanging="480"/>
        <w:jc w:val="both"/>
        <w:rPr>
          <w:lang w:eastAsia="ar-SA"/>
        </w:rPr>
      </w:pPr>
      <w:r w:rsidRPr="004E67AD">
        <w:rPr>
          <w:rFonts w:ascii="Tahoma" w:hAnsi="Tahoma" w:cs="Tahoma"/>
          <w:lang w:eastAsia="ar-SA"/>
        </w:rPr>
        <w:t xml:space="preserve">   </w:t>
      </w:r>
    </w:p>
    <w:p w14:paraId="2134ACA7" w14:textId="77777777" w:rsidR="00DB33D1" w:rsidRPr="004E67AD" w:rsidRDefault="00DB33D1" w:rsidP="003A364E">
      <w:pPr>
        <w:pStyle w:val="Standard"/>
        <w:numPr>
          <w:ilvl w:val="0"/>
          <w:numId w:val="189"/>
        </w:numPr>
        <w:tabs>
          <w:tab w:val="left" w:pos="284"/>
        </w:tabs>
        <w:suppressAutoHyphens w:val="0"/>
        <w:ind w:left="284" w:hanging="284"/>
        <w:jc w:val="both"/>
      </w:pPr>
      <w:r w:rsidRPr="004E67AD">
        <w:rPr>
          <w:rFonts w:ascii="Tahoma" w:hAnsi="Tahoma" w:cs="Tahoma"/>
          <w:b/>
        </w:rPr>
        <w:t>Pozostałe dokumenty, jakie należy załączyć do oferty:</w:t>
      </w:r>
    </w:p>
    <w:p w14:paraId="7CD04C18" w14:textId="1CD43F18" w:rsidR="00DB33D1" w:rsidRPr="004E67AD" w:rsidRDefault="00DB33D1" w:rsidP="003A364E">
      <w:pPr>
        <w:pStyle w:val="Standard"/>
        <w:ind w:left="284"/>
        <w:jc w:val="both"/>
      </w:pPr>
      <w:r w:rsidRPr="004E67AD">
        <w:rPr>
          <w:rFonts w:ascii="Tahoma" w:hAnsi="Tahoma" w:cs="Tahoma"/>
        </w:rPr>
        <w:t>Wraz z ofertą wypełnioną na formularzu oferty i podpisaną przez osoby upoważnione do reprezentowania wykonawcy należy również załączyć:</w:t>
      </w:r>
    </w:p>
    <w:p w14:paraId="627A92F6" w14:textId="77777777" w:rsidR="00DB33D1" w:rsidRPr="004E67AD" w:rsidRDefault="00DB33D1" w:rsidP="003A364E">
      <w:pPr>
        <w:pStyle w:val="Tekstpodstawowywcity2"/>
        <w:numPr>
          <w:ilvl w:val="0"/>
          <w:numId w:val="374"/>
        </w:numPr>
        <w:tabs>
          <w:tab w:val="left" w:pos="567"/>
        </w:tabs>
        <w:spacing w:after="0" w:line="240" w:lineRule="auto"/>
        <w:ind w:left="567" w:hanging="283"/>
        <w:jc w:val="both"/>
      </w:pPr>
      <w:r w:rsidRPr="004E67AD">
        <w:rPr>
          <w:rFonts w:ascii="Tahoma" w:hAnsi="Tahoma" w:cs="Tahoma"/>
          <w:b/>
        </w:rPr>
        <w:t xml:space="preserve">pełnomocnictwo (upoważnienie) do reprezentowania wykonawcy </w:t>
      </w:r>
      <w:r w:rsidRPr="004E67AD">
        <w:rPr>
          <w:rFonts w:ascii="Tahoma" w:hAnsi="Tahoma" w:cs="Tahoma"/>
        </w:rPr>
        <w:t>w postępowaniu i/lub zawarcia umowy, jeżeli osoba reprezentująca wykonawcę w postępowaniu mającym na celu zawarcie umowy nie jest wskazana jako upoważniona do jego reprezentacji we właściwym rejestrze lub ewidencji działalności gospodarczej, pełnomocnictwo (upoważnienie) musi zostać dołączone do oferty w formie oryginału lub kopii notarialnie poświadczonej;</w:t>
      </w:r>
    </w:p>
    <w:p w14:paraId="1364DD9B" w14:textId="77777777" w:rsidR="00DB33D1" w:rsidRPr="004E67AD" w:rsidRDefault="00DB33D1" w:rsidP="003A364E">
      <w:pPr>
        <w:pStyle w:val="Tekstpodstawowywcity2"/>
        <w:numPr>
          <w:ilvl w:val="0"/>
          <w:numId w:val="374"/>
        </w:numPr>
        <w:tabs>
          <w:tab w:val="left" w:pos="567"/>
        </w:tabs>
        <w:spacing w:after="0" w:line="240" w:lineRule="auto"/>
        <w:ind w:left="567" w:hanging="283"/>
        <w:jc w:val="both"/>
      </w:pPr>
      <w:r w:rsidRPr="004E67AD">
        <w:rPr>
          <w:rFonts w:ascii="Tahoma" w:hAnsi="Tahoma" w:cs="Tahoma"/>
        </w:rPr>
        <w:t xml:space="preserve">w przypadku wniesienia wadium w postaci niepieniężnej, należy dołączyć do oferty </w:t>
      </w:r>
      <w:r w:rsidRPr="004E67AD">
        <w:rPr>
          <w:rFonts w:ascii="Tahoma" w:hAnsi="Tahoma" w:cs="Tahoma"/>
          <w:b/>
        </w:rPr>
        <w:t>oryginał dokumentu potwierdzającego wniesienie wadium</w:t>
      </w:r>
      <w:r w:rsidRPr="004E67AD">
        <w:rPr>
          <w:rFonts w:ascii="Tahoma" w:hAnsi="Tahoma" w:cs="Tahoma"/>
        </w:rPr>
        <w:t xml:space="preserve"> – zgodnie z pkt 5 Rozdziału X SIWZ;</w:t>
      </w:r>
    </w:p>
    <w:p w14:paraId="1F964EEA" w14:textId="75310252" w:rsidR="00DB33D1" w:rsidRPr="004E67AD" w:rsidRDefault="00DB33D1" w:rsidP="003A364E">
      <w:pPr>
        <w:pStyle w:val="Tekstpodstawowywcity2"/>
        <w:numPr>
          <w:ilvl w:val="0"/>
          <w:numId w:val="374"/>
        </w:numPr>
        <w:tabs>
          <w:tab w:val="left" w:pos="567"/>
        </w:tabs>
        <w:spacing w:after="0" w:line="240" w:lineRule="auto"/>
        <w:ind w:left="567" w:hanging="283"/>
        <w:jc w:val="both"/>
      </w:pPr>
      <w:r w:rsidRPr="004E67AD">
        <w:rPr>
          <w:rFonts w:ascii="Tahoma" w:hAnsi="Tahoma" w:cs="Tahoma"/>
        </w:rPr>
        <w:t xml:space="preserve">dokument (np. zobowiązanie) </w:t>
      </w:r>
      <w:r w:rsidRPr="004E67AD">
        <w:rPr>
          <w:rFonts w:ascii="Tahoma" w:hAnsi="Tahoma" w:cs="Tahoma"/>
          <w:bCs/>
        </w:rPr>
        <w:t xml:space="preserve">innych podmiotów do oddania do dyspozycji niezbędnych zasobów na potrzeby realizacji zamówienia, o ile wykonawca korzysta ze zdolności innych pomiotów na zasadach określonych w art. 22a ustawy </w:t>
      </w:r>
      <w:proofErr w:type="spellStart"/>
      <w:r w:rsidRPr="004E67AD">
        <w:rPr>
          <w:rFonts w:ascii="Tahoma" w:hAnsi="Tahoma" w:cs="Tahoma"/>
          <w:bCs/>
        </w:rPr>
        <w:t>Pzp</w:t>
      </w:r>
      <w:proofErr w:type="spellEnd"/>
      <w:r w:rsidRPr="004E67AD">
        <w:rPr>
          <w:rFonts w:ascii="Tahoma" w:hAnsi="Tahoma" w:cs="Tahoma"/>
          <w:bCs/>
        </w:rPr>
        <w:t>, złożony w formie oryginału lub kopii poświadczonej za zgodność z</w:t>
      </w:r>
      <w:r w:rsidR="0008086D" w:rsidRPr="004E67AD">
        <w:rPr>
          <w:rFonts w:ascii="Tahoma" w:hAnsi="Tahoma" w:cs="Tahoma"/>
          <w:bCs/>
        </w:rPr>
        <w:t> </w:t>
      </w:r>
      <w:r w:rsidRPr="004E67AD">
        <w:rPr>
          <w:rFonts w:ascii="Tahoma" w:hAnsi="Tahoma" w:cs="Tahoma"/>
          <w:bCs/>
        </w:rPr>
        <w:t>oryginałem przez podmiot udostępniający zasoby (zgodnie z pkt </w:t>
      </w:r>
      <w:r w:rsidR="00C07B55">
        <w:rPr>
          <w:rFonts w:ascii="Tahoma" w:hAnsi="Tahoma" w:cs="Tahoma"/>
          <w:bCs/>
        </w:rPr>
        <w:t xml:space="preserve">7 i </w:t>
      </w:r>
      <w:r w:rsidRPr="004E67AD">
        <w:rPr>
          <w:rFonts w:ascii="Tahoma" w:hAnsi="Tahoma" w:cs="Tahoma"/>
          <w:bCs/>
        </w:rPr>
        <w:t>8 rozdziału XII SIWZ).</w:t>
      </w:r>
    </w:p>
    <w:p w14:paraId="446E8477" w14:textId="77777777" w:rsidR="00DB4020" w:rsidRPr="004E67AD" w:rsidRDefault="00DB4020" w:rsidP="003A364E">
      <w:pPr>
        <w:pStyle w:val="Tekstpodstawowywcity2"/>
        <w:tabs>
          <w:tab w:val="left" w:pos="720"/>
        </w:tabs>
        <w:spacing w:after="0" w:line="240" w:lineRule="auto"/>
        <w:ind w:left="0"/>
        <w:jc w:val="both"/>
        <w:rPr>
          <w:rFonts w:ascii="Tahoma" w:hAnsi="Tahoma" w:cs="Tahoma"/>
        </w:rPr>
      </w:pPr>
    </w:p>
    <w:p w14:paraId="0AC0267D" w14:textId="77777777" w:rsidR="00DB33D1" w:rsidRPr="004E67AD" w:rsidRDefault="00DB33D1" w:rsidP="003A364E">
      <w:pPr>
        <w:pStyle w:val="Standard"/>
        <w:numPr>
          <w:ilvl w:val="0"/>
          <w:numId w:val="375"/>
        </w:numPr>
        <w:tabs>
          <w:tab w:val="left" w:pos="0"/>
          <w:tab w:val="left" w:pos="426"/>
        </w:tabs>
        <w:ind w:left="0" w:hanging="284"/>
        <w:jc w:val="both"/>
      </w:pPr>
      <w:r w:rsidRPr="004E67AD">
        <w:rPr>
          <w:rFonts w:ascii="Tahoma" w:hAnsi="Tahoma" w:cs="Tahoma"/>
          <w:b/>
          <w:i/>
          <w:u w:val="single"/>
        </w:rPr>
        <w:t>Wykonawcy wspólnie ubiegający się o udzielenia zamówienia.</w:t>
      </w:r>
    </w:p>
    <w:p w14:paraId="089136D2" w14:textId="77777777" w:rsidR="00DB33D1" w:rsidRPr="004E67AD" w:rsidRDefault="00DB33D1" w:rsidP="003A364E">
      <w:pPr>
        <w:pStyle w:val="Standard"/>
        <w:tabs>
          <w:tab w:val="left" w:pos="426"/>
          <w:tab w:val="left" w:pos="960"/>
        </w:tabs>
        <w:jc w:val="both"/>
        <w:rPr>
          <w:rFonts w:ascii="Tahoma" w:hAnsi="Tahoma" w:cs="Tahoma"/>
          <w:b/>
          <w:i/>
          <w:sz w:val="18"/>
          <w:szCs w:val="18"/>
          <w:u w:val="single"/>
        </w:rPr>
      </w:pPr>
    </w:p>
    <w:p w14:paraId="45F0CC9D" w14:textId="77777777" w:rsidR="00DB33D1" w:rsidRPr="004E67AD" w:rsidRDefault="00DB33D1" w:rsidP="003A364E">
      <w:pPr>
        <w:pStyle w:val="Standard"/>
        <w:numPr>
          <w:ilvl w:val="1"/>
          <w:numId w:val="189"/>
        </w:numPr>
        <w:suppressAutoHyphens w:val="0"/>
        <w:ind w:left="284" w:hanging="284"/>
        <w:jc w:val="both"/>
      </w:pPr>
      <w:r w:rsidRPr="004E67AD">
        <w:rPr>
          <w:rFonts w:ascii="Tahoma" w:hAnsi="Tahoma" w:cs="Tahoma"/>
          <w:bCs/>
          <w:iCs/>
          <w:lang w:eastAsia="ar-SA"/>
        </w:rPr>
        <w:t xml:space="preserve">Wykonawcy mogą wspólnie ubiegać się o udzielenie zamówienia w rozumieniu art. 23 ust. 1 ustawy </w:t>
      </w:r>
      <w:proofErr w:type="spellStart"/>
      <w:r w:rsidRPr="004E67AD">
        <w:rPr>
          <w:rFonts w:ascii="Tahoma" w:hAnsi="Tahoma" w:cs="Tahoma"/>
          <w:bCs/>
          <w:iCs/>
          <w:lang w:eastAsia="ar-SA"/>
        </w:rPr>
        <w:t>Pzp</w:t>
      </w:r>
      <w:proofErr w:type="spellEnd"/>
      <w:r w:rsidRPr="004E67AD">
        <w:rPr>
          <w:rFonts w:ascii="Tahoma" w:hAnsi="Tahoma" w:cs="Tahoma"/>
          <w:bCs/>
          <w:iCs/>
          <w:lang w:eastAsia="ar-SA"/>
        </w:rPr>
        <w:t xml:space="preserve"> </w:t>
      </w:r>
      <w:r w:rsidRPr="004E67AD">
        <w:rPr>
          <w:rFonts w:ascii="Tahoma" w:hAnsi="Tahoma" w:cs="Tahoma"/>
        </w:rPr>
        <w:t>(możliwość składania jednej oferty, przez dwa lub więcej podmiotów np. konsorcjum firm, spółkę cywilną), pod warunkiem, że taka oferta będzie spełniać następujące wymagania:</w:t>
      </w:r>
    </w:p>
    <w:p w14:paraId="41E670F6" w14:textId="07351EA0" w:rsidR="00DB33D1" w:rsidRPr="004E67AD" w:rsidRDefault="00DB33D1" w:rsidP="003A364E">
      <w:pPr>
        <w:pStyle w:val="Standard"/>
        <w:numPr>
          <w:ilvl w:val="0"/>
          <w:numId w:val="376"/>
        </w:numPr>
        <w:tabs>
          <w:tab w:val="left" w:pos="567"/>
        </w:tabs>
        <w:suppressAutoHyphens w:val="0"/>
        <w:ind w:left="567" w:hanging="283"/>
        <w:jc w:val="both"/>
      </w:pPr>
      <w:r w:rsidRPr="004E67AD">
        <w:rPr>
          <w:rFonts w:ascii="Tahoma" w:hAnsi="Tahoma" w:cs="Tahoma"/>
        </w:rPr>
        <w:t>wykonawcy wspólnie ubiegający się o udzielenie zamówienia muszą ustanowić pełnomocnika do reprezentowania ich w postępowaniu o udzielenie zamówienia albo reprezentowania w postępowaniu i</w:t>
      </w:r>
      <w:r w:rsidR="004F4402">
        <w:rPr>
          <w:rFonts w:ascii="Tahoma" w:hAnsi="Tahoma" w:cs="Tahoma"/>
        </w:rPr>
        <w:t xml:space="preserve"> </w:t>
      </w:r>
      <w:r w:rsidRPr="004E67AD">
        <w:rPr>
          <w:rFonts w:ascii="Tahoma" w:hAnsi="Tahoma" w:cs="Tahoma"/>
        </w:rPr>
        <w:t>zawarcia umowy w sprawie zamówienia publicznego – nie dotyczy spółki cywilnej, o ile upoważnienie/pełnomocnictwo do występowania w imieniu tej spółki wynika z dołączonej do oferty umowy spółki bądź wszyscy wspólnicy podpiszą ofertę;</w:t>
      </w:r>
    </w:p>
    <w:p w14:paraId="4088639C" w14:textId="1EE4352C" w:rsidR="00DB33D1" w:rsidRPr="004E67AD" w:rsidRDefault="00DB33D1" w:rsidP="003A364E">
      <w:pPr>
        <w:pStyle w:val="Standard"/>
        <w:numPr>
          <w:ilvl w:val="0"/>
          <w:numId w:val="376"/>
        </w:numPr>
        <w:tabs>
          <w:tab w:val="left" w:pos="567"/>
          <w:tab w:val="left" w:pos="1844"/>
        </w:tabs>
        <w:suppressAutoHyphens w:val="0"/>
        <w:ind w:left="567" w:hanging="283"/>
        <w:jc w:val="both"/>
      </w:pPr>
      <w:r w:rsidRPr="004E67AD">
        <w:rPr>
          <w:rFonts w:ascii="Tahoma" w:hAnsi="Tahoma" w:cs="Tahoma"/>
        </w:rPr>
        <w:t>wykonawcy tworzący jeden podmiot przedłożą wraz z ofertą stosowne pełnomocnictwo ustanowione do reprezentowania wykonawcy/ów ubiegającego/</w:t>
      </w:r>
      <w:proofErr w:type="spellStart"/>
      <w:r w:rsidRPr="004E67AD">
        <w:rPr>
          <w:rFonts w:ascii="Tahoma" w:hAnsi="Tahoma" w:cs="Tahoma"/>
        </w:rPr>
        <w:t>ych</w:t>
      </w:r>
      <w:proofErr w:type="spellEnd"/>
      <w:r w:rsidRPr="004E67AD">
        <w:rPr>
          <w:rFonts w:ascii="Tahoma" w:hAnsi="Tahoma" w:cs="Tahoma"/>
        </w:rPr>
        <w:t xml:space="preserve"> się o udzielenie zamówienia publicznego – zgodnie z</w:t>
      </w:r>
      <w:r w:rsidR="00487E0B" w:rsidRPr="004E67AD">
        <w:rPr>
          <w:rFonts w:ascii="Tahoma" w:hAnsi="Tahoma" w:cs="Tahoma"/>
        </w:rPr>
        <w:t> </w:t>
      </w:r>
      <w:r w:rsidRPr="004E67AD">
        <w:rPr>
          <w:rFonts w:ascii="Tahoma" w:hAnsi="Tahoma" w:cs="Tahoma"/>
        </w:rPr>
        <w:t xml:space="preserve">rozdz. VI pkt 4 ppkt </w:t>
      </w:r>
      <w:r w:rsidR="00F50982">
        <w:rPr>
          <w:rFonts w:ascii="Tahoma" w:hAnsi="Tahoma" w:cs="Tahoma"/>
        </w:rPr>
        <w:t>1</w:t>
      </w:r>
      <w:r w:rsidRPr="004E67AD">
        <w:rPr>
          <w:rFonts w:ascii="Tahoma" w:hAnsi="Tahoma" w:cs="Tahoma"/>
        </w:rPr>
        <w:t>) SIWZ – nie dotyczy spółki cywilnej, o ile upoważnienie/pełnomocnictwo do występowania w imieniu tej spółki wynika z dołączonej do oferty umowy spółki bądź wszyscy wspólnicy podpiszą ofertę;</w:t>
      </w:r>
    </w:p>
    <w:p w14:paraId="4B623422" w14:textId="65FD539B" w:rsidR="00DB33D1" w:rsidRPr="004E67AD" w:rsidRDefault="00DB33D1" w:rsidP="003A364E">
      <w:pPr>
        <w:pStyle w:val="Standard"/>
        <w:keepNext/>
        <w:ind w:left="993" w:hanging="993"/>
        <w:jc w:val="both"/>
        <w:outlineLvl w:val="1"/>
      </w:pPr>
      <w:r w:rsidRPr="004E67AD">
        <w:rPr>
          <w:rFonts w:ascii="Tahoma" w:hAnsi="Tahoma" w:cs="Tahoma"/>
          <w:b/>
          <w:bCs/>
          <w:iCs/>
          <w:u w:val="single"/>
          <w:lang w:eastAsia="ar-SA"/>
        </w:rPr>
        <w:t xml:space="preserve">Uwaga </w:t>
      </w:r>
      <w:r w:rsidR="0007560A">
        <w:rPr>
          <w:rFonts w:ascii="Tahoma" w:hAnsi="Tahoma" w:cs="Tahoma"/>
          <w:b/>
          <w:bCs/>
          <w:iCs/>
          <w:u w:val="single"/>
          <w:lang w:eastAsia="ar-SA"/>
        </w:rPr>
        <w:t>5</w:t>
      </w:r>
      <w:r w:rsidRPr="004E67AD">
        <w:rPr>
          <w:rFonts w:ascii="Tahoma" w:hAnsi="Tahoma" w:cs="Tahoma"/>
          <w:bCs/>
          <w:iCs/>
          <w:lang w:eastAsia="ar-SA"/>
        </w:rPr>
        <w:t xml:space="preserve">: </w:t>
      </w:r>
      <w:r w:rsidRPr="004E67AD">
        <w:rPr>
          <w:rFonts w:ascii="Tahoma" w:hAnsi="Tahoma" w:cs="Tahoma"/>
          <w:b/>
          <w:bCs/>
          <w:iCs/>
          <w:lang w:eastAsia="ar-SA"/>
        </w:rPr>
        <w:t>pełnomocnictwo, o którym mowa powyżej (ppkt 1) i 2)) może wynikać albo z dokumentu pod taką samą nazwą, albo z umowy podmiotów składających wspólnie ofertę;</w:t>
      </w:r>
    </w:p>
    <w:p w14:paraId="1176DBBD" w14:textId="77777777" w:rsidR="00DB33D1" w:rsidRPr="004E67AD" w:rsidRDefault="00DB33D1" w:rsidP="003A364E">
      <w:pPr>
        <w:pStyle w:val="Standard"/>
        <w:keepNext/>
        <w:numPr>
          <w:ilvl w:val="0"/>
          <w:numId w:val="376"/>
        </w:numPr>
        <w:ind w:left="567" w:hanging="283"/>
        <w:jc w:val="both"/>
        <w:outlineLvl w:val="1"/>
      </w:pPr>
      <w:r w:rsidRPr="004E67AD">
        <w:rPr>
          <w:rFonts w:ascii="Tahoma" w:hAnsi="Tahoma" w:cs="Tahoma"/>
        </w:rPr>
        <w:t>oferta musi być podpisana w taki sposób, by prawnie zobowiązywała wszystkich wykonawców występujących wspólnie (przez każdego z wykonawców lub pełnomocnika).</w:t>
      </w:r>
    </w:p>
    <w:p w14:paraId="58329B67" w14:textId="77777777" w:rsidR="00263884" w:rsidRPr="00C07B55" w:rsidRDefault="00263884" w:rsidP="003A364E">
      <w:pPr>
        <w:pStyle w:val="Standard"/>
        <w:numPr>
          <w:ilvl w:val="1"/>
          <w:numId w:val="189"/>
        </w:numPr>
        <w:tabs>
          <w:tab w:val="left" w:pos="284"/>
        </w:tabs>
        <w:suppressAutoHyphens w:val="0"/>
        <w:ind w:left="284" w:hanging="284"/>
        <w:jc w:val="both"/>
        <w:rPr>
          <w:rFonts w:ascii="Tahoma" w:hAnsi="Tahoma" w:cs="Tahoma"/>
        </w:rPr>
      </w:pPr>
      <w:r w:rsidRPr="004E67AD">
        <w:rPr>
          <w:rFonts w:ascii="Tahoma" w:hAnsi="Tahoma" w:cs="Tahoma"/>
          <w:bCs/>
        </w:rPr>
        <w:t xml:space="preserve">W przypadku wspólnego ubiegania się o zamówienie przez wykonawców, oświadczenie, o którym mowa w art. 25a ustawy </w:t>
      </w:r>
      <w:proofErr w:type="spellStart"/>
      <w:r w:rsidRPr="004E67AD">
        <w:rPr>
          <w:rFonts w:ascii="Tahoma" w:hAnsi="Tahoma" w:cs="Tahoma"/>
          <w:bCs/>
        </w:rPr>
        <w:t>Pzp</w:t>
      </w:r>
      <w:proofErr w:type="spellEnd"/>
      <w:r w:rsidRPr="004E67AD">
        <w:rPr>
          <w:rFonts w:ascii="Tahoma" w:hAnsi="Tahoma" w:cs="Tahoma"/>
          <w:bCs/>
        </w:rPr>
        <w:t xml:space="preserve"> (pkt 1 ppkt 1) rozdziału VI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r w:rsidRPr="004E67AD">
        <w:rPr>
          <w:rFonts w:ascii="Tahoma" w:hAnsi="Tahoma" w:cs="Tahoma"/>
        </w:rPr>
        <w:t xml:space="preserve"> </w:t>
      </w:r>
      <w:r w:rsidRPr="004E67AD">
        <w:rPr>
          <w:rFonts w:ascii="Tahoma" w:hAnsi="Tahoma" w:cs="Tahoma"/>
          <w:bCs/>
        </w:rPr>
        <w:t>(każdy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 O</w:t>
      </w:r>
      <w:r w:rsidRPr="004E67AD">
        <w:rPr>
          <w:rFonts w:ascii="Tahoma" w:hAnsi="Tahoma" w:cs="Tahoma"/>
        </w:rPr>
        <w:t xml:space="preserve">świadczenie o przynależności lub braku przynależności do tej samej grupy kapitałowej, o której mowa w art. 24 ust. 1 pkt </w:t>
      </w:r>
      <w:r w:rsidRPr="00C07B55">
        <w:rPr>
          <w:rFonts w:ascii="Tahoma" w:hAnsi="Tahoma" w:cs="Tahoma"/>
        </w:rPr>
        <w:t xml:space="preserve">23 ustawy </w:t>
      </w:r>
      <w:proofErr w:type="spellStart"/>
      <w:r w:rsidRPr="00C07B55">
        <w:rPr>
          <w:rFonts w:ascii="Tahoma" w:hAnsi="Tahoma" w:cs="Tahoma"/>
        </w:rPr>
        <w:t>Pzp</w:t>
      </w:r>
      <w:proofErr w:type="spellEnd"/>
      <w:r w:rsidRPr="00C07B55">
        <w:rPr>
          <w:rFonts w:ascii="Tahoma" w:hAnsi="Tahoma" w:cs="Tahoma"/>
        </w:rPr>
        <w:t xml:space="preserve"> - </w:t>
      </w:r>
      <w:r w:rsidRPr="00C07B55">
        <w:rPr>
          <w:rFonts w:ascii="Tahoma" w:hAnsi="Tahoma" w:cs="Tahoma"/>
          <w:u w:val="single"/>
        </w:rPr>
        <w:t>składa każdy z osobna</w:t>
      </w:r>
      <w:r w:rsidRPr="00C07B55">
        <w:rPr>
          <w:rFonts w:ascii="Tahoma" w:hAnsi="Tahoma" w:cs="Tahoma"/>
          <w:bCs/>
        </w:rPr>
        <w:t>.</w:t>
      </w:r>
      <w:r w:rsidRPr="00C07B55">
        <w:rPr>
          <w:rFonts w:ascii="Tahoma" w:hAnsi="Tahoma" w:cs="Tahoma"/>
        </w:rPr>
        <w:t xml:space="preserve"> </w:t>
      </w:r>
    </w:p>
    <w:p w14:paraId="6C2E8241" w14:textId="0051ABA5" w:rsidR="00DB33D1" w:rsidRPr="00C07B55" w:rsidRDefault="00DB33D1" w:rsidP="003A364E">
      <w:pPr>
        <w:pStyle w:val="Standard"/>
        <w:numPr>
          <w:ilvl w:val="1"/>
          <w:numId w:val="189"/>
        </w:numPr>
        <w:tabs>
          <w:tab w:val="left" w:pos="284"/>
        </w:tabs>
        <w:suppressAutoHyphens w:val="0"/>
        <w:ind w:left="284" w:hanging="284"/>
        <w:jc w:val="both"/>
      </w:pPr>
      <w:r w:rsidRPr="00C07B55">
        <w:rPr>
          <w:rFonts w:ascii="Tahoma" w:hAnsi="Tahoma" w:cs="Tahoma"/>
        </w:rPr>
        <w:t>Dopuszcza się, aby wadium zostało wniesione przez pełnomocnika (lidera) lub jednego z wykonawców wspólnie składających ofertę.</w:t>
      </w:r>
    </w:p>
    <w:p w14:paraId="4F47E190" w14:textId="77777777" w:rsidR="00DB33D1" w:rsidRPr="004E67AD" w:rsidRDefault="00DB33D1" w:rsidP="003A364E">
      <w:pPr>
        <w:pStyle w:val="Standard"/>
        <w:numPr>
          <w:ilvl w:val="1"/>
          <w:numId w:val="189"/>
        </w:numPr>
        <w:tabs>
          <w:tab w:val="left" w:pos="284"/>
        </w:tabs>
        <w:suppressAutoHyphens w:val="0"/>
        <w:ind w:left="284" w:hanging="284"/>
        <w:jc w:val="both"/>
      </w:pPr>
      <w:r w:rsidRPr="004E67AD">
        <w:rPr>
          <w:rFonts w:ascii="Tahoma" w:hAnsi="Tahoma" w:cs="Tahoma"/>
        </w:rPr>
        <w:t>Wszelka korespondencja prowadzona będzie wyłącznie z podmiotem występującym jako pełnomocnik wykonawców składających wspólną ofertę.</w:t>
      </w:r>
    </w:p>
    <w:p w14:paraId="13A52529" w14:textId="77777777" w:rsidR="00DB33D1" w:rsidRPr="004E67AD" w:rsidRDefault="00DB33D1" w:rsidP="003A364E">
      <w:pPr>
        <w:pStyle w:val="Standard"/>
        <w:numPr>
          <w:ilvl w:val="1"/>
          <w:numId w:val="189"/>
        </w:numPr>
        <w:tabs>
          <w:tab w:val="left" w:pos="284"/>
        </w:tabs>
        <w:suppressAutoHyphens w:val="0"/>
        <w:ind w:left="284" w:hanging="284"/>
        <w:jc w:val="both"/>
      </w:pPr>
      <w:r w:rsidRPr="004E67AD">
        <w:rPr>
          <w:rFonts w:ascii="Tahoma" w:hAnsi="Tahoma" w:cs="Tahoma"/>
        </w:rPr>
        <w:t>Podmioty występujące wspólnie ponoszą solidarną odpowiedzialność za należyte wykonanie umowy.</w:t>
      </w:r>
    </w:p>
    <w:p w14:paraId="418F5330" w14:textId="77777777" w:rsidR="00DB33D1" w:rsidRPr="004E67AD" w:rsidRDefault="00DB33D1" w:rsidP="003A364E">
      <w:pPr>
        <w:pStyle w:val="Standard"/>
        <w:numPr>
          <w:ilvl w:val="1"/>
          <w:numId w:val="189"/>
        </w:numPr>
        <w:tabs>
          <w:tab w:val="left" w:pos="284"/>
        </w:tabs>
        <w:suppressAutoHyphens w:val="0"/>
        <w:ind w:left="284" w:hanging="284"/>
        <w:jc w:val="both"/>
      </w:pPr>
      <w:r w:rsidRPr="004E67AD">
        <w:rPr>
          <w:rFonts w:ascii="Tahoma" w:hAnsi="Tahoma" w:cs="Tahoma"/>
        </w:rPr>
        <w:t>W przypadku udzielenia zamówienia konsorcjum lub spółce cywilnej zamawiający przed podpisaniem umowy zażąda złożenia umowy, regulującej współpracę tych podmiotów.</w:t>
      </w:r>
    </w:p>
    <w:p w14:paraId="3277223E" w14:textId="77777777" w:rsidR="00DB33D1" w:rsidRPr="004E67AD" w:rsidRDefault="00DB33D1" w:rsidP="003A364E">
      <w:pPr>
        <w:pStyle w:val="Standard"/>
        <w:suppressAutoHyphens w:val="0"/>
        <w:jc w:val="both"/>
        <w:rPr>
          <w:rFonts w:ascii="Tahoma" w:hAnsi="Tahoma" w:cs="Tahoma"/>
        </w:rPr>
      </w:pPr>
    </w:p>
    <w:p w14:paraId="1F697B25" w14:textId="77777777" w:rsidR="00DB33D1" w:rsidRPr="004E67AD" w:rsidRDefault="00DB33D1" w:rsidP="003A364E">
      <w:pPr>
        <w:pStyle w:val="Nagwek5"/>
        <w:numPr>
          <w:ilvl w:val="1"/>
          <w:numId w:val="11"/>
        </w:numPr>
        <w:tabs>
          <w:tab w:val="left" w:pos="426"/>
        </w:tabs>
        <w:ind w:left="120" w:firstLine="22"/>
      </w:pPr>
      <w:r w:rsidRPr="004E67AD">
        <w:rPr>
          <w:rFonts w:ascii="Tahoma" w:hAnsi="Tahoma" w:cs="Tahoma"/>
          <w:i/>
          <w:u w:val="single"/>
        </w:rPr>
        <w:t xml:space="preserve">Podwykonawcy.  </w:t>
      </w:r>
    </w:p>
    <w:p w14:paraId="2CA5ED05" w14:textId="77777777" w:rsidR="00DB33D1" w:rsidRPr="004E67AD" w:rsidRDefault="00DB33D1" w:rsidP="003A364E">
      <w:pPr>
        <w:pStyle w:val="Standard"/>
        <w:rPr>
          <w:rFonts w:ascii="Tahoma" w:hAnsi="Tahoma" w:cs="Tahoma"/>
          <w:sz w:val="18"/>
          <w:szCs w:val="18"/>
        </w:rPr>
      </w:pPr>
    </w:p>
    <w:p w14:paraId="5204DEE8" w14:textId="77777777" w:rsidR="0008086D" w:rsidRPr="004E67AD" w:rsidRDefault="0008086D" w:rsidP="003A364E">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Wykonawca może powierzyć wykonanie części zamówienia podwykonawcy.</w:t>
      </w:r>
    </w:p>
    <w:p w14:paraId="1FE845B2" w14:textId="77777777" w:rsidR="0008086D" w:rsidRPr="004E67AD" w:rsidRDefault="0008086D" w:rsidP="003A364E">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 xml:space="preserve">Wykonawca, który zamierza wykonywać zamówienie przy udziale podwykonawcy, musi wyraźnie w ofercie wskazać, jaką część (zakres zamówienia) wykonywać będzie w jego imieniu podwykonawca </w:t>
      </w:r>
      <w:r w:rsidRPr="004E67AD">
        <w:rPr>
          <w:rFonts w:ascii="Tahoma" w:eastAsia="Times New Roman" w:hAnsi="Tahoma" w:cs="Tahoma"/>
          <w:b/>
          <w:sz w:val="20"/>
          <w:szCs w:val="20"/>
          <w:lang w:bidi="ar-SA"/>
        </w:rPr>
        <w:t xml:space="preserve">oraz podać firmę podwykonawcy </w:t>
      </w:r>
      <w:r w:rsidRPr="004E67AD">
        <w:rPr>
          <w:rFonts w:ascii="Tahoma" w:eastAsia="Times New Roman" w:hAnsi="Tahoma" w:cs="Tahoma"/>
          <w:sz w:val="20"/>
          <w:szCs w:val="20"/>
          <w:lang w:bidi="ar-SA"/>
        </w:rPr>
        <w:t>(z zastrzeżeniem pkt 3 niniejszego rozdziału). Należy w tym celu wypełnić odpowiedni punkt formularza oferty, stanowiącego załącznik nr 1 do Działu III SIWZ.</w:t>
      </w:r>
      <w:r w:rsidRPr="004E67AD">
        <w:rPr>
          <w:rFonts w:ascii="Tahoma" w:eastAsia="Times New Roman" w:hAnsi="Tahoma" w:cs="Tahoma"/>
          <w:b/>
          <w:sz w:val="20"/>
          <w:szCs w:val="20"/>
          <w:lang w:bidi="ar-SA"/>
        </w:rPr>
        <w:t xml:space="preserve"> </w:t>
      </w:r>
      <w:r w:rsidRPr="004E67AD">
        <w:rPr>
          <w:rFonts w:ascii="Tahoma" w:eastAsia="Times New Roman" w:hAnsi="Tahoma" w:cs="Tahoma"/>
          <w:sz w:val="20"/>
          <w:szCs w:val="20"/>
          <w:lang w:bidi="ar-SA"/>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CC68838" w14:textId="77777777" w:rsidR="0008086D" w:rsidRPr="004E67AD" w:rsidRDefault="0008086D" w:rsidP="003A364E">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 xml:space="preserve">Zamawiający żąda, aby przed przystąpieniem do wykonania zamówienia wykonawca, o ile są już znane, podał nazwy albo imiona i nazwiska </w:t>
      </w:r>
      <w:r w:rsidRPr="004E67AD">
        <w:rPr>
          <w:rFonts w:ascii="Tahoma" w:eastAsia="Times New Roman" w:hAnsi="Tahoma" w:cs="Tahoma"/>
          <w:bCs/>
          <w:sz w:val="20"/>
          <w:szCs w:val="20"/>
          <w:lang w:bidi="ar-SA"/>
        </w:rPr>
        <w:t xml:space="preserve">oraz </w:t>
      </w:r>
      <w:r w:rsidRPr="004E67AD">
        <w:rPr>
          <w:rFonts w:ascii="Tahoma" w:eastAsia="Times New Roman" w:hAnsi="Tahoma" w:cs="Tahoma"/>
          <w:sz w:val="20"/>
          <w:szCs w:val="20"/>
          <w:lang w:bidi="ar-SA"/>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57649BEB" w14:textId="15DF46BE" w:rsidR="0008086D" w:rsidRPr="004E67AD" w:rsidRDefault="0008086D" w:rsidP="003A364E">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 xml:space="preserve">Jeżeli zmiana albo rezygnacja z podwykonawcy dotyczy podmiotu, na którego zasoby wykonawca powoływał się, na zasadach określonych w art. 22a ust. 1 ustawy </w:t>
      </w:r>
      <w:proofErr w:type="spellStart"/>
      <w:r w:rsidRPr="004E67AD">
        <w:rPr>
          <w:rFonts w:ascii="Tahoma" w:eastAsia="Times New Roman" w:hAnsi="Tahoma" w:cs="Tahoma"/>
          <w:sz w:val="20"/>
          <w:szCs w:val="20"/>
          <w:lang w:bidi="ar-SA"/>
        </w:rPr>
        <w:t>Pzp</w:t>
      </w:r>
      <w:proofErr w:type="spellEnd"/>
      <w:r w:rsidRPr="004E67AD">
        <w:rPr>
          <w:rFonts w:ascii="Tahoma" w:eastAsia="Times New Roman" w:hAnsi="Tahoma" w:cs="Tahoma"/>
          <w:sz w:val="20"/>
          <w:szCs w:val="20"/>
          <w:lang w:bidi="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FA5F440" w14:textId="49E9E3FF" w:rsidR="00803535" w:rsidRPr="0007560A" w:rsidRDefault="0008086D" w:rsidP="003A364E">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Powierzenie wykonania części zamówienia podwykonawcom nie zwalnia wykonawcy z odpowiedzialności za należyte wykonanie tego zamówienia.</w:t>
      </w:r>
    </w:p>
    <w:p w14:paraId="2E6611A5" w14:textId="77777777" w:rsidR="0021693E" w:rsidRPr="004E67AD" w:rsidRDefault="0021693E" w:rsidP="003A364E">
      <w:pPr>
        <w:pStyle w:val="Standard"/>
        <w:tabs>
          <w:tab w:val="left" w:pos="852"/>
        </w:tabs>
        <w:suppressAutoHyphens w:val="0"/>
        <w:ind w:left="284" w:hanging="284"/>
        <w:jc w:val="both"/>
      </w:pPr>
    </w:p>
    <w:p w14:paraId="525CF320" w14:textId="53CC8455" w:rsidR="00DB33D1" w:rsidRPr="004E67AD" w:rsidRDefault="00DB33D1" w:rsidP="003A364E">
      <w:pPr>
        <w:pStyle w:val="Standard"/>
        <w:numPr>
          <w:ilvl w:val="1"/>
          <w:numId w:val="11"/>
        </w:numPr>
        <w:tabs>
          <w:tab w:val="left" w:pos="142"/>
        </w:tabs>
        <w:ind w:left="120" w:hanging="180"/>
        <w:jc w:val="both"/>
      </w:pPr>
      <w:r w:rsidRPr="004E67AD">
        <w:rPr>
          <w:rFonts w:ascii="Tahoma" w:hAnsi="Tahoma" w:cs="Tahoma"/>
          <w:b/>
          <w:i/>
          <w:u w:val="single"/>
        </w:rPr>
        <w:t>Informacje o sposobie porozumiewania się zamawiającego z wykonawcami oraz przekazywania oświadczeń lub dokumentów, a także wskazanie osób uprawnionych do porozumiewania się z</w:t>
      </w:r>
      <w:r w:rsidR="0008086D" w:rsidRPr="004E67AD">
        <w:rPr>
          <w:rFonts w:ascii="Tahoma" w:hAnsi="Tahoma" w:cs="Tahoma"/>
          <w:b/>
          <w:i/>
          <w:u w:val="single"/>
        </w:rPr>
        <w:t> </w:t>
      </w:r>
      <w:r w:rsidRPr="004E67AD">
        <w:rPr>
          <w:rFonts w:ascii="Tahoma" w:hAnsi="Tahoma" w:cs="Tahoma"/>
          <w:b/>
          <w:i/>
          <w:u w:val="single"/>
        </w:rPr>
        <w:t>wykonawcami.</w:t>
      </w:r>
    </w:p>
    <w:p w14:paraId="52E7EA5D" w14:textId="77777777" w:rsidR="00DB33D1" w:rsidRPr="004E67AD" w:rsidRDefault="00DB33D1" w:rsidP="003A364E">
      <w:pPr>
        <w:pStyle w:val="Standard"/>
        <w:tabs>
          <w:tab w:val="left" w:pos="480"/>
        </w:tabs>
        <w:ind w:left="-60"/>
        <w:jc w:val="both"/>
        <w:rPr>
          <w:rFonts w:ascii="Tahoma" w:hAnsi="Tahoma" w:cs="Tahoma"/>
          <w:b/>
          <w:i/>
          <w:sz w:val="18"/>
          <w:szCs w:val="18"/>
          <w:u w:val="single"/>
        </w:rPr>
      </w:pPr>
    </w:p>
    <w:p w14:paraId="2616E686" w14:textId="0E9E277C" w:rsidR="00DB33D1" w:rsidRPr="00AF07AD" w:rsidRDefault="00DB33D1" w:rsidP="003A364E">
      <w:pPr>
        <w:pStyle w:val="Standard"/>
        <w:numPr>
          <w:ilvl w:val="0"/>
          <w:numId w:val="378"/>
        </w:numPr>
        <w:ind w:left="284" w:hanging="284"/>
        <w:jc w:val="both"/>
      </w:pPr>
      <w:r w:rsidRPr="004E67AD">
        <w:rPr>
          <w:rFonts w:ascii="Tahoma" w:hAnsi="Tahoma" w:cs="Tahoma"/>
        </w:rPr>
        <w:t>Wszelkie oświadczenia, wnioski, zawiadomienia oraz informacje, z zastrzeżeniem pkt 2 niniejszego rozdziału SIWZ, zamawiający oraz wykonawcy przekazują za pośrednictwem operatora pocztowego, w rozumieniu ustawy z dnia 23 listopada 2012 r. – Prawo pocztowe (</w:t>
      </w:r>
      <w:r w:rsidR="00B13E47" w:rsidRPr="004E67AD">
        <w:rPr>
          <w:rFonts w:ascii="Tahoma" w:hAnsi="Tahoma" w:cs="Tahoma"/>
        </w:rPr>
        <w:t xml:space="preserve">Dz. U. z </w:t>
      </w:r>
      <w:r w:rsidR="00AB75DF" w:rsidRPr="00AB75DF">
        <w:rPr>
          <w:rFonts w:ascii="Tahoma" w:hAnsi="Tahoma" w:cs="Tahoma"/>
        </w:rPr>
        <w:t xml:space="preserve">2018 r. poz. 2188 </w:t>
      </w:r>
      <w:r w:rsidR="0010755F" w:rsidRPr="004E67AD">
        <w:rPr>
          <w:rFonts w:ascii="Tahoma" w:hAnsi="Tahoma" w:cs="Tahoma"/>
        </w:rPr>
        <w:t>ze zm.</w:t>
      </w:r>
      <w:r w:rsidRPr="004E67AD">
        <w:rPr>
          <w:rFonts w:ascii="Tahoma" w:hAnsi="Tahoma" w:cs="Tahoma"/>
        </w:rPr>
        <w:t>), osobiście, za pośrednictwem posłańca, faksu lub przy użyciu środków komunikacji elektronicznej w rozumieniu ustawy z dnia 18 lipca 2002r. o świadczeniu usług drogą elektroniczną (</w:t>
      </w:r>
      <w:r w:rsidR="00B13E47" w:rsidRPr="004E67AD">
        <w:rPr>
          <w:rFonts w:ascii="Tahoma" w:hAnsi="Tahoma" w:cs="Tahoma"/>
        </w:rPr>
        <w:t xml:space="preserve">Dz. U. z </w:t>
      </w:r>
      <w:r w:rsidR="00AB75DF" w:rsidRPr="00AB75DF">
        <w:rPr>
          <w:rFonts w:ascii="Tahoma" w:hAnsi="Tahoma" w:cs="Tahoma"/>
        </w:rPr>
        <w:t xml:space="preserve">2019 r. poz. 123 </w:t>
      </w:r>
      <w:r w:rsidR="005D0945" w:rsidRPr="004E67AD">
        <w:rPr>
          <w:rFonts w:ascii="Tahoma" w:hAnsi="Tahoma" w:cs="Tahoma"/>
        </w:rPr>
        <w:t>ze zm.</w:t>
      </w:r>
      <w:r w:rsidRPr="004E67AD">
        <w:rPr>
          <w:rFonts w:ascii="Tahoma" w:hAnsi="Tahoma" w:cs="Tahoma"/>
        </w:rPr>
        <w:t xml:space="preserve">) - adres </w:t>
      </w:r>
      <w:r w:rsidR="005D0945" w:rsidRPr="004E67AD">
        <w:rPr>
          <w:rFonts w:ascii="Tahoma" w:hAnsi="Tahoma" w:cs="Tahoma"/>
        </w:rPr>
        <w:t xml:space="preserve">                      </w:t>
      </w:r>
      <w:r w:rsidRPr="004E67AD">
        <w:rPr>
          <w:rFonts w:ascii="Tahoma" w:hAnsi="Tahoma" w:cs="Tahoma"/>
        </w:rPr>
        <w:t>e-</w:t>
      </w:r>
      <w:r w:rsidRPr="00E7346B">
        <w:rPr>
          <w:rFonts w:ascii="Tahoma" w:hAnsi="Tahoma" w:cs="Tahoma"/>
        </w:rPr>
        <w:t xml:space="preserve">mail: </w:t>
      </w:r>
      <w:hyperlink r:id="rId10" w:history="1">
        <w:r w:rsidR="00E7346B" w:rsidRPr="00402ABC">
          <w:rPr>
            <w:rStyle w:val="Hipercze"/>
            <w:rFonts w:ascii="Tahoma" w:hAnsi="Tahoma" w:cs="Tahoma"/>
          </w:rPr>
          <w:t>sekretariat@pzd-wodzislaw.pl</w:t>
        </w:r>
      </w:hyperlink>
      <w:r w:rsidR="00E7346B">
        <w:rPr>
          <w:rFonts w:ascii="Tahoma" w:hAnsi="Tahoma" w:cs="Tahoma"/>
        </w:rPr>
        <w:t xml:space="preserve"> </w:t>
      </w:r>
    </w:p>
    <w:p w14:paraId="57967C5E" w14:textId="77777777" w:rsidR="00DB33D1" w:rsidRPr="004E67AD" w:rsidRDefault="00DB33D1" w:rsidP="003A364E">
      <w:pPr>
        <w:pStyle w:val="Standard"/>
        <w:numPr>
          <w:ilvl w:val="0"/>
          <w:numId w:val="378"/>
        </w:numPr>
        <w:suppressAutoHyphens w:val="0"/>
        <w:ind w:left="284" w:hanging="284"/>
        <w:jc w:val="both"/>
      </w:pPr>
      <w:r w:rsidRPr="004E67AD">
        <w:rPr>
          <w:rFonts w:ascii="Tahoma" w:hAnsi="Tahoma" w:cs="Tahoma"/>
        </w:rPr>
        <w:t xml:space="preserve">W przypadku wezwania wykonawcy przez zamawiającego do złożenia, uzupełnienia lub poprawienia oświadczeń, dokumentów lub pełnomocnictw w trybie art. 26 ust. 2, ust. 3 lub ust. 3a ustawy </w:t>
      </w:r>
      <w:proofErr w:type="spellStart"/>
      <w:r w:rsidRPr="004E67AD">
        <w:rPr>
          <w:rFonts w:ascii="Tahoma" w:hAnsi="Tahoma" w:cs="Tahoma"/>
        </w:rPr>
        <w:t>Pzp</w:t>
      </w:r>
      <w:proofErr w:type="spellEnd"/>
      <w:r w:rsidRPr="004E67AD">
        <w:rPr>
          <w:rFonts w:ascii="Tahoma" w:hAnsi="Tahoma" w:cs="Tahoma"/>
        </w:rPr>
        <w:t>, oświadczenia, dokumenty lub pełnomocnictwa należy przedłożyć (złożyć/uzupełnić/poprawić) w formie wskazanej przez zamawiającego w wezwaniu. Forma ta winna odpowiadać wymogom wynikającym ze stosownych przepisów.</w:t>
      </w:r>
    </w:p>
    <w:p w14:paraId="432E0C3F" w14:textId="2A4D6FC5" w:rsidR="00DB33D1" w:rsidRPr="004E67AD" w:rsidRDefault="00DB33D1" w:rsidP="003A364E">
      <w:pPr>
        <w:pStyle w:val="Standard"/>
        <w:numPr>
          <w:ilvl w:val="0"/>
          <w:numId w:val="378"/>
        </w:numPr>
        <w:suppressAutoHyphens w:val="0"/>
        <w:ind w:left="284" w:hanging="284"/>
        <w:jc w:val="both"/>
      </w:pPr>
      <w:r w:rsidRPr="004E67AD">
        <w:rPr>
          <w:rFonts w:ascii="Tahoma" w:hAnsi="Tahoma" w:cs="Tahoma"/>
        </w:rPr>
        <w:t>Jeżeli zamawiający lub wykonawca przekazują oświadczenia, wnioski, zawiadomienia oraz informacje faksem lub przy użyciu środków komunikacji elektronicznej, w rozumieniu ustawy z dnia 18 lipca 2002 r. o świadczeniu usług drogą elektroniczną, każda ze stron na żądanie drugiej strony niezwłocznie potwierdza fakt otrzymania korespondencji.</w:t>
      </w:r>
      <w:r w:rsidRPr="004E67AD">
        <w:rPr>
          <w:rFonts w:ascii="Tahoma" w:hAnsi="Tahoma" w:cs="Tahoma"/>
          <w:b/>
        </w:rPr>
        <w:t xml:space="preserve"> </w:t>
      </w:r>
    </w:p>
    <w:p w14:paraId="5898AE84" w14:textId="77777777" w:rsidR="00DB33D1" w:rsidRPr="004E67AD" w:rsidRDefault="00DB33D1" w:rsidP="003A364E">
      <w:pPr>
        <w:pStyle w:val="Standard"/>
        <w:numPr>
          <w:ilvl w:val="0"/>
          <w:numId w:val="378"/>
        </w:numPr>
        <w:ind w:left="284" w:hanging="284"/>
        <w:jc w:val="both"/>
      </w:pPr>
      <w:r w:rsidRPr="004E67AD">
        <w:rPr>
          <w:rFonts w:ascii="Tahoma" w:hAnsi="Tahoma" w:cs="Tahoma"/>
        </w:rPr>
        <w:t>Osobami uprawnionymi do kontaktów z wykonawcami są:</w:t>
      </w:r>
    </w:p>
    <w:p w14:paraId="746BF1CA" w14:textId="172196AD" w:rsidR="00DB33D1" w:rsidRPr="00023710" w:rsidRDefault="00DB33D1" w:rsidP="003A364E">
      <w:pPr>
        <w:pStyle w:val="Standard"/>
        <w:tabs>
          <w:tab w:val="left" w:pos="14177"/>
          <w:tab w:val="left" w:pos="26937"/>
          <w:tab w:val="left" w:pos="29205"/>
        </w:tabs>
        <w:ind w:left="3828" w:hanging="3544"/>
        <w:jc w:val="both"/>
      </w:pPr>
      <w:r w:rsidRPr="00445432">
        <w:rPr>
          <w:rFonts w:ascii="Tahoma" w:hAnsi="Tahoma" w:cs="Tahoma"/>
        </w:rPr>
        <w:t xml:space="preserve">w sprawach przedmiotu zamówienia  </w:t>
      </w:r>
      <w:r w:rsidRPr="00023710">
        <w:rPr>
          <w:rFonts w:ascii="Tahoma" w:hAnsi="Tahoma" w:cs="Tahoma"/>
        </w:rPr>
        <w:tab/>
        <w:t xml:space="preserve">- </w:t>
      </w:r>
      <w:r w:rsidR="00DD5FE3" w:rsidRPr="00023710">
        <w:rPr>
          <w:rFonts w:ascii="Tahoma" w:hAnsi="Tahoma" w:cs="Tahoma"/>
        </w:rPr>
        <w:t>Andrzej Mielańczyk</w:t>
      </w:r>
      <w:r w:rsidR="00483A1D" w:rsidRPr="00023710">
        <w:rPr>
          <w:rFonts w:ascii="Tahoma" w:hAnsi="Tahoma" w:cs="Tahoma"/>
        </w:rPr>
        <w:t xml:space="preserve">, </w:t>
      </w:r>
      <w:r w:rsidR="005971E1" w:rsidRPr="00023710">
        <w:rPr>
          <w:rFonts w:ascii="Tahoma" w:hAnsi="Tahoma" w:cs="Tahoma"/>
          <w:kern w:val="0"/>
          <w:lang w:eastAsia="pl-PL"/>
        </w:rPr>
        <w:t>Rafał Zięba</w:t>
      </w:r>
      <w:r w:rsidR="0007560A" w:rsidRPr="00023710">
        <w:rPr>
          <w:rFonts w:ascii="Tahoma" w:hAnsi="Tahoma" w:cs="Tahoma"/>
          <w:kern w:val="0"/>
          <w:lang w:eastAsia="pl-PL"/>
        </w:rPr>
        <w:t xml:space="preserve"> </w:t>
      </w:r>
    </w:p>
    <w:p w14:paraId="6C27CB8A" w14:textId="3E2EF5AE" w:rsidR="00DB33D1" w:rsidRPr="00023710" w:rsidRDefault="00DB33D1" w:rsidP="003A364E">
      <w:pPr>
        <w:pStyle w:val="Standard"/>
        <w:tabs>
          <w:tab w:val="left" w:pos="14177"/>
          <w:tab w:val="left" w:pos="26937"/>
          <w:tab w:val="left" w:pos="29205"/>
        </w:tabs>
        <w:ind w:left="3828" w:hanging="3544"/>
        <w:jc w:val="both"/>
      </w:pPr>
      <w:r w:rsidRPr="00023710">
        <w:rPr>
          <w:rFonts w:ascii="Tahoma" w:hAnsi="Tahoma" w:cs="Tahoma"/>
        </w:rPr>
        <w:t xml:space="preserve">w sprawach proceduralnych             </w:t>
      </w:r>
      <w:r w:rsidRPr="00023710">
        <w:rPr>
          <w:rFonts w:ascii="Tahoma" w:hAnsi="Tahoma" w:cs="Tahoma"/>
        </w:rPr>
        <w:tab/>
        <w:t>- Justyna Wuwer,</w:t>
      </w:r>
      <w:r w:rsidR="0008086D" w:rsidRPr="00023710">
        <w:rPr>
          <w:rFonts w:ascii="Tahoma" w:hAnsi="Tahoma" w:cs="Tahoma"/>
        </w:rPr>
        <w:t xml:space="preserve"> Sylwia Markowska</w:t>
      </w:r>
    </w:p>
    <w:p w14:paraId="2B7C02E8" w14:textId="18A4B072" w:rsidR="00F05AC9" w:rsidRPr="00F05AC9" w:rsidRDefault="00F05AC9" w:rsidP="003A364E">
      <w:pPr>
        <w:tabs>
          <w:tab w:val="left" w:pos="284"/>
        </w:tabs>
        <w:ind w:left="284"/>
        <w:jc w:val="both"/>
        <w:rPr>
          <w:rFonts w:ascii="Tahoma" w:eastAsia="Times New Roman" w:hAnsi="Tahoma" w:cs="Tahoma"/>
          <w:sz w:val="20"/>
          <w:szCs w:val="20"/>
          <w:lang w:val="en-US" w:bidi="ar-SA"/>
        </w:rPr>
      </w:pPr>
      <w:r w:rsidRPr="00F05AC9">
        <w:rPr>
          <w:rFonts w:ascii="Tahoma" w:eastAsia="Times New Roman" w:hAnsi="Tahoma" w:cs="Tahoma"/>
          <w:sz w:val="20"/>
          <w:szCs w:val="20"/>
          <w:lang w:val="en-US" w:bidi="ar-SA"/>
        </w:rPr>
        <w:t>fax.</w:t>
      </w:r>
      <w:r>
        <w:rPr>
          <w:rFonts w:ascii="Tahoma" w:eastAsia="Times New Roman" w:hAnsi="Tahoma" w:cs="Tahoma"/>
          <w:sz w:val="20"/>
          <w:szCs w:val="20"/>
          <w:lang w:val="en-US" w:bidi="ar-SA"/>
        </w:rPr>
        <w:t xml:space="preserve"> </w:t>
      </w:r>
      <w:bookmarkStart w:id="6" w:name="_Hlk24633224"/>
      <w:r w:rsidR="00E7346B" w:rsidRPr="00E7346B">
        <w:rPr>
          <w:rFonts w:ascii="Tahoma" w:eastAsia="Times New Roman" w:hAnsi="Tahoma" w:cs="Tahoma"/>
          <w:sz w:val="20"/>
          <w:szCs w:val="20"/>
          <w:lang w:val="en-US" w:bidi="ar-SA"/>
        </w:rPr>
        <w:t>(032) 451-76-07</w:t>
      </w:r>
      <w:bookmarkEnd w:id="6"/>
      <w:r>
        <w:rPr>
          <w:rFonts w:ascii="Tahoma" w:eastAsia="Times New Roman" w:hAnsi="Tahoma" w:cs="Tahoma"/>
          <w:sz w:val="20"/>
          <w:szCs w:val="20"/>
          <w:lang w:val="en-US" w:bidi="ar-SA"/>
        </w:rPr>
        <w:t xml:space="preserve">, </w:t>
      </w:r>
      <w:r w:rsidRPr="00F05AC9">
        <w:rPr>
          <w:rFonts w:ascii="Tahoma" w:eastAsia="Times New Roman" w:hAnsi="Tahoma" w:cs="Tahoma"/>
          <w:sz w:val="20"/>
          <w:szCs w:val="20"/>
          <w:lang w:val="en-US" w:bidi="ar-SA"/>
        </w:rPr>
        <w:t xml:space="preserve">e-mail: </w:t>
      </w:r>
      <w:bookmarkStart w:id="7" w:name="_Hlk527982151"/>
      <w:r w:rsidR="00E7346B">
        <w:rPr>
          <w:rFonts w:ascii="Tahoma" w:eastAsia="Times New Roman" w:hAnsi="Tahoma" w:cs="Tahoma"/>
          <w:sz w:val="20"/>
          <w:szCs w:val="20"/>
          <w:lang w:val="en-US" w:bidi="ar-SA"/>
        </w:rPr>
        <w:fldChar w:fldCharType="begin"/>
      </w:r>
      <w:r w:rsidR="00E7346B">
        <w:rPr>
          <w:rFonts w:ascii="Tahoma" w:eastAsia="Times New Roman" w:hAnsi="Tahoma" w:cs="Tahoma"/>
          <w:sz w:val="20"/>
          <w:szCs w:val="20"/>
          <w:lang w:val="en-US" w:bidi="ar-SA"/>
        </w:rPr>
        <w:instrText xml:space="preserve"> HYPERLINK "mailto:</w:instrText>
      </w:r>
      <w:r w:rsidR="00E7346B" w:rsidRPr="00E7346B">
        <w:rPr>
          <w:rFonts w:ascii="Tahoma" w:eastAsia="Times New Roman" w:hAnsi="Tahoma" w:cs="Tahoma"/>
          <w:sz w:val="20"/>
          <w:szCs w:val="20"/>
          <w:lang w:val="en-US" w:bidi="ar-SA"/>
        </w:rPr>
        <w:instrText>sekretariat@pzd-wodzislaw.pl</w:instrText>
      </w:r>
      <w:r w:rsidR="00E7346B">
        <w:rPr>
          <w:rFonts w:ascii="Tahoma" w:eastAsia="Times New Roman" w:hAnsi="Tahoma" w:cs="Tahoma"/>
          <w:sz w:val="20"/>
          <w:szCs w:val="20"/>
          <w:lang w:val="en-US" w:bidi="ar-SA"/>
        </w:rPr>
        <w:instrText xml:space="preserve">" </w:instrText>
      </w:r>
      <w:r w:rsidR="00E7346B">
        <w:rPr>
          <w:rFonts w:ascii="Tahoma" w:eastAsia="Times New Roman" w:hAnsi="Tahoma" w:cs="Tahoma"/>
          <w:sz w:val="20"/>
          <w:szCs w:val="20"/>
          <w:lang w:val="en-US" w:bidi="ar-SA"/>
        </w:rPr>
        <w:fldChar w:fldCharType="separate"/>
      </w:r>
      <w:r w:rsidR="00E7346B" w:rsidRPr="00402ABC">
        <w:rPr>
          <w:rStyle w:val="Hipercze"/>
          <w:rFonts w:ascii="Tahoma" w:eastAsia="Times New Roman" w:hAnsi="Tahoma" w:cs="Tahoma"/>
          <w:sz w:val="20"/>
          <w:szCs w:val="20"/>
          <w:lang w:val="en-US" w:bidi="ar-SA"/>
        </w:rPr>
        <w:t>sekretariat@pzd-wodzislaw.pl</w:t>
      </w:r>
      <w:r w:rsidR="00E7346B">
        <w:rPr>
          <w:rFonts w:ascii="Tahoma" w:eastAsia="Times New Roman" w:hAnsi="Tahoma" w:cs="Tahoma"/>
          <w:sz w:val="20"/>
          <w:szCs w:val="20"/>
          <w:lang w:val="en-US" w:bidi="ar-SA"/>
        </w:rPr>
        <w:fldChar w:fldCharType="end"/>
      </w:r>
      <w:r w:rsidR="00E7346B">
        <w:rPr>
          <w:rFonts w:ascii="Tahoma" w:eastAsia="Times New Roman" w:hAnsi="Tahoma" w:cs="Tahoma"/>
          <w:sz w:val="20"/>
          <w:szCs w:val="20"/>
          <w:lang w:val="en-US" w:bidi="ar-SA"/>
        </w:rPr>
        <w:t xml:space="preserve"> </w:t>
      </w:r>
    </w:p>
    <w:bookmarkEnd w:id="7"/>
    <w:p w14:paraId="5FFD2758" w14:textId="527A7776" w:rsidR="005971E1" w:rsidRPr="004E67AD" w:rsidRDefault="005971E1" w:rsidP="003A364E">
      <w:pPr>
        <w:numPr>
          <w:ilvl w:val="0"/>
          <w:numId w:val="379"/>
        </w:numPr>
        <w:tabs>
          <w:tab w:val="left" w:pos="284"/>
        </w:tabs>
        <w:ind w:left="284" w:hanging="284"/>
        <w:jc w:val="both"/>
        <w:rPr>
          <w:rFonts w:ascii="Tahoma" w:hAnsi="Tahoma" w:cs="Tahoma"/>
          <w:sz w:val="20"/>
          <w:szCs w:val="20"/>
        </w:rPr>
      </w:pPr>
      <w:r w:rsidRPr="004E67AD">
        <w:rPr>
          <w:rFonts w:ascii="Tahoma" w:hAnsi="Tahoma" w:cs="Tahoma"/>
          <w:sz w:val="20"/>
          <w:szCs w:val="20"/>
        </w:rPr>
        <w:t xml:space="preserve">SIWZ jest udostępniona na stronie internetowej zamawiającego: </w:t>
      </w:r>
      <w:bookmarkStart w:id="8" w:name="_Hlk24717076"/>
      <w:r w:rsidR="00FB1DE6">
        <w:fldChar w:fldCharType="begin"/>
      </w:r>
      <w:r w:rsidR="00FB1DE6">
        <w:instrText xml:space="preserve"> HYPERLINK "https://pzd.bip.powiatwodzislawski.pl" </w:instrText>
      </w:r>
      <w:r w:rsidR="00FB1DE6">
        <w:fldChar w:fldCharType="separate"/>
      </w:r>
      <w:r w:rsidR="00E7346B" w:rsidRPr="00402ABC">
        <w:rPr>
          <w:rStyle w:val="Hipercze"/>
          <w:rFonts w:ascii="Tahoma" w:hAnsi="Tahoma" w:cs="Tahoma"/>
          <w:sz w:val="20"/>
          <w:szCs w:val="20"/>
        </w:rPr>
        <w:t>https://pzd.bip.powiatwodzislawski.pl</w:t>
      </w:r>
      <w:r w:rsidR="00FB1DE6">
        <w:rPr>
          <w:rStyle w:val="Hipercze"/>
          <w:rFonts w:ascii="Tahoma" w:hAnsi="Tahoma" w:cs="Tahoma"/>
          <w:sz w:val="20"/>
          <w:szCs w:val="20"/>
        </w:rPr>
        <w:fldChar w:fldCharType="end"/>
      </w:r>
      <w:bookmarkEnd w:id="8"/>
      <w:r w:rsidR="00E7346B">
        <w:rPr>
          <w:rStyle w:val="Hipercze"/>
          <w:rFonts w:ascii="Tahoma" w:hAnsi="Tahoma" w:cs="Tahoma"/>
          <w:color w:val="auto"/>
          <w:sz w:val="20"/>
          <w:szCs w:val="20"/>
        </w:rPr>
        <w:t xml:space="preserve"> </w:t>
      </w:r>
      <w:r w:rsidR="00E7346B" w:rsidRPr="00E7346B">
        <w:rPr>
          <w:rStyle w:val="Hipercze"/>
          <w:rFonts w:ascii="Tahoma" w:hAnsi="Tahoma" w:cs="Tahoma"/>
          <w:color w:val="auto"/>
          <w:sz w:val="20"/>
          <w:szCs w:val="20"/>
        </w:rPr>
        <w:t xml:space="preserve"> </w:t>
      </w:r>
      <w:r w:rsidRPr="004E67AD">
        <w:rPr>
          <w:rFonts w:ascii="Tahoma" w:hAnsi="Tahoma" w:cs="Tahoma"/>
          <w:sz w:val="20"/>
          <w:szCs w:val="20"/>
        </w:rPr>
        <w:t>(zamówienia publiczne).</w:t>
      </w:r>
    </w:p>
    <w:p w14:paraId="615F5F3B" w14:textId="1DC67DF2" w:rsidR="00DB33D1" w:rsidRPr="004E67AD" w:rsidRDefault="00DB33D1" w:rsidP="003A364E">
      <w:pPr>
        <w:pStyle w:val="Standard"/>
        <w:numPr>
          <w:ilvl w:val="0"/>
          <w:numId w:val="379"/>
        </w:numPr>
        <w:tabs>
          <w:tab w:val="left" w:pos="284"/>
        </w:tabs>
        <w:ind w:left="284" w:hanging="284"/>
        <w:jc w:val="both"/>
      </w:pPr>
      <w:r w:rsidRPr="004E67AD">
        <w:rPr>
          <w:rFonts w:ascii="Tahoma" w:hAnsi="Tahoma" w:cs="Tahoma"/>
        </w:rPr>
        <w:t>Wykonawca może zwrócić się do zamawiającego z pisemną prośbą o wyjaśnienie treści SIWZ, kierując swoje zapytania na piśmie, faksem lub drogą elektroniczną. Zamawiający niezwłocznie udzieli wyjaśnień na zadane pytanie, nie później jednak niż na 2 dni przed upływem terminu skłania ofert, przesyłając treść zapytań wraz z wyjaśnieniami wszystkim wykonawcom, którym przekazał SIWZ bez ujawniania źródła zapytania oraz zamieszczając na stronie internetowej, pod warunkiem, że wniosek o wyjaśnienie treści specyfikacji wpłynie do zamawiającego, nie później niż do końca dnia, w którym upływa połowa wyznaczonego terminu skład</w:t>
      </w:r>
      <w:r w:rsidR="005E6D79" w:rsidRPr="004E67AD">
        <w:rPr>
          <w:rFonts w:ascii="Tahoma" w:hAnsi="Tahoma" w:cs="Tahoma"/>
        </w:rPr>
        <w:t>a</w:t>
      </w:r>
      <w:r w:rsidRPr="004E67AD">
        <w:rPr>
          <w:rFonts w:ascii="Tahoma" w:hAnsi="Tahoma" w:cs="Tahoma"/>
        </w:rPr>
        <w:t>nia ofert</w:t>
      </w:r>
      <w:r w:rsidRPr="00D11EC0">
        <w:rPr>
          <w:rFonts w:ascii="Tahoma" w:hAnsi="Tahoma" w:cs="Tahoma"/>
        </w:rPr>
        <w:t xml:space="preserve">, </w:t>
      </w:r>
      <w:r w:rsidRPr="00101139">
        <w:rPr>
          <w:rFonts w:ascii="Tahoma" w:hAnsi="Tahoma" w:cs="Tahoma"/>
        </w:rPr>
        <w:t xml:space="preserve">tj. </w:t>
      </w:r>
      <w:r w:rsidR="00023710">
        <w:rPr>
          <w:rFonts w:ascii="Tahoma" w:hAnsi="Tahoma" w:cs="Tahoma"/>
          <w:b/>
        </w:rPr>
        <w:t>9.12.</w:t>
      </w:r>
      <w:r w:rsidRPr="00E430FB">
        <w:rPr>
          <w:rFonts w:ascii="Tahoma" w:hAnsi="Tahoma" w:cs="Tahoma"/>
          <w:b/>
        </w:rPr>
        <w:t>201</w:t>
      </w:r>
      <w:r w:rsidR="0007560A" w:rsidRPr="00E430FB">
        <w:rPr>
          <w:rFonts w:ascii="Tahoma" w:hAnsi="Tahoma" w:cs="Tahoma"/>
          <w:b/>
        </w:rPr>
        <w:t>9</w:t>
      </w:r>
      <w:r w:rsidRPr="00E430FB">
        <w:rPr>
          <w:rFonts w:ascii="Tahoma" w:hAnsi="Tahoma" w:cs="Tahoma"/>
          <w:b/>
        </w:rPr>
        <w:t xml:space="preserve"> r.</w:t>
      </w:r>
      <w:r w:rsidR="00494A3A" w:rsidRPr="00E430FB">
        <w:rPr>
          <w:rFonts w:ascii="Tahoma" w:hAnsi="Tahoma" w:cs="Tahoma"/>
        </w:rPr>
        <w:t xml:space="preserve"> </w:t>
      </w:r>
    </w:p>
    <w:p w14:paraId="0FF222F6" w14:textId="77777777" w:rsidR="00E7346B" w:rsidRDefault="00DB33D1" w:rsidP="00E7346B">
      <w:pPr>
        <w:pStyle w:val="Standard"/>
        <w:numPr>
          <w:ilvl w:val="0"/>
          <w:numId w:val="379"/>
        </w:numPr>
        <w:tabs>
          <w:tab w:val="left" w:pos="284"/>
        </w:tabs>
        <w:ind w:left="284" w:hanging="284"/>
        <w:jc w:val="both"/>
      </w:pPr>
      <w:r w:rsidRPr="004E67AD">
        <w:rPr>
          <w:rFonts w:ascii="Tahoma" w:hAnsi="Tahoma" w:cs="Tahoma"/>
        </w:rPr>
        <w:t>Jeżeli wniosek o wyjaśnienie treści specyfikacji istotnych warunków zamówienia wpłynie po upływie terminu składania wniosku, o którym mowa w pkt 6 niniejszego rozdziału, lub dotyczy udzielonych już wyjaśnień, zamawiający może udzielić wyjaśnień albo pozostawić wniosek bez rozpoznania. Przedłużenie terminu składania ofert nie wpływa na bieg terminu składnia wniosku o wyjaśnienie treści specyfikacji istotnych warunków zamówienia.</w:t>
      </w:r>
    </w:p>
    <w:p w14:paraId="2B755BC4" w14:textId="47F69091" w:rsidR="005971E1" w:rsidRPr="00F05AC9" w:rsidRDefault="005971E1" w:rsidP="00E7346B">
      <w:pPr>
        <w:pStyle w:val="Standard"/>
        <w:numPr>
          <w:ilvl w:val="0"/>
          <w:numId w:val="379"/>
        </w:numPr>
        <w:tabs>
          <w:tab w:val="left" w:pos="284"/>
        </w:tabs>
        <w:ind w:left="284" w:hanging="284"/>
        <w:jc w:val="both"/>
      </w:pPr>
      <w:r w:rsidRPr="00E7346B">
        <w:rPr>
          <w:rFonts w:ascii="Tahoma" w:hAnsi="Tahoma" w:cs="Tahoma"/>
        </w:rPr>
        <w:t xml:space="preserve">Zapytania należy kierować na adres: </w:t>
      </w:r>
      <w:r w:rsidR="00E7346B">
        <w:rPr>
          <w:rFonts w:ascii="Tahoma" w:hAnsi="Tahoma" w:cs="Tahoma"/>
          <w:b/>
        </w:rPr>
        <w:t>P</w:t>
      </w:r>
      <w:r w:rsidR="00E7346B" w:rsidRPr="00E7346B">
        <w:rPr>
          <w:rFonts w:ascii="Tahoma" w:hAnsi="Tahoma" w:cs="Tahoma"/>
          <w:b/>
        </w:rPr>
        <w:t xml:space="preserve">owiatowy </w:t>
      </w:r>
      <w:r w:rsidR="00E7346B">
        <w:rPr>
          <w:rFonts w:ascii="Tahoma" w:hAnsi="Tahoma" w:cs="Tahoma"/>
          <w:b/>
        </w:rPr>
        <w:t>Z</w:t>
      </w:r>
      <w:r w:rsidR="00E7346B" w:rsidRPr="00E7346B">
        <w:rPr>
          <w:rFonts w:ascii="Tahoma" w:hAnsi="Tahoma" w:cs="Tahoma"/>
          <w:b/>
        </w:rPr>
        <w:t xml:space="preserve">arząd  </w:t>
      </w:r>
      <w:r w:rsidR="00E7346B">
        <w:rPr>
          <w:rFonts w:ascii="Tahoma" w:hAnsi="Tahoma" w:cs="Tahoma"/>
          <w:b/>
        </w:rPr>
        <w:t>D</w:t>
      </w:r>
      <w:r w:rsidR="00E7346B" w:rsidRPr="00E7346B">
        <w:rPr>
          <w:rFonts w:ascii="Tahoma" w:hAnsi="Tahoma" w:cs="Tahoma"/>
          <w:b/>
        </w:rPr>
        <w:t xml:space="preserve">róg w </w:t>
      </w:r>
      <w:r w:rsidR="00E7346B">
        <w:rPr>
          <w:rFonts w:ascii="Tahoma" w:hAnsi="Tahoma" w:cs="Tahoma"/>
          <w:b/>
        </w:rPr>
        <w:t>W</w:t>
      </w:r>
      <w:r w:rsidR="00E7346B" w:rsidRPr="00E7346B">
        <w:rPr>
          <w:rFonts w:ascii="Tahoma" w:hAnsi="Tahoma" w:cs="Tahoma"/>
          <w:b/>
        </w:rPr>
        <w:t xml:space="preserve">odzisławiu </w:t>
      </w:r>
      <w:r w:rsidR="00E7346B">
        <w:rPr>
          <w:rFonts w:ascii="Tahoma" w:hAnsi="Tahoma" w:cs="Tahoma"/>
          <w:b/>
        </w:rPr>
        <w:t>Ś</w:t>
      </w:r>
      <w:r w:rsidR="00E7346B" w:rsidRPr="00E7346B">
        <w:rPr>
          <w:rFonts w:ascii="Tahoma" w:hAnsi="Tahoma" w:cs="Tahoma"/>
          <w:b/>
        </w:rPr>
        <w:t>ląskim</w:t>
      </w:r>
      <w:r w:rsidR="00E7346B">
        <w:t xml:space="preserve">                                               </w:t>
      </w:r>
      <w:r w:rsidR="00E7346B" w:rsidRPr="00E7346B">
        <w:rPr>
          <w:rFonts w:ascii="Tahoma" w:hAnsi="Tahoma" w:cs="Tahoma"/>
          <w:b/>
        </w:rPr>
        <w:t xml:space="preserve">ul. </w:t>
      </w:r>
      <w:r w:rsidR="00E7346B">
        <w:rPr>
          <w:rFonts w:ascii="Tahoma" w:hAnsi="Tahoma" w:cs="Tahoma"/>
          <w:b/>
        </w:rPr>
        <w:t>R</w:t>
      </w:r>
      <w:r w:rsidR="00E7346B" w:rsidRPr="00E7346B">
        <w:rPr>
          <w:rFonts w:ascii="Tahoma" w:hAnsi="Tahoma" w:cs="Tahoma"/>
          <w:b/>
        </w:rPr>
        <w:t>aciborska 3</w:t>
      </w:r>
      <w:r w:rsidR="00E7346B" w:rsidRPr="00E7346B">
        <w:rPr>
          <w:rFonts w:ascii="Tahoma" w:hAnsi="Tahoma" w:cs="Tahoma"/>
        </w:rPr>
        <w:t>,</w:t>
      </w:r>
      <w:r w:rsidR="00E7346B">
        <w:t xml:space="preserve"> </w:t>
      </w:r>
      <w:r w:rsidR="00E7346B" w:rsidRPr="00E7346B">
        <w:rPr>
          <w:rFonts w:ascii="Tahoma" w:hAnsi="Tahoma" w:cs="Tahoma"/>
          <w:b/>
        </w:rPr>
        <w:t xml:space="preserve">44-361 </w:t>
      </w:r>
      <w:r w:rsidR="00E7346B">
        <w:rPr>
          <w:rFonts w:ascii="Tahoma" w:hAnsi="Tahoma" w:cs="Tahoma"/>
          <w:b/>
        </w:rPr>
        <w:t>S</w:t>
      </w:r>
      <w:r w:rsidR="00E7346B" w:rsidRPr="00E7346B">
        <w:rPr>
          <w:rFonts w:ascii="Tahoma" w:hAnsi="Tahoma" w:cs="Tahoma"/>
          <w:b/>
        </w:rPr>
        <w:t>yrynia</w:t>
      </w:r>
      <w:r w:rsidR="00F05AC9" w:rsidRPr="00E7346B">
        <w:rPr>
          <w:rFonts w:ascii="Tahoma" w:hAnsi="Tahoma" w:cs="Tahoma"/>
          <w:b/>
        </w:rPr>
        <w:t xml:space="preserve">. </w:t>
      </w:r>
      <w:r w:rsidRPr="00E7346B">
        <w:rPr>
          <w:rFonts w:ascii="Tahoma" w:hAnsi="Tahoma" w:cs="Tahoma"/>
        </w:rPr>
        <w:t xml:space="preserve">Korespondencję w formie faksowej należy kierować na numer faksu: </w:t>
      </w:r>
      <w:r w:rsidR="00E7346B" w:rsidRPr="00E7346B">
        <w:rPr>
          <w:rFonts w:ascii="Tahoma" w:hAnsi="Tahoma" w:cs="Tahoma"/>
        </w:rPr>
        <w:t>(032) 451-76-07</w:t>
      </w:r>
      <w:r w:rsidRPr="00E7346B">
        <w:rPr>
          <w:rFonts w:ascii="Tahoma" w:hAnsi="Tahoma" w:cs="Tahoma"/>
        </w:rPr>
        <w:t>, korespondencję w formie elektronicznej należy kierować na adres:</w:t>
      </w:r>
      <w:r w:rsidRPr="00E7346B">
        <w:rPr>
          <w:rFonts w:ascii="Tahoma" w:hAnsi="Tahoma" w:cs="Tahoma"/>
          <w:lang w:val="de-DE"/>
        </w:rPr>
        <w:t xml:space="preserve"> </w:t>
      </w:r>
      <w:hyperlink r:id="rId11" w:history="1">
        <w:r w:rsidR="00E7346B" w:rsidRPr="00402ABC">
          <w:rPr>
            <w:rStyle w:val="Hipercze"/>
            <w:rFonts w:ascii="Tahoma" w:hAnsi="Tahoma" w:cs="Tahoma"/>
          </w:rPr>
          <w:t>sekretariat@pzd-wodzislaw.pl</w:t>
        </w:r>
      </w:hyperlink>
      <w:r w:rsidR="00E7346B">
        <w:rPr>
          <w:rStyle w:val="Hipercze"/>
          <w:rFonts w:ascii="Tahoma" w:hAnsi="Tahoma" w:cs="Tahoma"/>
          <w:color w:val="auto"/>
          <w:u w:val="none"/>
        </w:rPr>
        <w:t xml:space="preserve"> </w:t>
      </w:r>
    </w:p>
    <w:p w14:paraId="242704A7" w14:textId="77777777" w:rsidR="00DB33D1" w:rsidRPr="004E67AD" w:rsidRDefault="00DB33D1" w:rsidP="003A364E">
      <w:pPr>
        <w:pStyle w:val="Standard"/>
        <w:numPr>
          <w:ilvl w:val="0"/>
          <w:numId w:val="379"/>
        </w:numPr>
        <w:tabs>
          <w:tab w:val="left" w:pos="284"/>
          <w:tab w:val="left" w:pos="7089"/>
          <w:tab w:val="left" w:pos="7231"/>
          <w:tab w:val="left" w:pos="19849"/>
          <w:tab w:val="left" w:pos="22117"/>
        </w:tabs>
        <w:ind w:left="284" w:hanging="284"/>
        <w:jc w:val="both"/>
      </w:pPr>
      <w:r w:rsidRPr="004E67AD">
        <w:rPr>
          <w:rFonts w:ascii="Tahoma" w:hAnsi="Tahoma" w:cs="Tahoma"/>
        </w:rPr>
        <w:t>W przypadku rozbieżności pomiędzy treścią niniejszej SIWZ, a treścią udzielonych odpowiedzi, jako obowiązującą należy przyjąć treść pisma zawierającego późniejsze oświadczenie zamawiającego.</w:t>
      </w:r>
    </w:p>
    <w:p w14:paraId="07EA4201" w14:textId="77777777" w:rsidR="00DB33D1" w:rsidRPr="004E67AD" w:rsidRDefault="00DB33D1" w:rsidP="003A364E">
      <w:pPr>
        <w:pStyle w:val="Standard"/>
        <w:numPr>
          <w:ilvl w:val="0"/>
          <w:numId w:val="379"/>
        </w:numPr>
        <w:tabs>
          <w:tab w:val="left" w:pos="0"/>
          <w:tab w:val="left" w:pos="7089"/>
          <w:tab w:val="left" w:pos="7231"/>
          <w:tab w:val="left" w:pos="19849"/>
          <w:tab w:val="left" w:pos="22117"/>
        </w:tabs>
        <w:ind w:left="284" w:hanging="284"/>
        <w:jc w:val="both"/>
      </w:pPr>
      <w:r w:rsidRPr="004E67AD">
        <w:rPr>
          <w:rFonts w:ascii="Tahoma" w:hAnsi="Tahoma" w:cs="Tahoma"/>
        </w:rPr>
        <w:t>Zamawiający nie przewiduje zwołania zebrania wszystkich wykonawców w celu wyjaśnienia treści SIWZ.</w:t>
      </w:r>
    </w:p>
    <w:p w14:paraId="40F2D0D8" w14:textId="77777777" w:rsidR="00DB33D1" w:rsidRPr="004E67AD" w:rsidRDefault="00DB33D1" w:rsidP="003A364E">
      <w:pPr>
        <w:pStyle w:val="Standard"/>
        <w:numPr>
          <w:ilvl w:val="0"/>
          <w:numId w:val="379"/>
        </w:numPr>
        <w:tabs>
          <w:tab w:val="left" w:pos="284"/>
          <w:tab w:val="left" w:pos="1702"/>
        </w:tabs>
        <w:ind w:left="284" w:hanging="284"/>
        <w:jc w:val="both"/>
      </w:pPr>
      <w:r w:rsidRPr="004E67AD">
        <w:rPr>
          <w:rFonts w:ascii="Tahoma" w:hAnsi="Tahoma" w:cs="Tahoma"/>
        </w:rPr>
        <w:t>Zamawiający przedłuży termin składania ofert, jeżeli w wyniku zmiany treści specyfikacji istotnych warunków zamówienia niezbędny będzie dodatkowy czas na wprowadzenie zmian w ofertach oraz niezwłocznie poinformuje o tym wykonawców, którym przekazano specyfikację istotnych warunków zamówienia.</w:t>
      </w:r>
    </w:p>
    <w:p w14:paraId="3E42B5F3" w14:textId="05F81C0D" w:rsidR="00DB33D1" w:rsidRPr="004E67AD" w:rsidRDefault="00DB33D1" w:rsidP="003A364E">
      <w:pPr>
        <w:pStyle w:val="Standard"/>
        <w:numPr>
          <w:ilvl w:val="0"/>
          <w:numId w:val="379"/>
        </w:numPr>
        <w:tabs>
          <w:tab w:val="left" w:pos="284"/>
          <w:tab w:val="left" w:pos="568"/>
        </w:tabs>
        <w:ind w:left="284" w:hanging="284"/>
        <w:jc w:val="both"/>
      </w:pPr>
      <w:r w:rsidRPr="004E67AD">
        <w:rPr>
          <w:rFonts w:ascii="Tahoma" w:hAnsi="Tahoma" w:cs="Tahoma"/>
        </w:rPr>
        <w:t xml:space="preserve">Niezwłocznie po otwarciu złożonych ofert, zamawiający zamieści na swojej stronie internetowej </w:t>
      </w:r>
      <w:r w:rsidR="00B963FF" w:rsidRPr="004E67AD">
        <w:rPr>
          <w:rFonts w:ascii="Tahoma" w:hAnsi="Tahoma" w:cs="Tahoma"/>
        </w:rPr>
        <w:t xml:space="preserve"> </w:t>
      </w:r>
      <w:r w:rsidRPr="004E67AD">
        <w:rPr>
          <w:rFonts w:ascii="Tahoma" w:hAnsi="Tahoma" w:cs="Tahoma"/>
        </w:rPr>
        <w:t>(</w:t>
      </w:r>
      <w:bookmarkStart w:id="9" w:name="_Hlk528131492"/>
      <w:r w:rsidR="00FB1DE6" w:rsidRPr="00FB1DE6">
        <w:rPr>
          <w:rFonts w:ascii="Tahoma" w:hAnsi="Tahoma" w:cs="Tahoma"/>
        </w:rPr>
        <w:t>https://pzd.bip.powiatwodzislawski.pl</w:t>
      </w:r>
      <w:r w:rsidRPr="004E67AD">
        <w:rPr>
          <w:rFonts w:ascii="Tahoma" w:hAnsi="Tahoma" w:cs="Tahoma"/>
        </w:rPr>
        <w:t xml:space="preserve">) </w:t>
      </w:r>
      <w:bookmarkEnd w:id="9"/>
      <w:r w:rsidRPr="004E67AD">
        <w:rPr>
          <w:rFonts w:ascii="Tahoma" w:hAnsi="Tahoma" w:cs="Tahoma"/>
        </w:rPr>
        <w:t>informacje dotyczące:</w:t>
      </w:r>
    </w:p>
    <w:p w14:paraId="204B100F" w14:textId="77777777" w:rsidR="00DB33D1" w:rsidRPr="004E67AD" w:rsidRDefault="00DB33D1" w:rsidP="003A364E">
      <w:pPr>
        <w:pStyle w:val="Akapitzlist"/>
        <w:numPr>
          <w:ilvl w:val="4"/>
          <w:numId w:val="181"/>
        </w:numPr>
        <w:tabs>
          <w:tab w:val="left" w:pos="567"/>
        </w:tabs>
        <w:spacing w:after="0" w:line="240" w:lineRule="auto"/>
        <w:ind w:left="567" w:hanging="283"/>
        <w:jc w:val="both"/>
      </w:pPr>
      <w:r w:rsidRPr="004E67AD">
        <w:rPr>
          <w:rFonts w:ascii="Tahoma" w:hAnsi="Tahoma" w:cs="Tahoma"/>
          <w:sz w:val="20"/>
          <w:szCs w:val="20"/>
        </w:rPr>
        <w:t>kwoty, jaką zamierza przeznaczyć na sfinansowanie zamówienia;</w:t>
      </w:r>
    </w:p>
    <w:p w14:paraId="7AB3CEAF" w14:textId="77777777" w:rsidR="00DB33D1" w:rsidRPr="004E67AD" w:rsidRDefault="00DB33D1" w:rsidP="003A364E">
      <w:pPr>
        <w:pStyle w:val="Akapitzlist"/>
        <w:numPr>
          <w:ilvl w:val="4"/>
          <w:numId w:val="181"/>
        </w:numPr>
        <w:tabs>
          <w:tab w:val="left" w:pos="567"/>
        </w:tabs>
        <w:spacing w:after="0" w:line="240" w:lineRule="auto"/>
        <w:ind w:left="567" w:hanging="283"/>
        <w:jc w:val="both"/>
      </w:pPr>
      <w:r w:rsidRPr="004E67AD">
        <w:rPr>
          <w:rFonts w:ascii="Tahoma" w:hAnsi="Tahoma" w:cs="Tahoma"/>
          <w:sz w:val="20"/>
          <w:szCs w:val="20"/>
        </w:rPr>
        <w:t>firm oraz adresów wykonawców, którzy złożyli oferty w terminie;</w:t>
      </w:r>
    </w:p>
    <w:p w14:paraId="5F0D1B77" w14:textId="77777777" w:rsidR="00DB33D1" w:rsidRPr="004E67AD" w:rsidRDefault="00DB33D1" w:rsidP="003A364E">
      <w:pPr>
        <w:pStyle w:val="Akapitzlist"/>
        <w:numPr>
          <w:ilvl w:val="4"/>
          <w:numId w:val="181"/>
        </w:numPr>
        <w:tabs>
          <w:tab w:val="left" w:pos="567"/>
        </w:tabs>
        <w:spacing w:after="0" w:line="240" w:lineRule="auto"/>
        <w:ind w:left="567" w:hanging="283"/>
        <w:jc w:val="both"/>
      </w:pPr>
      <w:r w:rsidRPr="004E67AD">
        <w:rPr>
          <w:rFonts w:ascii="Tahoma" w:hAnsi="Tahoma" w:cs="Tahoma"/>
          <w:sz w:val="20"/>
          <w:szCs w:val="20"/>
        </w:rPr>
        <w:t>ceny, terminu wykonania zamówienia, okresu gwarancji i warunków płatności zawartych w ofertach.</w:t>
      </w:r>
    </w:p>
    <w:p w14:paraId="112964AE" w14:textId="77777777" w:rsidR="00940C12" w:rsidRPr="004E67AD" w:rsidRDefault="00940C12" w:rsidP="003A364E">
      <w:pPr>
        <w:pStyle w:val="Akapitzlist"/>
        <w:spacing w:after="0" w:line="240" w:lineRule="auto"/>
        <w:ind w:left="851"/>
        <w:jc w:val="both"/>
        <w:rPr>
          <w:rFonts w:ascii="Tahoma" w:hAnsi="Tahoma" w:cs="Tahoma"/>
          <w:sz w:val="20"/>
          <w:szCs w:val="20"/>
        </w:rPr>
      </w:pPr>
    </w:p>
    <w:p w14:paraId="772041EE" w14:textId="77777777" w:rsidR="00DB33D1" w:rsidRPr="004E67AD" w:rsidRDefault="00DB33D1" w:rsidP="003A364E">
      <w:pPr>
        <w:pStyle w:val="Standard"/>
        <w:numPr>
          <w:ilvl w:val="1"/>
          <w:numId w:val="11"/>
        </w:numPr>
        <w:ind w:hanging="142"/>
        <w:jc w:val="both"/>
      </w:pPr>
      <w:r w:rsidRPr="004E67AD">
        <w:rPr>
          <w:rFonts w:ascii="Tahoma" w:hAnsi="Tahoma" w:cs="Tahoma"/>
          <w:b/>
          <w:i/>
          <w:u w:val="single"/>
        </w:rPr>
        <w:t>Wadium.</w:t>
      </w:r>
    </w:p>
    <w:p w14:paraId="2B8E4C03" w14:textId="77777777" w:rsidR="00DB33D1" w:rsidRPr="004E67AD" w:rsidRDefault="00DB33D1" w:rsidP="003A364E">
      <w:pPr>
        <w:pStyle w:val="Standard"/>
        <w:ind w:left="1184"/>
        <w:jc w:val="both"/>
        <w:rPr>
          <w:rFonts w:ascii="Tahoma" w:hAnsi="Tahoma" w:cs="Tahoma"/>
          <w:b/>
          <w:i/>
          <w:sz w:val="18"/>
          <w:szCs w:val="18"/>
          <w:u w:val="single"/>
        </w:rPr>
      </w:pPr>
    </w:p>
    <w:p w14:paraId="75CFB6AF" w14:textId="3ACF35B2" w:rsidR="005971E1" w:rsidRPr="004E67AD" w:rsidRDefault="005971E1" w:rsidP="003A364E">
      <w:pPr>
        <w:pStyle w:val="Standard"/>
        <w:numPr>
          <w:ilvl w:val="0"/>
          <w:numId w:val="380"/>
        </w:numPr>
        <w:ind w:left="284" w:hanging="284"/>
        <w:jc w:val="both"/>
        <w:rPr>
          <w:rFonts w:ascii="Tahoma" w:hAnsi="Tahoma" w:cs="Tahoma"/>
        </w:rPr>
      </w:pPr>
      <w:r w:rsidRPr="004E67AD">
        <w:rPr>
          <w:rFonts w:ascii="Tahoma" w:hAnsi="Tahoma" w:cs="Tahoma"/>
        </w:rPr>
        <w:t xml:space="preserve">Każdy wykonawca zobowiązany jest zabezpieczyć </w:t>
      </w:r>
      <w:r w:rsidR="00541869" w:rsidRPr="004E67AD">
        <w:rPr>
          <w:rFonts w:ascii="Tahoma" w:hAnsi="Tahoma" w:cs="Tahoma"/>
        </w:rPr>
        <w:t xml:space="preserve">swoją ofertę wadium w wysokości </w:t>
      </w:r>
      <w:r w:rsidR="00FB1DE6">
        <w:rPr>
          <w:rFonts w:ascii="Tahoma" w:hAnsi="Tahoma" w:cs="Tahoma"/>
          <w:b/>
        </w:rPr>
        <w:t>3</w:t>
      </w:r>
      <w:r w:rsidR="005F38B7">
        <w:rPr>
          <w:rFonts w:ascii="Tahoma" w:hAnsi="Tahoma" w:cs="Tahoma"/>
          <w:b/>
        </w:rPr>
        <w:t>0</w:t>
      </w:r>
      <w:r w:rsidRPr="004E67AD">
        <w:rPr>
          <w:rFonts w:ascii="Tahoma" w:hAnsi="Tahoma" w:cs="Tahoma"/>
          <w:b/>
        </w:rPr>
        <w:t>.000,00 zł</w:t>
      </w:r>
      <w:r w:rsidRPr="004E67AD">
        <w:rPr>
          <w:rFonts w:ascii="Tahoma" w:hAnsi="Tahoma" w:cs="Tahoma"/>
        </w:rPr>
        <w:t xml:space="preserve"> (słownie: </w:t>
      </w:r>
      <w:r w:rsidR="00FB1DE6">
        <w:rPr>
          <w:rFonts w:ascii="Tahoma" w:hAnsi="Tahoma" w:cs="Tahoma"/>
        </w:rPr>
        <w:t>trzydzieści</w:t>
      </w:r>
      <w:r w:rsidR="00541869" w:rsidRPr="004E67AD">
        <w:rPr>
          <w:rFonts w:ascii="Tahoma" w:hAnsi="Tahoma" w:cs="Tahoma"/>
        </w:rPr>
        <w:t xml:space="preserve"> tysięcy 00/100 złotych).</w:t>
      </w:r>
    </w:p>
    <w:p w14:paraId="594030E1" w14:textId="77777777" w:rsidR="00DB33D1" w:rsidRPr="004E67AD" w:rsidRDefault="00DB33D1" w:rsidP="003A364E">
      <w:pPr>
        <w:pStyle w:val="Standard"/>
        <w:numPr>
          <w:ilvl w:val="0"/>
          <w:numId w:val="380"/>
        </w:numPr>
        <w:ind w:left="284" w:hanging="284"/>
        <w:jc w:val="both"/>
      </w:pPr>
      <w:r w:rsidRPr="004E67AD">
        <w:rPr>
          <w:rFonts w:ascii="Tahoma" w:hAnsi="Tahoma" w:cs="Tahoma"/>
          <w:bCs/>
        </w:rPr>
        <w:t>W</w:t>
      </w:r>
      <w:r w:rsidRPr="004E67AD">
        <w:rPr>
          <w:rFonts w:ascii="Tahoma" w:hAnsi="Tahoma" w:cs="Tahoma"/>
        </w:rPr>
        <w:t>adium musi obejmować cały okres związania ofertą i może być wniesione w jednej lub kilku następujących formach:</w:t>
      </w:r>
    </w:p>
    <w:p w14:paraId="0EA00793" w14:textId="77777777" w:rsidR="00DB33D1" w:rsidRPr="004E67AD" w:rsidRDefault="00DB33D1" w:rsidP="003A364E">
      <w:pPr>
        <w:pStyle w:val="Standard"/>
        <w:numPr>
          <w:ilvl w:val="0"/>
          <w:numId w:val="381"/>
        </w:numPr>
        <w:ind w:left="567" w:hanging="283"/>
        <w:jc w:val="both"/>
      </w:pPr>
      <w:r w:rsidRPr="004E67AD">
        <w:rPr>
          <w:rFonts w:ascii="Tahoma" w:hAnsi="Tahoma" w:cs="Tahoma"/>
        </w:rPr>
        <w:t>w pieniądzu,</w:t>
      </w:r>
    </w:p>
    <w:p w14:paraId="2C4F5218" w14:textId="77777777" w:rsidR="00DB33D1" w:rsidRPr="004E67AD" w:rsidRDefault="00DB33D1" w:rsidP="003A364E">
      <w:pPr>
        <w:pStyle w:val="Standard"/>
        <w:numPr>
          <w:ilvl w:val="0"/>
          <w:numId w:val="381"/>
        </w:numPr>
        <w:ind w:left="567" w:hanging="283"/>
        <w:jc w:val="both"/>
      </w:pPr>
      <w:r w:rsidRPr="004E67AD">
        <w:rPr>
          <w:rFonts w:ascii="Tahoma" w:hAnsi="Tahoma" w:cs="Tahoma"/>
        </w:rPr>
        <w:t>poręczeniach bankowych lub poręczeniach spółdzielczej kasy oszczędnościowo-kredytowej, z tym że poręczenie kasy jest zawsze poręczeniem pieniężnym,</w:t>
      </w:r>
    </w:p>
    <w:p w14:paraId="7A0D2554" w14:textId="77777777" w:rsidR="00DB33D1" w:rsidRPr="004E67AD" w:rsidRDefault="00DB33D1" w:rsidP="003A364E">
      <w:pPr>
        <w:pStyle w:val="Standard"/>
        <w:numPr>
          <w:ilvl w:val="0"/>
          <w:numId w:val="381"/>
        </w:numPr>
        <w:ind w:left="567" w:hanging="283"/>
        <w:jc w:val="both"/>
      </w:pPr>
      <w:r w:rsidRPr="004E67AD">
        <w:rPr>
          <w:rFonts w:ascii="Tahoma" w:hAnsi="Tahoma" w:cs="Tahoma"/>
        </w:rPr>
        <w:t>gwarancjach bankowych,</w:t>
      </w:r>
    </w:p>
    <w:p w14:paraId="655DF3B6" w14:textId="77777777" w:rsidR="00DB33D1" w:rsidRPr="004E67AD" w:rsidRDefault="00DB33D1" w:rsidP="003A364E">
      <w:pPr>
        <w:pStyle w:val="Standard"/>
        <w:numPr>
          <w:ilvl w:val="0"/>
          <w:numId w:val="381"/>
        </w:numPr>
        <w:ind w:left="567" w:hanging="283"/>
        <w:jc w:val="both"/>
      </w:pPr>
      <w:r w:rsidRPr="004E67AD">
        <w:rPr>
          <w:rFonts w:ascii="Tahoma" w:hAnsi="Tahoma" w:cs="Tahoma"/>
        </w:rPr>
        <w:t>gwarancjach ubezpieczeniowych,</w:t>
      </w:r>
    </w:p>
    <w:p w14:paraId="605B720B" w14:textId="46BD92B3" w:rsidR="00DB33D1" w:rsidRPr="004E67AD" w:rsidRDefault="00DB33D1" w:rsidP="003A364E">
      <w:pPr>
        <w:pStyle w:val="Standard"/>
        <w:numPr>
          <w:ilvl w:val="0"/>
          <w:numId w:val="381"/>
        </w:numPr>
        <w:ind w:left="567" w:hanging="283"/>
        <w:jc w:val="both"/>
      </w:pPr>
      <w:r w:rsidRPr="004E67AD">
        <w:rPr>
          <w:rFonts w:ascii="Tahoma" w:hAnsi="Tahoma" w:cs="Tahoma"/>
        </w:rPr>
        <w:t xml:space="preserve">poręczeniach udzielanych przez podmioty, o których mowa w art. 6b ust. 5 pkt. 2 ustawy z dnia </w:t>
      </w:r>
      <w:r w:rsidRPr="004E67AD">
        <w:rPr>
          <w:rFonts w:ascii="Tahoma" w:hAnsi="Tahoma" w:cs="Tahoma"/>
        </w:rPr>
        <w:br/>
        <w:t>9 listopada 2000 r. o utworzeniu Polskiej Agencji Rozwoju Przedsiębiorczości (Dz. U. 201</w:t>
      </w:r>
      <w:r w:rsidR="004A1B67">
        <w:rPr>
          <w:rFonts w:ascii="Tahoma" w:hAnsi="Tahoma" w:cs="Tahoma"/>
        </w:rPr>
        <w:t>9</w:t>
      </w:r>
      <w:r w:rsidRPr="004E67AD">
        <w:rPr>
          <w:rFonts w:ascii="Tahoma" w:hAnsi="Tahoma" w:cs="Tahoma"/>
        </w:rPr>
        <w:t xml:space="preserve"> r., poz. 3</w:t>
      </w:r>
      <w:r w:rsidR="004A1B67">
        <w:rPr>
          <w:rFonts w:ascii="Tahoma" w:hAnsi="Tahoma" w:cs="Tahoma"/>
        </w:rPr>
        <w:t>10 ze zm.</w:t>
      </w:r>
      <w:r w:rsidRPr="004E67AD">
        <w:rPr>
          <w:rFonts w:ascii="Tahoma" w:hAnsi="Tahoma" w:cs="Tahoma"/>
        </w:rPr>
        <w:t>).</w:t>
      </w:r>
    </w:p>
    <w:p w14:paraId="2F330389" w14:textId="77777777" w:rsidR="00DB33D1" w:rsidRPr="004E67AD" w:rsidRDefault="00DB33D1" w:rsidP="003A364E">
      <w:pPr>
        <w:pStyle w:val="Standard"/>
        <w:numPr>
          <w:ilvl w:val="0"/>
          <w:numId w:val="380"/>
        </w:numPr>
        <w:tabs>
          <w:tab w:val="left" w:pos="284"/>
        </w:tabs>
        <w:ind w:left="284" w:hanging="284"/>
        <w:jc w:val="both"/>
      </w:pPr>
      <w:r w:rsidRPr="004E67AD">
        <w:rPr>
          <w:rFonts w:ascii="Tahoma" w:hAnsi="Tahoma" w:cs="Tahoma"/>
        </w:rPr>
        <w:t>W przypadku składania przez wykonawcę wadium w formie gwarancji, gwarancja musi być sporządzona zgodnie z obowiązującym prawem i powinna zawierać (lub podobne zasady/odwołanie się do przepisów) następujące elementy:</w:t>
      </w:r>
    </w:p>
    <w:p w14:paraId="531B7C0E" w14:textId="77777777" w:rsidR="00DB33D1" w:rsidRPr="004E67AD" w:rsidRDefault="00DB33D1" w:rsidP="003A364E">
      <w:pPr>
        <w:pStyle w:val="Standard"/>
        <w:numPr>
          <w:ilvl w:val="0"/>
          <w:numId w:val="382"/>
        </w:numPr>
        <w:ind w:left="567" w:hanging="283"/>
        <w:jc w:val="both"/>
      </w:pPr>
      <w:r w:rsidRPr="004E67AD">
        <w:rPr>
          <w:rFonts w:ascii="Tahoma" w:hAnsi="Tahoma" w:cs="Tahoma"/>
        </w:rPr>
        <w:t>nazwę dającego zlecenie (wykonawcy), beneficjenta gwarancji (zamawiającego), gwaranta (banku lub instytucji ubezpieczeniowej udzielającej gwarancji) oraz wskazanie ich siedzib,</w:t>
      </w:r>
    </w:p>
    <w:p w14:paraId="60730465" w14:textId="77777777" w:rsidR="00DB33D1" w:rsidRPr="004E67AD" w:rsidRDefault="00DB33D1" w:rsidP="003A364E">
      <w:pPr>
        <w:pStyle w:val="Standard"/>
        <w:numPr>
          <w:ilvl w:val="0"/>
          <w:numId w:val="382"/>
        </w:numPr>
        <w:ind w:left="567" w:hanging="283"/>
        <w:jc w:val="both"/>
      </w:pPr>
      <w:r w:rsidRPr="004E67AD">
        <w:rPr>
          <w:rFonts w:ascii="Tahoma" w:hAnsi="Tahoma" w:cs="Tahoma"/>
        </w:rPr>
        <w:t>określenie wierzytelności, która ma być zabezpieczona gwarancją,</w:t>
      </w:r>
    </w:p>
    <w:p w14:paraId="377C7254" w14:textId="77777777" w:rsidR="00DB33D1" w:rsidRPr="004E67AD" w:rsidRDefault="00DB33D1" w:rsidP="003A364E">
      <w:pPr>
        <w:pStyle w:val="Standard"/>
        <w:numPr>
          <w:ilvl w:val="0"/>
          <w:numId w:val="382"/>
        </w:numPr>
        <w:ind w:left="567" w:hanging="283"/>
        <w:jc w:val="both"/>
      </w:pPr>
      <w:r w:rsidRPr="004E67AD">
        <w:rPr>
          <w:rFonts w:ascii="Tahoma" w:hAnsi="Tahoma" w:cs="Tahoma"/>
        </w:rPr>
        <w:t>kwotę gwarancji,</w:t>
      </w:r>
    </w:p>
    <w:p w14:paraId="3C3ADFFA" w14:textId="77777777" w:rsidR="00DB33D1" w:rsidRPr="004E67AD" w:rsidRDefault="00DB33D1" w:rsidP="003A364E">
      <w:pPr>
        <w:pStyle w:val="Standard"/>
        <w:numPr>
          <w:ilvl w:val="0"/>
          <w:numId w:val="382"/>
        </w:numPr>
        <w:ind w:left="567" w:hanging="283"/>
        <w:jc w:val="both"/>
      </w:pPr>
      <w:r w:rsidRPr="004E67AD">
        <w:rPr>
          <w:rFonts w:ascii="Tahoma" w:hAnsi="Tahoma" w:cs="Tahoma"/>
        </w:rPr>
        <w:t>termin ważności gwarancji,</w:t>
      </w:r>
    </w:p>
    <w:p w14:paraId="39AF3D08" w14:textId="77777777" w:rsidR="00DB33D1" w:rsidRPr="004E67AD" w:rsidRDefault="00DB33D1" w:rsidP="003A364E">
      <w:pPr>
        <w:pStyle w:val="Standard"/>
        <w:numPr>
          <w:ilvl w:val="0"/>
          <w:numId w:val="382"/>
        </w:numPr>
        <w:ind w:left="567" w:hanging="283"/>
        <w:jc w:val="both"/>
      </w:pPr>
      <w:r w:rsidRPr="004E67AD">
        <w:rPr>
          <w:rFonts w:ascii="Tahoma" w:hAnsi="Tahoma" w:cs="Tahoma"/>
        </w:rPr>
        <w:t>zobowiązanie gwaranta do zapłacenia kwoty gwarancji na pierwsze pisemne żądanie zamawiającego, składającego oświadczenie, iż wykonawca, którego ofertę wybrano:</w:t>
      </w:r>
    </w:p>
    <w:p w14:paraId="12C53320" w14:textId="77777777" w:rsidR="00DB33D1" w:rsidRPr="004E67AD" w:rsidRDefault="00DB33D1" w:rsidP="003A364E">
      <w:pPr>
        <w:pStyle w:val="Standard"/>
        <w:ind w:left="709"/>
        <w:jc w:val="both"/>
      </w:pPr>
      <w:r w:rsidRPr="004E67AD">
        <w:rPr>
          <w:rFonts w:ascii="Tahoma" w:hAnsi="Tahoma" w:cs="Tahoma"/>
        </w:rPr>
        <w:t xml:space="preserve">- odmówił podpisania umowy w sprawie zamówienia publicznego na warunkach określonych </w:t>
      </w:r>
      <w:r w:rsidRPr="004E67AD">
        <w:rPr>
          <w:rFonts w:ascii="Tahoma" w:hAnsi="Tahoma" w:cs="Tahoma"/>
        </w:rPr>
        <w:br/>
        <w:t>w ofercie, lub</w:t>
      </w:r>
    </w:p>
    <w:p w14:paraId="32471696" w14:textId="77777777" w:rsidR="00DB33D1" w:rsidRPr="004E67AD" w:rsidRDefault="00DB33D1" w:rsidP="003A364E">
      <w:pPr>
        <w:pStyle w:val="Standard"/>
        <w:ind w:left="709"/>
        <w:jc w:val="both"/>
      </w:pPr>
      <w:r w:rsidRPr="004E67AD">
        <w:rPr>
          <w:rFonts w:ascii="Tahoma" w:hAnsi="Tahoma" w:cs="Tahoma"/>
        </w:rPr>
        <w:t>- nie wniósł wymaganego zabezpieczenia należytego wykonania umowy, lub</w:t>
      </w:r>
    </w:p>
    <w:p w14:paraId="6C3A48AA" w14:textId="77777777" w:rsidR="00DB33D1" w:rsidRPr="004E67AD" w:rsidRDefault="00DB33D1" w:rsidP="003A364E">
      <w:pPr>
        <w:pStyle w:val="Standard"/>
        <w:ind w:left="709"/>
        <w:jc w:val="both"/>
      </w:pPr>
      <w:r w:rsidRPr="004E67AD">
        <w:rPr>
          <w:rFonts w:ascii="Tahoma" w:hAnsi="Tahoma" w:cs="Tahoma"/>
        </w:rPr>
        <w:t>- zawarcie umowy w sprawie zamówienia publicznego stało się niemożliwe z przyczyn leżących po stronie wykonawcy,</w:t>
      </w:r>
    </w:p>
    <w:p w14:paraId="1302893D" w14:textId="77777777" w:rsidR="00DB33D1" w:rsidRPr="004E67AD" w:rsidRDefault="00DB33D1" w:rsidP="003A364E">
      <w:pPr>
        <w:pStyle w:val="Standard"/>
        <w:numPr>
          <w:ilvl w:val="0"/>
          <w:numId w:val="382"/>
        </w:numPr>
        <w:ind w:left="567" w:hanging="283"/>
        <w:jc w:val="both"/>
      </w:pPr>
      <w:r w:rsidRPr="004E67AD">
        <w:rPr>
          <w:rFonts w:ascii="Tahoma" w:hAnsi="Tahoma" w:cs="Tahoma"/>
        </w:rPr>
        <w:t xml:space="preserve">zobowiązanie gwaranta do zapłacenia kwoty gwarancji na pierwsze pisemne żądanie zamawiającego, składającego oświadczenie, iż wykonawca w odpowiedzi na wezwanie, o którym mowa w art. 26 ust. 3 i 3a ustawy </w:t>
      </w:r>
      <w:proofErr w:type="spellStart"/>
      <w:r w:rsidRPr="004E67AD">
        <w:rPr>
          <w:rFonts w:ascii="Tahoma" w:hAnsi="Tahoma" w:cs="Tahoma"/>
        </w:rPr>
        <w:t>Pzp</w:t>
      </w:r>
      <w:proofErr w:type="spellEnd"/>
      <w:r w:rsidRPr="004E67AD">
        <w:rPr>
          <w:rFonts w:ascii="Tahoma" w:hAnsi="Tahoma" w:cs="Tahoma"/>
        </w:rPr>
        <w:t xml:space="preserve">, z przyczyn leżących po jego stronie, nie złożył oświadczeń lub dokumentów potwierdzających okoliczności, o których mowa w art. 25 ust. 1 ustawy </w:t>
      </w:r>
      <w:proofErr w:type="spellStart"/>
      <w:r w:rsidRPr="004E67AD">
        <w:rPr>
          <w:rFonts w:ascii="Tahoma" w:hAnsi="Tahoma" w:cs="Tahoma"/>
        </w:rPr>
        <w:t>Pzp</w:t>
      </w:r>
      <w:proofErr w:type="spellEnd"/>
      <w:r w:rsidRPr="004E67AD">
        <w:rPr>
          <w:rFonts w:ascii="Tahoma" w:hAnsi="Tahoma" w:cs="Tahoma"/>
        </w:rPr>
        <w:t xml:space="preserve">, oświadczenia, o którym mowa w art. 25a ust. 1 ustawy </w:t>
      </w:r>
      <w:proofErr w:type="spellStart"/>
      <w:r w:rsidRPr="004E67AD">
        <w:rPr>
          <w:rFonts w:ascii="Tahoma" w:hAnsi="Tahoma" w:cs="Tahoma"/>
        </w:rPr>
        <w:t>Pzp</w:t>
      </w:r>
      <w:proofErr w:type="spellEnd"/>
      <w:r w:rsidRPr="004E67AD">
        <w:rPr>
          <w:rFonts w:ascii="Tahoma" w:hAnsi="Tahoma" w:cs="Tahoma"/>
        </w:rPr>
        <w:t xml:space="preserve">, pełnomocnictw lub nie wyrazi zgody na poprawienie omyłki, o której mowa w art. 87 ust. 2 pkt 3 ustawy </w:t>
      </w:r>
      <w:proofErr w:type="spellStart"/>
      <w:r w:rsidRPr="004E67AD">
        <w:rPr>
          <w:rFonts w:ascii="Tahoma" w:hAnsi="Tahoma" w:cs="Tahoma"/>
        </w:rPr>
        <w:t>Pzp</w:t>
      </w:r>
      <w:proofErr w:type="spellEnd"/>
      <w:r w:rsidRPr="004E67AD">
        <w:rPr>
          <w:rFonts w:ascii="Tahoma" w:hAnsi="Tahoma" w:cs="Tahoma"/>
        </w:rPr>
        <w:t>, co powodowało brak możliwości wybrania oferty złożonej przez wykonawcę jako najkorzystniejszej,</w:t>
      </w:r>
    </w:p>
    <w:p w14:paraId="635796CA" w14:textId="77777777" w:rsidR="00DB33D1" w:rsidRPr="004E67AD" w:rsidRDefault="00DB33D1" w:rsidP="003A364E">
      <w:pPr>
        <w:pStyle w:val="Standard"/>
        <w:numPr>
          <w:ilvl w:val="0"/>
          <w:numId w:val="382"/>
        </w:numPr>
        <w:ind w:left="567" w:hanging="283"/>
        <w:jc w:val="both"/>
      </w:pPr>
      <w:r w:rsidRPr="004E67AD">
        <w:rPr>
          <w:rFonts w:ascii="Tahoma" w:hAnsi="Tahoma" w:cs="Tahoma"/>
        </w:rPr>
        <w:t>gwarancja winna być nieodwołalna i bezwarunkowa.</w:t>
      </w:r>
    </w:p>
    <w:p w14:paraId="3240B4FA" w14:textId="77777777" w:rsidR="00DB33D1" w:rsidRPr="004E67AD" w:rsidRDefault="00DB33D1" w:rsidP="003A364E">
      <w:pPr>
        <w:pStyle w:val="Standard"/>
        <w:ind w:left="284"/>
        <w:jc w:val="both"/>
      </w:pPr>
      <w:r w:rsidRPr="004E67AD">
        <w:rPr>
          <w:rFonts w:ascii="Tahoma" w:hAnsi="Tahoma" w:cs="Tahoma"/>
        </w:rPr>
        <w:t>Jednocześnie zamawiający wymaga, aby okres ważności wniesionego wadium nie był krótszy niż okres związania ofertą. Postanowienia wskazane powyżej stosuje się odpowiednio do poręczeń.</w:t>
      </w:r>
    </w:p>
    <w:p w14:paraId="776B9C61" w14:textId="26721BCA" w:rsidR="00DB33D1" w:rsidRPr="004E67AD" w:rsidRDefault="00DB33D1" w:rsidP="003A364E">
      <w:pPr>
        <w:pStyle w:val="Standard"/>
        <w:numPr>
          <w:ilvl w:val="0"/>
          <w:numId w:val="383"/>
        </w:numPr>
        <w:ind w:left="284" w:hanging="284"/>
        <w:jc w:val="both"/>
      </w:pPr>
      <w:r w:rsidRPr="004E67AD">
        <w:rPr>
          <w:rFonts w:ascii="Tahoma" w:hAnsi="Tahoma" w:cs="Tahoma"/>
          <w:bCs/>
          <w:szCs w:val="22"/>
        </w:rPr>
        <w:t xml:space="preserve">Wadium wnoszone w pieniądzu należy wpłacić przelewem na rachunek bankowy w </w:t>
      </w:r>
      <w:r w:rsidRPr="004E67AD">
        <w:rPr>
          <w:rFonts w:ascii="Tahoma" w:hAnsi="Tahoma" w:cs="Tahoma"/>
        </w:rPr>
        <w:t xml:space="preserve">GETIN Bank S.A. </w:t>
      </w:r>
      <w:r w:rsidR="00821536" w:rsidRPr="004E67AD">
        <w:rPr>
          <w:rFonts w:ascii="Tahoma" w:hAnsi="Tahoma" w:cs="Tahoma"/>
        </w:rPr>
        <w:t xml:space="preserve">               </w:t>
      </w:r>
      <w:r w:rsidR="00FB1DE6" w:rsidRPr="00FB1DE6">
        <w:rPr>
          <w:rFonts w:ascii="Tahoma" w:hAnsi="Tahoma" w:cs="Tahoma"/>
          <w:b/>
        </w:rPr>
        <w:t xml:space="preserve">94 1560 1094 0000 9250 0003 4803 </w:t>
      </w:r>
      <w:r w:rsidRPr="004E67AD">
        <w:rPr>
          <w:rFonts w:ascii="Tahoma" w:hAnsi="Tahoma" w:cs="Tahoma"/>
          <w:szCs w:val="22"/>
        </w:rPr>
        <w:t>ze wskazaniem w treści przelewu nazwy postępowania o udzielenie zamówienia publicznego, którego wadium dotyczy oraz oznaczenia wykonawcy, którego ofertę wadium zabezpiecza, w sposób umożliwiający jednoznaczną identyfikację przez zamawiającego.</w:t>
      </w:r>
    </w:p>
    <w:p w14:paraId="765B32F7" w14:textId="77777777" w:rsidR="00DB33D1" w:rsidRPr="004E67AD" w:rsidRDefault="00DB33D1" w:rsidP="003A364E">
      <w:pPr>
        <w:pStyle w:val="Standard"/>
        <w:numPr>
          <w:ilvl w:val="0"/>
          <w:numId w:val="383"/>
        </w:numPr>
        <w:ind w:left="284" w:hanging="284"/>
        <w:jc w:val="both"/>
      </w:pPr>
      <w:r w:rsidRPr="004E67AD">
        <w:rPr>
          <w:rFonts w:ascii="Tahoma" w:hAnsi="Tahoma" w:cs="Tahoma"/>
        </w:rPr>
        <w:t>Wadium wnoszone w postaci niepieniężnej należy dołączyć w oryginalnym egzemplarzu bezpośrednio do oferty. Zaleca się zamieścić dokument wadialny w taki sposób, aby jego zwrot przez zamawiającego nie naruszył integralności oferty wraz z załącznikami (np. umieszczony w koszulce, co pozwoli na swobodne oddzielenie wadium od reszty dokumentów).</w:t>
      </w:r>
    </w:p>
    <w:p w14:paraId="23BF2624" w14:textId="77777777" w:rsidR="00DB33D1" w:rsidRPr="00101139" w:rsidRDefault="00DB33D1" w:rsidP="003A364E">
      <w:pPr>
        <w:pStyle w:val="Standard"/>
        <w:numPr>
          <w:ilvl w:val="0"/>
          <w:numId w:val="383"/>
        </w:numPr>
        <w:ind w:left="284" w:hanging="284"/>
        <w:jc w:val="both"/>
      </w:pPr>
      <w:r w:rsidRPr="004E67AD">
        <w:rPr>
          <w:rFonts w:ascii="Tahoma" w:hAnsi="Tahoma" w:cs="Tahoma"/>
        </w:rPr>
        <w:t>W przypadku konsorcjum wadium może być wniesione przez jednego z wykonawców/pełnomocnika wykonawców.</w:t>
      </w:r>
    </w:p>
    <w:p w14:paraId="77270905" w14:textId="6E08DC8E" w:rsidR="00DB33D1" w:rsidRPr="00101139" w:rsidRDefault="00DB33D1" w:rsidP="003A364E">
      <w:pPr>
        <w:pStyle w:val="Standard"/>
        <w:numPr>
          <w:ilvl w:val="0"/>
          <w:numId w:val="383"/>
        </w:numPr>
        <w:ind w:left="284" w:hanging="284"/>
        <w:jc w:val="both"/>
      </w:pPr>
      <w:r w:rsidRPr="00101139">
        <w:rPr>
          <w:rFonts w:ascii="Tahoma" w:hAnsi="Tahoma" w:cs="Tahoma"/>
        </w:rPr>
        <w:t>Wadium należy wnieść przed upływem terminu składania ofert, tj. przed</w:t>
      </w:r>
      <w:r w:rsidR="00101139" w:rsidRPr="00101139">
        <w:rPr>
          <w:rFonts w:ascii="Tahoma" w:hAnsi="Tahoma" w:cs="Tahoma"/>
        </w:rPr>
        <w:t xml:space="preserve"> </w:t>
      </w:r>
      <w:r w:rsidR="00023710">
        <w:rPr>
          <w:rFonts w:ascii="Tahoma" w:hAnsi="Tahoma" w:cs="Tahoma"/>
          <w:b/>
        </w:rPr>
        <w:t>18.12</w:t>
      </w:r>
      <w:r w:rsidRPr="00E430FB">
        <w:rPr>
          <w:rFonts w:ascii="Tahoma" w:hAnsi="Tahoma" w:cs="Tahoma"/>
          <w:b/>
        </w:rPr>
        <w:t>.201</w:t>
      </w:r>
      <w:r w:rsidR="0007560A" w:rsidRPr="00E430FB">
        <w:rPr>
          <w:rFonts w:ascii="Tahoma" w:hAnsi="Tahoma" w:cs="Tahoma"/>
          <w:b/>
        </w:rPr>
        <w:t>9</w:t>
      </w:r>
      <w:r w:rsidRPr="00E430FB">
        <w:rPr>
          <w:rFonts w:ascii="Tahoma" w:hAnsi="Tahoma" w:cs="Tahoma"/>
          <w:b/>
        </w:rPr>
        <w:t xml:space="preserve"> r. godz. </w:t>
      </w:r>
      <w:r w:rsidR="00B963FF" w:rsidRPr="00E430FB">
        <w:rPr>
          <w:rFonts w:ascii="Tahoma" w:hAnsi="Tahoma" w:cs="Tahoma"/>
          <w:b/>
        </w:rPr>
        <w:t>1</w:t>
      </w:r>
      <w:r w:rsidR="00D11EC0" w:rsidRPr="00E430FB">
        <w:rPr>
          <w:rFonts w:ascii="Tahoma" w:hAnsi="Tahoma" w:cs="Tahoma"/>
          <w:b/>
        </w:rPr>
        <w:t>2</w:t>
      </w:r>
      <w:r w:rsidRPr="00E430FB">
        <w:rPr>
          <w:rFonts w:ascii="Tahoma" w:hAnsi="Tahoma" w:cs="Tahoma"/>
          <w:b/>
        </w:rPr>
        <w:t>:00</w:t>
      </w:r>
      <w:r w:rsidRPr="00E430FB">
        <w:rPr>
          <w:rFonts w:ascii="Tahoma" w:hAnsi="Tahoma" w:cs="Tahoma"/>
        </w:rPr>
        <w:t xml:space="preserve">, </w:t>
      </w:r>
      <w:r w:rsidRPr="00101139">
        <w:rPr>
          <w:rFonts w:ascii="Tahoma" w:hAnsi="Tahoma" w:cs="Tahoma"/>
        </w:rPr>
        <w:t xml:space="preserve">przy czym </w:t>
      </w:r>
      <w:r w:rsidRPr="00101139">
        <w:rPr>
          <w:rFonts w:ascii="Tahoma" w:hAnsi="Tahoma" w:cs="Tahoma"/>
          <w:b/>
        </w:rPr>
        <w:t>wadium w pieniądzu, zamawiający będzie uważał się za wniesione w sposób prawidłowy, gdy środki pieniężne wpłyną na konto zamawiającego przed upływem terminu składnia ofert.</w:t>
      </w:r>
    </w:p>
    <w:p w14:paraId="2F91EBC5" w14:textId="77777777" w:rsidR="00DB33D1" w:rsidRPr="00101139" w:rsidRDefault="00DB33D1" w:rsidP="003A364E">
      <w:pPr>
        <w:pStyle w:val="Standard"/>
        <w:numPr>
          <w:ilvl w:val="0"/>
          <w:numId w:val="383"/>
        </w:numPr>
        <w:ind w:left="284" w:hanging="284"/>
        <w:jc w:val="both"/>
      </w:pPr>
      <w:r w:rsidRPr="00101139">
        <w:rPr>
          <w:rFonts w:ascii="Tahoma" w:hAnsi="Tahoma" w:cs="Tahoma"/>
        </w:rPr>
        <w:t>Wadium musi być wniesione na cały okres związania ofertą wymagany treścią SIWZ lub wezwania.</w:t>
      </w:r>
    </w:p>
    <w:p w14:paraId="0C0EAE39" w14:textId="17019F15" w:rsidR="00DB33D1" w:rsidRPr="00101139" w:rsidRDefault="00DB33D1" w:rsidP="003A364E">
      <w:pPr>
        <w:pStyle w:val="Standard"/>
        <w:numPr>
          <w:ilvl w:val="0"/>
          <w:numId w:val="383"/>
        </w:numPr>
        <w:ind w:left="284" w:hanging="284"/>
        <w:jc w:val="both"/>
      </w:pPr>
      <w:r w:rsidRPr="00101139">
        <w:rPr>
          <w:rFonts w:ascii="Tahoma" w:hAnsi="Tahoma" w:cs="Tahoma"/>
        </w:rPr>
        <w:t>Wniesienie wadium w formie innej niż pieniądz poprzez dołączenie go do oferty jest równoznaczne z</w:t>
      </w:r>
      <w:r w:rsidR="002A0E1B" w:rsidRPr="00101139">
        <w:rPr>
          <w:rFonts w:ascii="Tahoma" w:hAnsi="Tahoma" w:cs="Tahoma"/>
        </w:rPr>
        <w:t> </w:t>
      </w:r>
      <w:r w:rsidRPr="00101139">
        <w:rPr>
          <w:rFonts w:ascii="Tahoma" w:hAnsi="Tahoma" w:cs="Tahoma"/>
        </w:rPr>
        <w:t>wniesieniem go przed upływem terminu składania ofert, pod warunkiem złożenia oferty przed terminem składania ofert.</w:t>
      </w:r>
    </w:p>
    <w:p w14:paraId="2A3E8964" w14:textId="77777777" w:rsidR="00DB33D1" w:rsidRPr="00101139" w:rsidRDefault="00DB33D1" w:rsidP="003A364E">
      <w:pPr>
        <w:pStyle w:val="Standard"/>
        <w:numPr>
          <w:ilvl w:val="0"/>
          <w:numId w:val="383"/>
        </w:numPr>
        <w:ind w:left="284" w:hanging="284"/>
        <w:jc w:val="both"/>
      </w:pPr>
      <w:r w:rsidRPr="00101139">
        <w:rPr>
          <w:rFonts w:ascii="Tahoma" w:hAnsi="Tahoma" w:cs="Tahoma"/>
        </w:rPr>
        <w:t>Zamawiający odrzuci ofertę wykonawcy z niniejszego postępowania, jeżeli jego oferta do upływu terminu składania ofert nie zostanie zabezpieczona wadium w wymaganej wysokości i formie.</w:t>
      </w:r>
    </w:p>
    <w:p w14:paraId="3C297C26" w14:textId="77777777" w:rsidR="00DB33D1" w:rsidRPr="00101139" w:rsidRDefault="00DB33D1" w:rsidP="003A364E">
      <w:pPr>
        <w:pStyle w:val="Standard"/>
        <w:numPr>
          <w:ilvl w:val="0"/>
          <w:numId w:val="383"/>
        </w:numPr>
        <w:ind w:left="284" w:hanging="284"/>
        <w:jc w:val="both"/>
      </w:pPr>
      <w:r w:rsidRPr="00101139">
        <w:rPr>
          <w:rFonts w:ascii="Tahoma" w:hAnsi="Tahoma" w:cs="Tahoma"/>
        </w:rPr>
        <w:t>Zamawiający zwróci wniesione wadium wszystkim wykonawcom niezwłocznie po wyborze oferty najkorzystniejszej lub unieważnieniu postępowania, z wyjątkiem wykonawcy, którego oferta zostanie wybrana jako najkorzystniejsza, z zastrzeżeniem pkt 16 ppkt 1) niniejszego rozdziału SIWZ.</w:t>
      </w:r>
    </w:p>
    <w:p w14:paraId="1E8C87D6" w14:textId="77777777" w:rsidR="00DB33D1" w:rsidRPr="00101139" w:rsidRDefault="00DB33D1" w:rsidP="003A364E">
      <w:pPr>
        <w:pStyle w:val="Standard"/>
        <w:numPr>
          <w:ilvl w:val="0"/>
          <w:numId w:val="383"/>
        </w:numPr>
        <w:ind w:left="284" w:hanging="284"/>
        <w:jc w:val="both"/>
      </w:pPr>
      <w:r w:rsidRPr="00101139">
        <w:rPr>
          <w:rFonts w:ascii="Tahoma" w:hAnsi="Tahoma" w:cs="Tahoma"/>
        </w:rPr>
        <w:t>Wykonawcy, którego oferta zostanie wybrana jako najkorzystniejsza, zamawiający zwróci wadium niezwłocznie po zawarciu umowy w sprawie zamówienia publicznego.</w:t>
      </w:r>
    </w:p>
    <w:p w14:paraId="1043E1E7" w14:textId="77777777" w:rsidR="00DB33D1" w:rsidRPr="00101139" w:rsidRDefault="00DB33D1" w:rsidP="003A364E">
      <w:pPr>
        <w:pStyle w:val="Standard"/>
        <w:numPr>
          <w:ilvl w:val="0"/>
          <w:numId w:val="383"/>
        </w:numPr>
        <w:ind w:left="284" w:hanging="284"/>
        <w:jc w:val="both"/>
      </w:pPr>
      <w:r w:rsidRPr="00101139">
        <w:rPr>
          <w:rFonts w:ascii="Tahoma" w:hAnsi="Tahoma" w:cs="Tahoma"/>
        </w:rPr>
        <w:t>Zamawiający zwróci niezwłocznie wadium, na wniosek wykonawcy, który wycofał ofertę przed upływem terminu składania ofert.</w:t>
      </w:r>
    </w:p>
    <w:p w14:paraId="173E277F" w14:textId="77777777" w:rsidR="00DB33D1" w:rsidRPr="00101139" w:rsidRDefault="00DB33D1" w:rsidP="003A364E">
      <w:pPr>
        <w:pStyle w:val="Standard"/>
        <w:numPr>
          <w:ilvl w:val="0"/>
          <w:numId w:val="383"/>
        </w:numPr>
        <w:ind w:left="284" w:hanging="284"/>
        <w:jc w:val="both"/>
      </w:pPr>
      <w:r w:rsidRPr="00101139">
        <w:rPr>
          <w:rFonts w:ascii="Tahoma" w:hAnsi="Tahoma" w:cs="Tahoma"/>
        </w:rPr>
        <w:t xml:space="preserve">Zamawiający zwróci niezwłocznie wadium według zasad określonych w art. 46 ustawy </w:t>
      </w:r>
      <w:proofErr w:type="spellStart"/>
      <w:r w:rsidRPr="00101139">
        <w:rPr>
          <w:rFonts w:ascii="Tahoma" w:hAnsi="Tahoma" w:cs="Tahoma"/>
        </w:rPr>
        <w:t>Pzp</w:t>
      </w:r>
      <w:proofErr w:type="spellEnd"/>
      <w:r w:rsidRPr="00101139">
        <w:rPr>
          <w:rFonts w:ascii="Tahoma" w:hAnsi="Tahoma" w:cs="Tahoma"/>
        </w:rPr>
        <w:t>.</w:t>
      </w:r>
    </w:p>
    <w:p w14:paraId="467DFF0A" w14:textId="63EF0153" w:rsidR="00DB33D1" w:rsidRPr="00101139" w:rsidRDefault="00DB33D1" w:rsidP="003A364E">
      <w:pPr>
        <w:pStyle w:val="Standard"/>
        <w:numPr>
          <w:ilvl w:val="0"/>
          <w:numId w:val="383"/>
        </w:numPr>
        <w:ind w:left="284" w:hanging="284"/>
        <w:jc w:val="both"/>
      </w:pPr>
      <w:r w:rsidRPr="00101139">
        <w:rPr>
          <w:rFonts w:ascii="Tahoma" w:hAnsi="Tahoma" w:cs="Tahoma"/>
        </w:rPr>
        <w:t xml:space="preserve">Zamawiający może żądać ponownego wniesienia wadium przez wykonawcę, któremu zwrócono wadium na podstawie art. 46 ust. 3 ustawy </w:t>
      </w:r>
      <w:proofErr w:type="spellStart"/>
      <w:r w:rsidRPr="00101139">
        <w:rPr>
          <w:rFonts w:ascii="Tahoma" w:hAnsi="Tahoma" w:cs="Tahoma"/>
        </w:rPr>
        <w:t>Pzp</w:t>
      </w:r>
      <w:proofErr w:type="spellEnd"/>
      <w:r w:rsidRPr="00101139">
        <w:rPr>
          <w:rFonts w:ascii="Tahoma" w:hAnsi="Tahoma" w:cs="Tahoma"/>
        </w:rPr>
        <w:t>, jeżeli w wyniku ostatecznego rozstrzygnięcia odwołania jego oferta zostanie wybrana, jako najkorzystniejsza. W takim przypadku wykonawca wnosi wadium w terminie określonym przez zamawiającego.</w:t>
      </w:r>
    </w:p>
    <w:p w14:paraId="6AADFC8B" w14:textId="77777777" w:rsidR="00DB33D1" w:rsidRPr="00101139" w:rsidRDefault="00DB33D1" w:rsidP="003A364E">
      <w:pPr>
        <w:pStyle w:val="Standard"/>
        <w:numPr>
          <w:ilvl w:val="0"/>
          <w:numId w:val="383"/>
        </w:numPr>
        <w:ind w:left="284" w:hanging="284"/>
        <w:jc w:val="both"/>
      </w:pPr>
      <w:r w:rsidRPr="00101139">
        <w:rPr>
          <w:rFonts w:ascii="Tahoma" w:hAnsi="Tahoma" w:cs="Tahoma"/>
        </w:rPr>
        <w:t>Zamawiający zatrzyma wadium wraz z odsetkami:</w:t>
      </w:r>
    </w:p>
    <w:p w14:paraId="2FBE5F80" w14:textId="77777777" w:rsidR="00DB33D1" w:rsidRPr="00101139" w:rsidRDefault="00DB33D1" w:rsidP="003A364E">
      <w:pPr>
        <w:pStyle w:val="Standard"/>
        <w:numPr>
          <w:ilvl w:val="0"/>
          <w:numId w:val="360"/>
        </w:numPr>
        <w:ind w:left="567" w:hanging="283"/>
        <w:jc w:val="both"/>
      </w:pPr>
      <w:r w:rsidRPr="00101139">
        <w:rPr>
          <w:rFonts w:ascii="Tahoma" w:hAnsi="Tahoma" w:cs="Tahoma"/>
          <w:bCs/>
        </w:rPr>
        <w:t xml:space="preserve">jeżeli wykonawca w odpowiedzi na wezwanie, o którym mowa w art. 26 ust. 3 i 3a ustawy </w:t>
      </w:r>
      <w:proofErr w:type="spellStart"/>
      <w:r w:rsidRPr="00101139">
        <w:rPr>
          <w:rFonts w:ascii="Tahoma" w:hAnsi="Tahoma" w:cs="Tahoma"/>
          <w:bCs/>
        </w:rPr>
        <w:t>Pzp</w:t>
      </w:r>
      <w:proofErr w:type="spellEnd"/>
      <w:r w:rsidRPr="00101139">
        <w:rPr>
          <w:rFonts w:ascii="Tahoma" w:hAnsi="Tahoma" w:cs="Tahoma"/>
          <w:bCs/>
        </w:rPr>
        <w:t>, z</w:t>
      </w:r>
      <w:r w:rsidR="009C53FA" w:rsidRPr="00101139">
        <w:rPr>
          <w:rFonts w:ascii="Tahoma" w:hAnsi="Tahoma" w:cs="Tahoma"/>
          <w:bCs/>
        </w:rPr>
        <w:t> </w:t>
      </w:r>
      <w:r w:rsidRPr="00101139">
        <w:rPr>
          <w:rFonts w:ascii="Tahoma" w:hAnsi="Tahoma" w:cs="Tahoma"/>
          <w:bCs/>
        </w:rPr>
        <w:t xml:space="preserve">przyczyn leżących po jego stronie, nie złożył oświadczeń lub dokumentów potwierdzających okoliczności, o których mowa w art. 25 ust. 1 ustawy </w:t>
      </w:r>
      <w:proofErr w:type="spellStart"/>
      <w:r w:rsidRPr="00101139">
        <w:rPr>
          <w:rFonts w:ascii="Tahoma" w:hAnsi="Tahoma" w:cs="Tahoma"/>
          <w:bCs/>
        </w:rPr>
        <w:t>Pzp</w:t>
      </w:r>
      <w:proofErr w:type="spellEnd"/>
      <w:r w:rsidRPr="00101139">
        <w:rPr>
          <w:rFonts w:ascii="Tahoma" w:hAnsi="Tahoma" w:cs="Tahoma"/>
          <w:bCs/>
        </w:rPr>
        <w:t xml:space="preserve">, oświadczenia, o którym mowa w art. 25a ust. 1 ustawy </w:t>
      </w:r>
      <w:proofErr w:type="spellStart"/>
      <w:r w:rsidRPr="00101139">
        <w:rPr>
          <w:rFonts w:ascii="Tahoma" w:hAnsi="Tahoma" w:cs="Tahoma"/>
          <w:bCs/>
        </w:rPr>
        <w:t>Pzp</w:t>
      </w:r>
      <w:proofErr w:type="spellEnd"/>
      <w:r w:rsidRPr="00101139">
        <w:rPr>
          <w:rFonts w:ascii="Tahoma" w:hAnsi="Tahoma" w:cs="Tahoma"/>
          <w:bCs/>
        </w:rPr>
        <w:t xml:space="preserve">, pełnomocnictw lub nie wyraził zgody na poprawienie omyłki, o której mowa w art. 87 ust. 2 pkt 3 ustawy </w:t>
      </w:r>
      <w:proofErr w:type="spellStart"/>
      <w:r w:rsidRPr="00101139">
        <w:rPr>
          <w:rFonts w:ascii="Tahoma" w:hAnsi="Tahoma" w:cs="Tahoma"/>
          <w:bCs/>
        </w:rPr>
        <w:t>Pzp</w:t>
      </w:r>
      <w:proofErr w:type="spellEnd"/>
      <w:r w:rsidRPr="00101139">
        <w:rPr>
          <w:rFonts w:ascii="Tahoma" w:hAnsi="Tahoma" w:cs="Tahoma"/>
          <w:bCs/>
        </w:rPr>
        <w:t>, co spowodowało brak możliwości wybrania oferty złożonej przez wykonawcę jako najkorzystniejszej,</w:t>
      </w:r>
    </w:p>
    <w:p w14:paraId="356286C5" w14:textId="77777777" w:rsidR="00DB33D1" w:rsidRPr="00101139" w:rsidRDefault="00DB33D1" w:rsidP="003A364E">
      <w:pPr>
        <w:pStyle w:val="Akapitzlist"/>
        <w:numPr>
          <w:ilvl w:val="0"/>
          <w:numId w:val="360"/>
        </w:numPr>
        <w:tabs>
          <w:tab w:val="left" w:pos="567"/>
        </w:tabs>
        <w:spacing w:after="0" w:line="240" w:lineRule="auto"/>
        <w:ind w:left="567" w:hanging="283"/>
        <w:jc w:val="both"/>
      </w:pPr>
      <w:r w:rsidRPr="00101139">
        <w:rPr>
          <w:rFonts w:ascii="Tahoma" w:hAnsi="Tahoma" w:cs="Tahoma"/>
          <w:sz w:val="20"/>
          <w:szCs w:val="20"/>
        </w:rPr>
        <w:t>jeżeli wykonawca, którego oferta została wybrana:</w:t>
      </w:r>
    </w:p>
    <w:p w14:paraId="1FD9022B" w14:textId="77777777" w:rsidR="00DB33D1" w:rsidRPr="00101139" w:rsidRDefault="00DB33D1" w:rsidP="003A364E">
      <w:pPr>
        <w:pStyle w:val="Textbody"/>
        <w:tabs>
          <w:tab w:val="left" w:pos="3005"/>
        </w:tabs>
        <w:ind w:left="1077" w:hanging="510"/>
      </w:pPr>
      <w:r w:rsidRPr="00101139">
        <w:rPr>
          <w:rFonts w:ascii="Tahoma" w:hAnsi="Tahoma" w:cs="Tahoma"/>
          <w:b w:val="0"/>
        </w:rPr>
        <w:t>-  odmówi podpisania umowy na warunkach określonych w ofercie,</w:t>
      </w:r>
    </w:p>
    <w:p w14:paraId="6334F3DA" w14:textId="77777777" w:rsidR="00DB33D1" w:rsidRPr="00101139" w:rsidRDefault="00DB33D1" w:rsidP="003A364E">
      <w:pPr>
        <w:pStyle w:val="Textbody"/>
        <w:ind w:left="1077" w:hanging="510"/>
      </w:pPr>
      <w:r w:rsidRPr="00101139">
        <w:rPr>
          <w:rFonts w:ascii="Tahoma" w:hAnsi="Tahoma" w:cs="Tahoma"/>
          <w:b w:val="0"/>
        </w:rPr>
        <w:t>-  nie wniesie zabezpieczenia należytego wykonania umowy na zasadach określonych w SIWZ,</w:t>
      </w:r>
    </w:p>
    <w:p w14:paraId="017BCFEF" w14:textId="77777777" w:rsidR="00DB33D1" w:rsidRPr="00101139" w:rsidRDefault="00DB33D1" w:rsidP="003A364E">
      <w:pPr>
        <w:pStyle w:val="Textbody"/>
        <w:ind w:left="709" w:hanging="142"/>
        <w:jc w:val="both"/>
      </w:pPr>
      <w:r w:rsidRPr="00101139">
        <w:rPr>
          <w:rFonts w:ascii="Tahoma" w:hAnsi="Tahoma" w:cs="Tahoma"/>
          <w:b w:val="0"/>
        </w:rPr>
        <w:t>- zawarcie umowy w sprawie niniejszego zamówienia stanie się niemożliwe z przyczyn leżących po stronie wykonawcy.</w:t>
      </w:r>
    </w:p>
    <w:p w14:paraId="48D079FF" w14:textId="77777777" w:rsidR="00F05AC9" w:rsidRPr="00101139" w:rsidRDefault="00F05AC9" w:rsidP="003A364E">
      <w:pPr>
        <w:pStyle w:val="Textbody"/>
        <w:jc w:val="both"/>
        <w:rPr>
          <w:rFonts w:ascii="Tahoma" w:hAnsi="Tahoma" w:cs="Tahoma"/>
          <w:b w:val="0"/>
        </w:rPr>
      </w:pPr>
    </w:p>
    <w:p w14:paraId="33AEE742" w14:textId="77777777" w:rsidR="00DB33D1" w:rsidRPr="00101139" w:rsidRDefault="00DB33D1" w:rsidP="003A364E">
      <w:pPr>
        <w:pStyle w:val="Standard"/>
        <w:numPr>
          <w:ilvl w:val="1"/>
          <w:numId w:val="11"/>
        </w:numPr>
        <w:tabs>
          <w:tab w:val="left" w:pos="218"/>
        </w:tabs>
        <w:ind w:left="180" w:hanging="322"/>
        <w:jc w:val="both"/>
      </w:pPr>
      <w:r w:rsidRPr="00101139">
        <w:rPr>
          <w:rFonts w:ascii="Tahoma" w:hAnsi="Tahoma" w:cs="Tahoma"/>
          <w:b/>
          <w:i/>
          <w:u w:val="single"/>
        </w:rPr>
        <w:t>Termin związania ofertą.</w:t>
      </w:r>
    </w:p>
    <w:p w14:paraId="57EA95D1" w14:textId="77777777" w:rsidR="00DB33D1" w:rsidRPr="00101139" w:rsidRDefault="00DB33D1" w:rsidP="003A364E">
      <w:pPr>
        <w:pStyle w:val="Standard"/>
        <w:ind w:left="62"/>
        <w:jc w:val="both"/>
        <w:rPr>
          <w:rFonts w:ascii="Tahoma" w:hAnsi="Tahoma" w:cs="Tahoma"/>
          <w:b/>
          <w:i/>
          <w:sz w:val="18"/>
          <w:szCs w:val="18"/>
          <w:u w:val="single"/>
        </w:rPr>
      </w:pPr>
    </w:p>
    <w:p w14:paraId="5D824E60" w14:textId="77777777" w:rsidR="00DB33D1" w:rsidRPr="00101139" w:rsidRDefault="00DB33D1" w:rsidP="003A364E">
      <w:pPr>
        <w:pStyle w:val="Standard"/>
        <w:numPr>
          <w:ilvl w:val="3"/>
          <w:numId w:val="15"/>
        </w:numPr>
        <w:ind w:left="283" w:hanging="283"/>
        <w:jc w:val="both"/>
      </w:pPr>
      <w:r w:rsidRPr="00101139">
        <w:rPr>
          <w:rFonts w:ascii="Tahoma" w:hAnsi="Tahoma" w:cs="Tahoma"/>
        </w:rPr>
        <w:t>Termin związania ofertą wynosi 30 dni. Bieg terminu związania ofertą rozpoczyna się wraz z upływem ostatecznego terminu składania ofert.</w:t>
      </w:r>
    </w:p>
    <w:p w14:paraId="6B059A21" w14:textId="77777777" w:rsidR="00DB33D1" w:rsidRPr="00101139" w:rsidRDefault="00DB33D1" w:rsidP="003A364E">
      <w:pPr>
        <w:pStyle w:val="Standard"/>
        <w:numPr>
          <w:ilvl w:val="3"/>
          <w:numId w:val="15"/>
        </w:numPr>
        <w:ind w:left="283" w:hanging="283"/>
        <w:jc w:val="both"/>
      </w:pPr>
      <w:r w:rsidRPr="00101139">
        <w:rPr>
          <w:rFonts w:ascii="Tahoma" w:hAnsi="Tahoma" w:cs="Tahoma"/>
        </w:rPr>
        <w:t>W uzasadnionych przypadkach zamawiający może tylko raz zwrócić się do wykonawców o wyrażenie zgody na przedłużenie tego terminu o oznaczony okres, nie dłuższy jednak niż 60 dni.</w:t>
      </w:r>
    </w:p>
    <w:p w14:paraId="50F6DB59" w14:textId="77777777" w:rsidR="00DB33D1" w:rsidRPr="00101139" w:rsidRDefault="00DB33D1" w:rsidP="003A364E">
      <w:pPr>
        <w:pStyle w:val="Standard"/>
        <w:jc w:val="both"/>
        <w:rPr>
          <w:rFonts w:ascii="Tahoma" w:hAnsi="Tahoma" w:cs="Tahoma"/>
        </w:rPr>
      </w:pPr>
    </w:p>
    <w:p w14:paraId="2949CCCF" w14:textId="77777777" w:rsidR="00DB33D1" w:rsidRPr="00101139" w:rsidRDefault="00DB33D1" w:rsidP="003A364E">
      <w:pPr>
        <w:pStyle w:val="Standard"/>
        <w:numPr>
          <w:ilvl w:val="1"/>
          <w:numId w:val="11"/>
        </w:numPr>
        <w:ind w:left="240" w:hanging="180"/>
        <w:jc w:val="both"/>
      </w:pPr>
      <w:r w:rsidRPr="00101139">
        <w:rPr>
          <w:rFonts w:ascii="Tahoma" w:hAnsi="Tahoma" w:cs="Tahoma"/>
          <w:b/>
          <w:i/>
          <w:u w:val="single"/>
        </w:rPr>
        <w:t>Opis sposobu przygotowania oferty.</w:t>
      </w:r>
    </w:p>
    <w:p w14:paraId="0F42F51F" w14:textId="77777777" w:rsidR="00DB33D1" w:rsidRPr="00101139" w:rsidRDefault="00DB33D1" w:rsidP="003A364E">
      <w:pPr>
        <w:pStyle w:val="Standard"/>
        <w:jc w:val="both"/>
        <w:rPr>
          <w:rFonts w:ascii="Tahoma" w:hAnsi="Tahoma" w:cs="Tahoma"/>
          <w:b/>
          <w:i/>
          <w:sz w:val="18"/>
          <w:szCs w:val="18"/>
          <w:u w:val="single"/>
        </w:rPr>
      </w:pPr>
    </w:p>
    <w:p w14:paraId="16C26A86" w14:textId="4CF081E0" w:rsidR="00DB33D1" w:rsidRPr="00101139" w:rsidRDefault="00A75BC2" w:rsidP="003A364E">
      <w:pPr>
        <w:pStyle w:val="Standard"/>
        <w:numPr>
          <w:ilvl w:val="0"/>
          <w:numId w:val="384"/>
        </w:numPr>
        <w:ind w:left="284" w:hanging="284"/>
        <w:jc w:val="both"/>
      </w:pPr>
      <w:r w:rsidRPr="00101139">
        <w:rPr>
          <w:rFonts w:ascii="Tahoma" w:hAnsi="Tahoma" w:cs="Tahoma"/>
        </w:rPr>
        <w:t xml:space="preserve">Wykonawca ma prawo złożyć ofertę wypełniając odpowiednio </w:t>
      </w:r>
      <w:r w:rsidRPr="00101139">
        <w:rPr>
          <w:rFonts w:ascii="Tahoma" w:hAnsi="Tahoma" w:cs="Tahoma"/>
          <w:b/>
        </w:rPr>
        <w:t>Formularz oferty</w:t>
      </w:r>
      <w:r w:rsidRPr="00101139">
        <w:rPr>
          <w:rFonts w:ascii="Tahoma" w:hAnsi="Tahoma" w:cs="Tahoma"/>
        </w:rPr>
        <w:t>.</w:t>
      </w:r>
      <w:r w:rsidR="00DB33D1" w:rsidRPr="00101139">
        <w:rPr>
          <w:rFonts w:ascii="Tahoma" w:hAnsi="Tahoma" w:cs="Tahoma"/>
        </w:rPr>
        <w:t xml:space="preserve"> Do oferty należy dołączyć wszystkie dokumenty i oświadczenia wymagane odpowiednimi postanowieniami SIWZ.</w:t>
      </w:r>
    </w:p>
    <w:p w14:paraId="3B7D5C5D" w14:textId="77777777" w:rsidR="00DB33D1" w:rsidRPr="00101139" w:rsidRDefault="00DB33D1" w:rsidP="003A364E">
      <w:pPr>
        <w:pStyle w:val="Standard"/>
        <w:numPr>
          <w:ilvl w:val="0"/>
          <w:numId w:val="384"/>
        </w:numPr>
        <w:ind w:left="284" w:hanging="284"/>
        <w:jc w:val="both"/>
      </w:pPr>
      <w:r w:rsidRPr="00101139">
        <w:rPr>
          <w:rFonts w:ascii="Tahoma" w:hAnsi="Tahoma" w:cs="Tahoma"/>
        </w:rPr>
        <w:t xml:space="preserve">Oferta wraz ze stanowiącymi jej integralną część wszystkimi załącznikami (dokumentami </w:t>
      </w:r>
      <w:r w:rsidRPr="00101139">
        <w:rPr>
          <w:rFonts w:ascii="Tahoma" w:hAnsi="Tahoma" w:cs="Tahoma"/>
        </w:rPr>
        <w:br/>
        <w:t>i oświadczeniami) stanowi jedną całość</w:t>
      </w:r>
      <w:r w:rsidRPr="00101139">
        <w:rPr>
          <w:rFonts w:ascii="Tahoma" w:hAnsi="Tahoma" w:cs="Tahoma"/>
          <w:bCs/>
          <w:iCs/>
        </w:rPr>
        <w:t xml:space="preserve"> i powinna być przygotowana zgodnie z wymogami SIWZ oraz ustawy </w:t>
      </w:r>
      <w:proofErr w:type="spellStart"/>
      <w:r w:rsidRPr="00101139">
        <w:rPr>
          <w:rFonts w:ascii="Tahoma" w:hAnsi="Tahoma" w:cs="Tahoma"/>
          <w:bCs/>
          <w:iCs/>
        </w:rPr>
        <w:t>Pzp</w:t>
      </w:r>
      <w:proofErr w:type="spellEnd"/>
      <w:r w:rsidRPr="00101139">
        <w:rPr>
          <w:rFonts w:ascii="Tahoma" w:hAnsi="Tahoma" w:cs="Tahoma"/>
          <w:bCs/>
          <w:iCs/>
        </w:rPr>
        <w:t>.</w:t>
      </w:r>
    </w:p>
    <w:p w14:paraId="534D32C7" w14:textId="77777777" w:rsidR="00DB33D1" w:rsidRPr="00101139" w:rsidRDefault="00DB33D1" w:rsidP="003A364E">
      <w:pPr>
        <w:pStyle w:val="Standard"/>
        <w:numPr>
          <w:ilvl w:val="0"/>
          <w:numId w:val="384"/>
        </w:numPr>
        <w:ind w:left="284" w:hanging="284"/>
        <w:jc w:val="both"/>
      </w:pPr>
      <w:r w:rsidRPr="00101139">
        <w:rPr>
          <w:rFonts w:ascii="Tahoma" w:hAnsi="Tahoma" w:cs="Tahoma"/>
        </w:rPr>
        <w:t xml:space="preserve">Oferta musi być sporządzona z zachowaniem formy pisemnej pod rygorem nieważności, </w:t>
      </w:r>
      <w:r w:rsidRPr="00101139">
        <w:rPr>
          <w:rFonts w:ascii="Tahoma" w:hAnsi="Tahoma" w:cs="Tahoma"/>
          <w:bCs/>
          <w:iCs/>
        </w:rPr>
        <w:t>na papierze przy użyciu nośnika pisma nie ulegającego usunięciu bez pozostawienia śladu lub inną trwałą i czytelną techniką.</w:t>
      </w:r>
    </w:p>
    <w:p w14:paraId="44DE8E67" w14:textId="2FF39F7A" w:rsidR="00CE6D17" w:rsidRPr="00101139" w:rsidRDefault="00DB33D1" w:rsidP="003A364E">
      <w:pPr>
        <w:pStyle w:val="Standard"/>
        <w:numPr>
          <w:ilvl w:val="0"/>
          <w:numId w:val="384"/>
        </w:numPr>
        <w:ind w:left="284" w:hanging="284"/>
        <w:jc w:val="both"/>
      </w:pPr>
      <w:r w:rsidRPr="00101139">
        <w:rPr>
          <w:rFonts w:ascii="Tahoma" w:hAnsi="Tahoma" w:cs="Tahoma"/>
        </w:rPr>
        <w:t xml:space="preserve">Każdy dokument </w:t>
      </w:r>
      <w:r w:rsidR="00F05AC9" w:rsidRPr="00101139">
        <w:rPr>
          <w:rFonts w:ascii="Tahoma" w:hAnsi="Tahoma" w:cs="Tahoma"/>
        </w:rPr>
        <w:t xml:space="preserve">lub oświadczenie </w:t>
      </w:r>
      <w:r w:rsidRPr="00101139">
        <w:rPr>
          <w:rFonts w:ascii="Tahoma" w:hAnsi="Tahoma" w:cs="Tahoma"/>
        </w:rPr>
        <w:t>składając</w:t>
      </w:r>
      <w:r w:rsidR="00F05AC9" w:rsidRPr="00101139">
        <w:rPr>
          <w:rFonts w:ascii="Tahoma" w:hAnsi="Tahoma" w:cs="Tahoma"/>
        </w:rPr>
        <w:t>e</w:t>
      </w:r>
      <w:r w:rsidRPr="00101139">
        <w:rPr>
          <w:rFonts w:ascii="Tahoma" w:hAnsi="Tahoma" w:cs="Tahoma"/>
        </w:rPr>
        <w:t xml:space="preserve"> się na ofertę musi być czytelny.</w:t>
      </w:r>
    </w:p>
    <w:p w14:paraId="3EF50789" w14:textId="2FCB234A" w:rsidR="00CE6D17" w:rsidRPr="00101139" w:rsidRDefault="00CE6D17" w:rsidP="003A364E">
      <w:pPr>
        <w:pStyle w:val="Standard"/>
        <w:numPr>
          <w:ilvl w:val="0"/>
          <w:numId w:val="384"/>
        </w:numPr>
        <w:ind w:left="284" w:hanging="284"/>
        <w:jc w:val="both"/>
      </w:pPr>
      <w:r w:rsidRPr="00101139">
        <w:rPr>
          <w:rFonts w:ascii="Tahoma" w:hAnsi="Tahoma" w:cs="Tahoma"/>
        </w:rPr>
        <w:t xml:space="preserve">Dokumenty </w:t>
      </w:r>
      <w:r w:rsidR="00F05AC9" w:rsidRPr="00101139">
        <w:rPr>
          <w:rFonts w:ascii="Tahoma" w:hAnsi="Tahoma" w:cs="Tahoma"/>
        </w:rPr>
        <w:t xml:space="preserve">lub oświadczenia </w:t>
      </w:r>
      <w:r w:rsidRPr="00101139">
        <w:rPr>
          <w:rFonts w:ascii="Tahoma" w:hAnsi="Tahoma" w:cs="Tahoma"/>
        </w:rPr>
        <w:t xml:space="preserve">sporządzone w języku obcym, należy składać wraz z tłumaczeniem na język polski – </w:t>
      </w:r>
      <w:r w:rsidRPr="00101139">
        <w:rPr>
          <w:rFonts w:ascii="Tahoma" w:hAnsi="Tahoma" w:cs="Tahoma"/>
          <w:b/>
        </w:rPr>
        <w:t>nie dotyczy oferty, która musi być sporządzona w języku polskim</w:t>
      </w:r>
      <w:r w:rsidRPr="00101139">
        <w:rPr>
          <w:rFonts w:ascii="Tahoma" w:hAnsi="Tahoma" w:cs="Tahoma"/>
        </w:rPr>
        <w:t>.</w:t>
      </w:r>
    </w:p>
    <w:p w14:paraId="3B107E4E" w14:textId="3A1137D1" w:rsidR="00DB33D1" w:rsidRPr="00101139" w:rsidRDefault="00F05AC9" w:rsidP="003A364E">
      <w:pPr>
        <w:pStyle w:val="Standard"/>
        <w:numPr>
          <w:ilvl w:val="0"/>
          <w:numId w:val="384"/>
        </w:numPr>
        <w:ind w:left="284" w:hanging="284"/>
        <w:jc w:val="both"/>
      </w:pPr>
      <w:r w:rsidRPr="00101139">
        <w:rPr>
          <w:rFonts w:ascii="Tahoma" w:hAnsi="Tahoma" w:cs="Tahoma"/>
        </w:rPr>
        <w:t>Dokumenty lub o</w:t>
      </w:r>
      <w:r w:rsidR="00DB33D1" w:rsidRPr="00101139">
        <w:rPr>
          <w:rFonts w:ascii="Tahoma" w:hAnsi="Tahoma" w:cs="Tahoma"/>
        </w:rPr>
        <w:t>świadczenia, składane na potwierdzenie braku podstaw wykluczenia oraz spełniania warunków udziału w postępowaniu, składane są w oryginale</w:t>
      </w:r>
      <w:r w:rsidR="00226C7B" w:rsidRPr="00101139">
        <w:rPr>
          <w:rFonts w:ascii="Tahoma" w:hAnsi="Tahoma" w:cs="Tahoma"/>
        </w:rPr>
        <w:t xml:space="preserve"> </w:t>
      </w:r>
      <w:r w:rsidR="00DB33D1" w:rsidRPr="00101139">
        <w:rPr>
          <w:rFonts w:ascii="Tahoma" w:hAnsi="Tahoma" w:cs="Tahoma"/>
        </w:rPr>
        <w:t>lub kopii poświadczonej za zgodność z oryginałem.</w:t>
      </w:r>
    </w:p>
    <w:p w14:paraId="67F57FC4" w14:textId="0B7C0BD4" w:rsidR="00CE6D17" w:rsidRPr="00101139" w:rsidRDefault="00DB33D1" w:rsidP="003A364E">
      <w:pPr>
        <w:pStyle w:val="Standard"/>
        <w:numPr>
          <w:ilvl w:val="0"/>
          <w:numId w:val="384"/>
        </w:numPr>
        <w:ind w:left="284" w:hanging="284"/>
        <w:jc w:val="both"/>
      </w:pPr>
      <w:r w:rsidRPr="00101139">
        <w:rPr>
          <w:rFonts w:ascii="Tahoma" w:hAnsi="Tahoma" w:cs="Tahoma"/>
        </w:rPr>
        <w:t>Poświadczenia za zgodność z oryginałem dokonuje odpowiednio wykonawca, podmiot, na którego zdolnościach polega wykonawca, wykonawcy wspólnie ubiegający się o udzielenie zamówienia publicznego, w zakresie dokumentów</w:t>
      </w:r>
      <w:r w:rsidR="00226C7B" w:rsidRPr="00101139">
        <w:rPr>
          <w:rFonts w:ascii="Tahoma" w:hAnsi="Tahoma" w:cs="Tahoma"/>
        </w:rPr>
        <w:t xml:space="preserve"> lub oświadczeń</w:t>
      </w:r>
      <w:r w:rsidRPr="00101139">
        <w:rPr>
          <w:rFonts w:ascii="Tahoma" w:hAnsi="Tahoma" w:cs="Tahoma"/>
        </w:rPr>
        <w:t>, którego każdego z nich dotyczą.</w:t>
      </w:r>
    </w:p>
    <w:p w14:paraId="7387923D" w14:textId="2C15BD81" w:rsidR="00CE6D17" w:rsidRPr="00101139" w:rsidRDefault="00CE6D17" w:rsidP="003A364E">
      <w:pPr>
        <w:pStyle w:val="Standard"/>
        <w:numPr>
          <w:ilvl w:val="0"/>
          <w:numId w:val="384"/>
        </w:numPr>
        <w:ind w:left="284" w:hanging="284"/>
        <w:jc w:val="both"/>
      </w:pPr>
      <w:r w:rsidRPr="00101139">
        <w:rPr>
          <w:rFonts w:ascii="Tahoma" w:hAnsi="Tahoma" w:cs="Tahoma"/>
        </w:rPr>
        <w:t xml:space="preserve">Poświadczenie za zgodność z oryginałem następuje </w:t>
      </w:r>
      <w:r w:rsidR="00226C7B" w:rsidRPr="00101139">
        <w:rPr>
          <w:rFonts w:ascii="Tahoma" w:hAnsi="Tahoma" w:cs="Tahoma"/>
        </w:rPr>
        <w:t>przez opatrzenie kopii dokumentu lub kopii oświadczenia, sporządzonych w postaci papierowej, własnoręcznym podpisem</w:t>
      </w:r>
      <w:r w:rsidRPr="00101139">
        <w:rPr>
          <w:rFonts w:ascii="Tahoma" w:hAnsi="Tahoma" w:cs="Tahoma"/>
        </w:rPr>
        <w:t>.</w:t>
      </w:r>
    </w:p>
    <w:p w14:paraId="0CEF44E4" w14:textId="37BCEA06" w:rsidR="00DB33D1" w:rsidRPr="00101139" w:rsidRDefault="00DB33D1" w:rsidP="003A364E">
      <w:pPr>
        <w:pStyle w:val="Standard"/>
        <w:numPr>
          <w:ilvl w:val="0"/>
          <w:numId w:val="384"/>
        </w:numPr>
        <w:ind w:left="284" w:hanging="284"/>
        <w:jc w:val="both"/>
      </w:pPr>
      <w:r w:rsidRPr="00101139">
        <w:rPr>
          <w:rFonts w:ascii="Tahoma" w:hAnsi="Tahoma" w:cs="Tahoma"/>
        </w:rPr>
        <w:t>Zamawiający zażąda przedstawienia oryginału lub notarialnie potwierdzonej kopii dokument</w:t>
      </w:r>
      <w:r w:rsidR="00226C7B" w:rsidRPr="00101139">
        <w:rPr>
          <w:rFonts w:ascii="Tahoma" w:hAnsi="Tahoma" w:cs="Tahoma"/>
        </w:rPr>
        <w:t>ów</w:t>
      </w:r>
      <w:r w:rsidRPr="00101139">
        <w:rPr>
          <w:rFonts w:ascii="Tahoma" w:hAnsi="Tahoma" w:cs="Tahoma"/>
        </w:rPr>
        <w:t xml:space="preserve"> </w:t>
      </w:r>
      <w:r w:rsidR="00226C7B" w:rsidRPr="00101139">
        <w:rPr>
          <w:rFonts w:ascii="Tahoma" w:hAnsi="Tahoma" w:cs="Tahoma"/>
        </w:rPr>
        <w:t xml:space="preserve">lub oświadczeń, </w:t>
      </w:r>
      <w:r w:rsidRPr="00101139">
        <w:rPr>
          <w:rFonts w:ascii="Tahoma" w:hAnsi="Tahoma" w:cs="Tahoma"/>
        </w:rPr>
        <w:t xml:space="preserve">wyłącznie wtedy, gdy złożona kopia jest nieczytelna lub budzi wątpliwości co do jej prawdziwości.  </w:t>
      </w:r>
    </w:p>
    <w:p w14:paraId="5232A6FC" w14:textId="286EA2B5" w:rsidR="00DB33D1" w:rsidRPr="00101139" w:rsidRDefault="00DB33D1" w:rsidP="003A364E">
      <w:pPr>
        <w:pStyle w:val="Standard"/>
        <w:numPr>
          <w:ilvl w:val="0"/>
          <w:numId w:val="384"/>
        </w:numPr>
        <w:ind w:left="284" w:hanging="284"/>
        <w:jc w:val="both"/>
      </w:pPr>
      <w:r w:rsidRPr="00101139">
        <w:rPr>
          <w:rFonts w:ascii="Tahoma" w:hAnsi="Tahoma" w:cs="Tahoma"/>
        </w:rPr>
        <w:t>Zaleca się, aby wszystkie zapisane strony oferty wraz z załącznikami były trwale ze sobą połączone i kolejno ponumerowane. W treści oferty winna być umieszczona informacja o ilości stron.</w:t>
      </w:r>
    </w:p>
    <w:p w14:paraId="7C3CE84F" w14:textId="77777777" w:rsidR="00DB33D1" w:rsidRPr="00101139" w:rsidRDefault="00DB33D1" w:rsidP="003A364E">
      <w:pPr>
        <w:pStyle w:val="Standard"/>
        <w:numPr>
          <w:ilvl w:val="0"/>
          <w:numId w:val="384"/>
        </w:numPr>
        <w:ind w:left="284" w:hanging="284"/>
        <w:jc w:val="both"/>
      </w:pPr>
      <w:r w:rsidRPr="00101139">
        <w:rPr>
          <w:rFonts w:ascii="Tahoma" w:hAnsi="Tahoma" w:cs="Tahoma"/>
        </w:rPr>
        <w:t>Złożenie więcej niż jednej oferty lub złożenie oferty zawierającej propozycje alternatywne spowoduje odrzucenie wszystkich ofert złożonych przez wykonawcę.</w:t>
      </w:r>
    </w:p>
    <w:p w14:paraId="47A92BF0" w14:textId="77777777" w:rsidR="00DB33D1" w:rsidRPr="00101139" w:rsidRDefault="00DB33D1" w:rsidP="003A364E">
      <w:pPr>
        <w:pStyle w:val="Standard"/>
        <w:numPr>
          <w:ilvl w:val="0"/>
          <w:numId w:val="384"/>
        </w:numPr>
        <w:ind w:left="284" w:hanging="284"/>
        <w:jc w:val="both"/>
      </w:pPr>
      <w:r w:rsidRPr="00101139">
        <w:rPr>
          <w:rFonts w:ascii="Tahoma" w:hAnsi="Tahoma" w:cs="Tahoma"/>
        </w:rPr>
        <w:t xml:space="preserve">Wykonawca ponosi wszelkie koszty związane z przygotowaniem i złożeniem oferty, z zastrzeżeniem                  art. 93 ust. 4 ustawy </w:t>
      </w:r>
      <w:proofErr w:type="spellStart"/>
      <w:r w:rsidRPr="00101139">
        <w:rPr>
          <w:rFonts w:ascii="Tahoma" w:hAnsi="Tahoma" w:cs="Tahoma"/>
        </w:rPr>
        <w:t>Pzp</w:t>
      </w:r>
      <w:proofErr w:type="spellEnd"/>
      <w:r w:rsidRPr="00101139">
        <w:rPr>
          <w:rFonts w:ascii="Tahoma" w:hAnsi="Tahoma" w:cs="Tahoma"/>
        </w:rPr>
        <w:t>.</w:t>
      </w:r>
    </w:p>
    <w:p w14:paraId="40077F2A" w14:textId="41B3478A" w:rsidR="00DB33D1" w:rsidRPr="00101139" w:rsidRDefault="00DB33D1" w:rsidP="003A364E">
      <w:pPr>
        <w:pStyle w:val="Standard"/>
        <w:numPr>
          <w:ilvl w:val="0"/>
          <w:numId w:val="384"/>
        </w:numPr>
        <w:ind w:left="284" w:hanging="284"/>
        <w:jc w:val="both"/>
      </w:pPr>
      <w:r w:rsidRPr="00101139">
        <w:rPr>
          <w:rFonts w:ascii="Tahoma" w:hAnsi="Tahoma" w:cs="Tahoma"/>
        </w:rPr>
        <w:t>Oferta musi obejmować całość zamówienia.</w:t>
      </w:r>
    </w:p>
    <w:p w14:paraId="7AA63416" w14:textId="77777777" w:rsidR="00DB33D1" w:rsidRPr="00101139" w:rsidRDefault="00DB33D1" w:rsidP="003A364E">
      <w:pPr>
        <w:pStyle w:val="Standard"/>
        <w:numPr>
          <w:ilvl w:val="0"/>
          <w:numId w:val="384"/>
        </w:numPr>
        <w:ind w:left="284" w:hanging="284"/>
        <w:jc w:val="both"/>
      </w:pPr>
      <w:r w:rsidRPr="00101139">
        <w:rPr>
          <w:rFonts w:ascii="Tahoma" w:hAnsi="Tahoma" w:cs="Tahoma"/>
        </w:rPr>
        <w:t>Oferta musi być podpisana przez osobę/y upoważnioną/e do reprezentowania wykonawcy.</w:t>
      </w:r>
    </w:p>
    <w:p w14:paraId="55293B48" w14:textId="77777777" w:rsidR="00DB33D1" w:rsidRPr="00101139" w:rsidRDefault="00DB33D1" w:rsidP="003A364E">
      <w:pPr>
        <w:pStyle w:val="Standard"/>
        <w:numPr>
          <w:ilvl w:val="0"/>
          <w:numId w:val="384"/>
        </w:numPr>
        <w:ind w:left="284" w:hanging="284"/>
        <w:jc w:val="both"/>
      </w:pPr>
      <w:r w:rsidRPr="00101139">
        <w:rPr>
          <w:rFonts w:ascii="Tahoma" w:hAnsi="Tahoma" w:cs="Tahoma"/>
        </w:rPr>
        <w:t>Wszystkie załączniki do oferty stanowiące oświadczenie wykonawcy, muszą być również podpisane przez osobę/y upoważnioną/e do reprezentowania wykonawcy.</w:t>
      </w:r>
    </w:p>
    <w:p w14:paraId="29D42CC6" w14:textId="77777777" w:rsidR="00DB33D1" w:rsidRPr="00101139" w:rsidRDefault="00DB33D1" w:rsidP="003A364E">
      <w:pPr>
        <w:pStyle w:val="Standard"/>
        <w:numPr>
          <w:ilvl w:val="0"/>
          <w:numId w:val="384"/>
        </w:numPr>
        <w:ind w:left="284" w:hanging="284"/>
        <w:jc w:val="both"/>
      </w:pPr>
      <w:r w:rsidRPr="00101139">
        <w:rPr>
          <w:rFonts w:ascii="Tahoma" w:hAnsi="Tahoma" w:cs="Tahoma"/>
        </w:rPr>
        <w:t>Upoważnienie (pełnomocnictwo) do złożenia oferty, należy dołączyć do oferty, o ile nie wynika ono z dokumentów rejestrowych wykonawcy. Pełnomocnictwo należy dołączyć w oryginale bądź kopii, potwierdzonej za zgodność z oryginałem notarialnie.</w:t>
      </w:r>
    </w:p>
    <w:p w14:paraId="4BC665D2" w14:textId="77777777" w:rsidR="00DB33D1" w:rsidRPr="00101139" w:rsidRDefault="00DB33D1" w:rsidP="003A364E">
      <w:pPr>
        <w:pStyle w:val="Standard"/>
        <w:numPr>
          <w:ilvl w:val="0"/>
          <w:numId w:val="384"/>
        </w:numPr>
        <w:ind w:left="284" w:hanging="284"/>
        <w:jc w:val="both"/>
      </w:pPr>
      <w:r w:rsidRPr="00101139">
        <w:rPr>
          <w:rFonts w:ascii="Tahoma" w:hAnsi="Tahoma" w:cs="Tahoma"/>
        </w:rPr>
        <w:t>Wszelkie miejsca, w których wykonawca naniósł zmiany, powinny być parafowane przez osobę/y upoważnioną/e do reprezentowania wykonawcy.</w:t>
      </w:r>
    </w:p>
    <w:p w14:paraId="153D047B" w14:textId="10BFA976" w:rsidR="00DB33D1" w:rsidRPr="00101139" w:rsidRDefault="00DB33D1" w:rsidP="003A364E">
      <w:pPr>
        <w:pStyle w:val="Standard"/>
        <w:numPr>
          <w:ilvl w:val="0"/>
          <w:numId w:val="384"/>
        </w:numPr>
        <w:ind w:left="284" w:hanging="284"/>
        <w:jc w:val="both"/>
      </w:pPr>
      <w:r w:rsidRPr="00101139">
        <w:rPr>
          <w:rFonts w:ascii="Tahoma" w:hAnsi="Tahoma" w:cs="Tahoma"/>
        </w:rPr>
        <w:t xml:space="preserve">Zaleca się, aby zapisane strony oferty, wraz z dołączonymi do niej dokumentami i oświadczeniami były ponumerowane oraz parafowane przez osobę/y upoważnioną/e do reprezentowania wykonawcy. </w:t>
      </w:r>
      <w:r w:rsidR="001B63E8" w:rsidRPr="00101139">
        <w:rPr>
          <w:rFonts w:ascii="Tahoma" w:hAnsi="Tahoma" w:cs="Tahoma"/>
        </w:rPr>
        <w:t xml:space="preserve">                           </w:t>
      </w:r>
      <w:r w:rsidRPr="00101139">
        <w:rPr>
          <w:rFonts w:ascii="Tahoma" w:hAnsi="Tahoma" w:cs="Tahoma"/>
        </w:rPr>
        <w:t>W przypadku, gdy jakakolwiek strona zostanie podpisana przez wykonawcę, parafa na tej stronie nie jest już wymagana.</w:t>
      </w:r>
    </w:p>
    <w:p w14:paraId="787C5B14" w14:textId="77777777" w:rsidR="00957584" w:rsidRPr="00101139" w:rsidRDefault="00957584" w:rsidP="003A364E">
      <w:pPr>
        <w:pStyle w:val="Standard"/>
        <w:ind w:left="284"/>
        <w:jc w:val="both"/>
        <w:rPr>
          <w:rFonts w:ascii="Tahoma" w:hAnsi="Tahoma" w:cs="Tahoma"/>
        </w:rPr>
      </w:pPr>
    </w:p>
    <w:p w14:paraId="499DD0D1" w14:textId="77777777" w:rsidR="00DB33D1" w:rsidRPr="00101139" w:rsidRDefault="00DB33D1" w:rsidP="003A364E">
      <w:pPr>
        <w:pStyle w:val="Standard"/>
        <w:numPr>
          <w:ilvl w:val="1"/>
          <w:numId w:val="11"/>
        </w:numPr>
        <w:tabs>
          <w:tab w:val="left" w:pos="284"/>
        </w:tabs>
        <w:jc w:val="both"/>
      </w:pPr>
      <w:r w:rsidRPr="00101139">
        <w:rPr>
          <w:rFonts w:ascii="Tahoma" w:hAnsi="Tahoma" w:cs="Tahoma"/>
          <w:b/>
          <w:i/>
          <w:u w:val="single"/>
        </w:rPr>
        <w:t>Miejsce oraz termin składania i otwarcia ofert.</w:t>
      </w:r>
    </w:p>
    <w:p w14:paraId="4660B6E5" w14:textId="77777777" w:rsidR="00DB33D1" w:rsidRPr="00101139" w:rsidRDefault="00DB33D1" w:rsidP="003A364E">
      <w:pPr>
        <w:pStyle w:val="Standard"/>
        <w:tabs>
          <w:tab w:val="left" w:pos="480"/>
        </w:tabs>
        <w:ind w:left="-60"/>
        <w:jc w:val="both"/>
        <w:rPr>
          <w:rFonts w:ascii="Tahoma" w:hAnsi="Tahoma" w:cs="Tahoma"/>
          <w:b/>
          <w:i/>
          <w:sz w:val="18"/>
          <w:szCs w:val="18"/>
        </w:rPr>
      </w:pPr>
    </w:p>
    <w:p w14:paraId="07554849" w14:textId="4DBB83B6" w:rsidR="00DB33D1" w:rsidRPr="009419C5" w:rsidRDefault="00A75BC2" w:rsidP="009419C5">
      <w:pPr>
        <w:pStyle w:val="Standard"/>
        <w:numPr>
          <w:ilvl w:val="0"/>
          <w:numId w:val="385"/>
        </w:numPr>
        <w:ind w:left="284" w:hanging="284"/>
        <w:jc w:val="both"/>
        <w:rPr>
          <w:rFonts w:ascii="Tahoma" w:hAnsi="Tahoma" w:cs="Tahoma"/>
        </w:rPr>
      </w:pPr>
      <w:r w:rsidRPr="00101139">
        <w:rPr>
          <w:rFonts w:ascii="Tahoma" w:hAnsi="Tahoma" w:cs="Tahoma"/>
        </w:rPr>
        <w:t xml:space="preserve">Oferty należy składać w formie pisemnej, w </w:t>
      </w:r>
      <w:r w:rsidR="009419C5">
        <w:rPr>
          <w:rFonts w:ascii="Tahoma" w:hAnsi="Tahoma" w:cs="Tahoma"/>
        </w:rPr>
        <w:t>sekretariacie</w:t>
      </w:r>
      <w:r w:rsidRPr="00101139">
        <w:rPr>
          <w:rFonts w:ascii="Tahoma" w:hAnsi="Tahoma" w:cs="Tahoma"/>
        </w:rPr>
        <w:t xml:space="preserve"> </w:t>
      </w:r>
      <w:bookmarkStart w:id="10" w:name="_Hlk528131422"/>
      <w:r w:rsidR="00AF07AD" w:rsidRPr="00101139">
        <w:rPr>
          <w:rFonts w:ascii="Tahoma" w:hAnsi="Tahoma" w:cs="Tahoma"/>
        </w:rPr>
        <w:t xml:space="preserve">Powiatowego </w:t>
      </w:r>
      <w:bookmarkStart w:id="11" w:name="_Hlk24718061"/>
      <w:r w:rsidR="009419C5" w:rsidRPr="009419C5">
        <w:rPr>
          <w:rFonts w:ascii="Tahoma" w:hAnsi="Tahoma" w:cs="Tahoma"/>
        </w:rPr>
        <w:t>Zarząd Dróg</w:t>
      </w:r>
      <w:r w:rsidR="009419C5">
        <w:rPr>
          <w:rFonts w:ascii="Tahoma" w:hAnsi="Tahoma" w:cs="Tahoma"/>
        </w:rPr>
        <w:t xml:space="preserve"> </w:t>
      </w:r>
      <w:r w:rsidRPr="00101139">
        <w:rPr>
          <w:rFonts w:ascii="Tahoma" w:hAnsi="Tahoma" w:cs="Tahoma"/>
        </w:rPr>
        <w:t>w Wodzisławiu Śląskim przy</w:t>
      </w:r>
      <w:r w:rsidR="00AF07AD" w:rsidRPr="00101139">
        <w:rPr>
          <w:rFonts w:ascii="Tahoma" w:hAnsi="Tahoma" w:cs="Tahoma"/>
        </w:rPr>
        <w:t xml:space="preserve"> </w:t>
      </w:r>
      <w:bookmarkEnd w:id="10"/>
      <w:r w:rsidR="009419C5" w:rsidRPr="009419C5">
        <w:rPr>
          <w:rFonts w:ascii="Tahoma" w:hAnsi="Tahoma" w:cs="Tahoma"/>
        </w:rPr>
        <w:t>ul. Raciborsk</w:t>
      </w:r>
      <w:r w:rsidR="009419C5">
        <w:rPr>
          <w:rFonts w:ascii="Tahoma" w:hAnsi="Tahoma" w:cs="Tahoma"/>
        </w:rPr>
        <w:t>iej</w:t>
      </w:r>
      <w:r w:rsidR="009419C5" w:rsidRPr="009419C5">
        <w:rPr>
          <w:rFonts w:ascii="Tahoma" w:hAnsi="Tahoma" w:cs="Tahoma"/>
        </w:rPr>
        <w:t xml:space="preserve"> 3</w:t>
      </w:r>
      <w:r w:rsidR="009419C5">
        <w:rPr>
          <w:rFonts w:ascii="Tahoma" w:hAnsi="Tahoma" w:cs="Tahoma"/>
        </w:rPr>
        <w:t xml:space="preserve">, </w:t>
      </w:r>
      <w:r w:rsidR="009419C5" w:rsidRPr="009419C5">
        <w:rPr>
          <w:rFonts w:ascii="Tahoma" w:hAnsi="Tahoma" w:cs="Tahoma"/>
        </w:rPr>
        <w:t>44-361 Syrynia</w:t>
      </w:r>
      <w:bookmarkEnd w:id="11"/>
      <w:r w:rsidRPr="009419C5">
        <w:rPr>
          <w:rFonts w:ascii="Tahoma" w:hAnsi="Tahoma" w:cs="Tahoma"/>
        </w:rPr>
        <w:t>, w terminie do dn.</w:t>
      </w:r>
      <w:r w:rsidR="00764583" w:rsidRPr="009419C5">
        <w:rPr>
          <w:rFonts w:ascii="Tahoma" w:hAnsi="Tahoma" w:cs="Tahoma"/>
        </w:rPr>
        <w:t xml:space="preserve"> </w:t>
      </w:r>
      <w:r w:rsidR="00023710">
        <w:rPr>
          <w:rFonts w:ascii="Tahoma" w:hAnsi="Tahoma" w:cs="Tahoma"/>
          <w:b/>
        </w:rPr>
        <w:t>18.12</w:t>
      </w:r>
      <w:r w:rsidRPr="009419C5">
        <w:rPr>
          <w:rFonts w:ascii="Tahoma" w:hAnsi="Tahoma" w:cs="Tahoma"/>
          <w:b/>
        </w:rPr>
        <w:t>.201</w:t>
      </w:r>
      <w:r w:rsidR="0007560A" w:rsidRPr="009419C5">
        <w:rPr>
          <w:rFonts w:ascii="Tahoma" w:hAnsi="Tahoma" w:cs="Tahoma"/>
          <w:b/>
        </w:rPr>
        <w:t>9</w:t>
      </w:r>
      <w:r w:rsidRPr="009419C5">
        <w:rPr>
          <w:rFonts w:ascii="Tahoma" w:hAnsi="Tahoma" w:cs="Tahoma"/>
          <w:b/>
        </w:rPr>
        <w:t xml:space="preserve"> r. godz. 1</w:t>
      </w:r>
      <w:r w:rsidR="00D11EC0" w:rsidRPr="009419C5">
        <w:rPr>
          <w:rFonts w:ascii="Tahoma" w:hAnsi="Tahoma" w:cs="Tahoma"/>
          <w:b/>
        </w:rPr>
        <w:t>2</w:t>
      </w:r>
      <w:r w:rsidRPr="009419C5">
        <w:rPr>
          <w:rFonts w:ascii="Tahoma" w:hAnsi="Tahoma" w:cs="Tahoma"/>
          <w:b/>
        </w:rPr>
        <w:t>:00</w:t>
      </w:r>
      <w:r w:rsidR="00DB33D1" w:rsidRPr="009419C5">
        <w:rPr>
          <w:rFonts w:ascii="Tahoma" w:hAnsi="Tahoma" w:cs="Tahoma"/>
          <w:b/>
        </w:rPr>
        <w:t>.</w:t>
      </w:r>
    </w:p>
    <w:p w14:paraId="6DC2CADE" w14:textId="77777777" w:rsidR="00DB33D1" w:rsidRPr="00E430FB" w:rsidRDefault="00DB33D1" w:rsidP="003A364E">
      <w:pPr>
        <w:pStyle w:val="Standard"/>
        <w:numPr>
          <w:ilvl w:val="0"/>
          <w:numId w:val="385"/>
        </w:numPr>
        <w:ind w:left="284" w:hanging="284"/>
        <w:jc w:val="both"/>
      </w:pPr>
      <w:r w:rsidRPr="00E430FB">
        <w:rPr>
          <w:rFonts w:ascii="Tahoma" w:hAnsi="Tahoma" w:cs="Tahoma"/>
        </w:rPr>
        <w:t>Ofertę wraz z pozostałymi dokumentami, oświadczeniami należy złożyć w trwale zamkniętym opakowaniu (kopercie), uniemożliwiającym otwarcie i zapoznanie się z treścią oferty przed upływem terminu składania ofert.</w:t>
      </w:r>
    </w:p>
    <w:p w14:paraId="64EDA93F" w14:textId="222D283B" w:rsidR="00DB33D1" w:rsidRPr="00E430FB" w:rsidRDefault="00A75BC2" w:rsidP="003A364E">
      <w:pPr>
        <w:pStyle w:val="Standard"/>
        <w:numPr>
          <w:ilvl w:val="0"/>
          <w:numId w:val="385"/>
        </w:numPr>
        <w:ind w:left="284" w:hanging="284"/>
        <w:jc w:val="both"/>
      </w:pPr>
      <w:r w:rsidRPr="00E430FB">
        <w:rPr>
          <w:rFonts w:ascii="Tahoma" w:hAnsi="Tahoma" w:cs="Tahoma"/>
        </w:rPr>
        <w:t xml:space="preserve">Opakowanie musi zostać opatrzone nazwą przedmiotu </w:t>
      </w:r>
      <w:r w:rsidR="00BE7477" w:rsidRPr="00E430FB">
        <w:rPr>
          <w:rFonts w:ascii="Tahoma" w:hAnsi="Tahoma" w:cs="Tahoma"/>
        </w:rPr>
        <w:t>zamówienia wraz z</w:t>
      </w:r>
      <w:r w:rsidRPr="00E430FB">
        <w:rPr>
          <w:rFonts w:ascii="Tahoma" w:hAnsi="Tahoma" w:cs="Tahoma"/>
        </w:rPr>
        <w:t xml:space="preserve"> pieczęcią firmową wykonawcy wraz z adresem i nr telefonu oraz faksu oraz adres e-mail, z dopiskiem</w:t>
      </w:r>
      <w:r w:rsidR="00DB33D1" w:rsidRPr="00E430FB">
        <w:rPr>
          <w:rFonts w:ascii="Tahoma" w:hAnsi="Tahoma" w:cs="Tahoma"/>
        </w:rPr>
        <w:t xml:space="preserve"> </w:t>
      </w:r>
      <w:r w:rsidR="00DB33D1" w:rsidRPr="00E430FB">
        <w:rPr>
          <w:rFonts w:ascii="Tahoma" w:hAnsi="Tahoma" w:cs="Tahoma"/>
          <w:b/>
          <w:u w:val="single"/>
        </w:rPr>
        <w:t>„OFERTA – nie otwierać przed</w:t>
      </w:r>
      <w:r w:rsidR="00DB33D1" w:rsidRPr="00E430FB">
        <w:rPr>
          <w:rFonts w:ascii="Tahoma" w:hAnsi="Tahoma" w:cs="Tahoma"/>
          <w:u w:val="single"/>
        </w:rPr>
        <w:t xml:space="preserve"> </w:t>
      </w:r>
      <w:r w:rsidR="00DB33D1" w:rsidRPr="00E430FB">
        <w:rPr>
          <w:rFonts w:ascii="Tahoma" w:hAnsi="Tahoma" w:cs="Tahoma"/>
          <w:b/>
          <w:bCs/>
          <w:u w:val="single"/>
        </w:rPr>
        <w:t>terminem otwarcia ofert tj.</w:t>
      </w:r>
      <w:r w:rsidR="00E043B3" w:rsidRPr="00E430FB">
        <w:rPr>
          <w:rFonts w:ascii="Tahoma" w:hAnsi="Tahoma" w:cs="Tahoma"/>
          <w:b/>
          <w:bCs/>
          <w:u w:val="single"/>
        </w:rPr>
        <w:t xml:space="preserve"> </w:t>
      </w:r>
      <w:r w:rsidR="00023710">
        <w:rPr>
          <w:rFonts w:ascii="Tahoma" w:hAnsi="Tahoma" w:cs="Tahoma"/>
          <w:b/>
          <w:bCs/>
          <w:u w:val="single"/>
        </w:rPr>
        <w:t>18.12.</w:t>
      </w:r>
      <w:r w:rsidR="00A96C57" w:rsidRPr="00E430FB">
        <w:rPr>
          <w:rFonts w:ascii="Tahoma" w:hAnsi="Tahoma" w:cs="Tahoma"/>
          <w:b/>
          <w:bCs/>
          <w:u w:val="single"/>
        </w:rPr>
        <w:t>201</w:t>
      </w:r>
      <w:r w:rsidR="0007560A" w:rsidRPr="00E430FB">
        <w:rPr>
          <w:rFonts w:ascii="Tahoma" w:hAnsi="Tahoma" w:cs="Tahoma"/>
          <w:b/>
          <w:bCs/>
          <w:u w:val="single"/>
        </w:rPr>
        <w:t>9</w:t>
      </w:r>
      <w:r w:rsidR="00A96C57" w:rsidRPr="00E430FB">
        <w:rPr>
          <w:rFonts w:ascii="Tahoma" w:hAnsi="Tahoma" w:cs="Tahoma"/>
          <w:b/>
          <w:bCs/>
          <w:u w:val="single"/>
        </w:rPr>
        <w:t xml:space="preserve"> r. godz. </w:t>
      </w:r>
      <w:r w:rsidR="007A3480" w:rsidRPr="00E430FB">
        <w:rPr>
          <w:rFonts w:ascii="Tahoma" w:hAnsi="Tahoma" w:cs="Tahoma"/>
          <w:b/>
          <w:bCs/>
          <w:u w:val="single"/>
        </w:rPr>
        <w:t>1</w:t>
      </w:r>
      <w:r w:rsidR="00D11EC0" w:rsidRPr="00E430FB">
        <w:rPr>
          <w:rFonts w:ascii="Tahoma" w:hAnsi="Tahoma" w:cs="Tahoma"/>
          <w:b/>
          <w:bCs/>
          <w:u w:val="single"/>
        </w:rPr>
        <w:t>2</w:t>
      </w:r>
      <w:r w:rsidR="00DB33D1" w:rsidRPr="00E430FB">
        <w:rPr>
          <w:rFonts w:ascii="Tahoma" w:hAnsi="Tahoma" w:cs="Tahoma"/>
          <w:b/>
          <w:bCs/>
          <w:u w:val="single"/>
        </w:rPr>
        <w:t>:15</w:t>
      </w:r>
      <w:r w:rsidR="00DB33D1" w:rsidRPr="00E430FB">
        <w:rPr>
          <w:rFonts w:ascii="Tahoma" w:hAnsi="Tahoma" w:cs="Tahoma"/>
          <w:b/>
          <w:bCs/>
        </w:rPr>
        <w:t>.”</w:t>
      </w:r>
    </w:p>
    <w:p w14:paraId="0C82C6CF" w14:textId="77777777" w:rsidR="00DB33D1" w:rsidRPr="00101139" w:rsidRDefault="00DB33D1" w:rsidP="003A364E">
      <w:pPr>
        <w:pStyle w:val="Standard"/>
        <w:numPr>
          <w:ilvl w:val="0"/>
          <w:numId w:val="385"/>
        </w:numPr>
        <w:ind w:left="284" w:hanging="284"/>
        <w:jc w:val="both"/>
      </w:pPr>
      <w:r w:rsidRPr="00101139">
        <w:rPr>
          <w:rFonts w:ascii="Tahoma" w:hAnsi="Tahoma" w:cs="Tahoma"/>
        </w:rPr>
        <w:t>W przypadku złożenia oferty drogą pocztową o ważności jej złożenia nie będzie decydowała data stempla pocztowego, a tylko i wyłącznie data i godzina wpływu oferty do zamawiającego.</w:t>
      </w:r>
    </w:p>
    <w:p w14:paraId="10119C6A" w14:textId="77777777" w:rsidR="00DB33D1" w:rsidRPr="00101139" w:rsidRDefault="00DB33D1" w:rsidP="003A364E">
      <w:pPr>
        <w:pStyle w:val="Standard"/>
        <w:numPr>
          <w:ilvl w:val="0"/>
          <w:numId w:val="385"/>
        </w:numPr>
        <w:ind w:left="284" w:hanging="284"/>
        <w:jc w:val="both"/>
      </w:pPr>
      <w:r w:rsidRPr="00101139">
        <w:rPr>
          <w:rFonts w:ascii="Tahoma" w:hAnsi="Tahoma" w:cs="Tahoma"/>
        </w:rPr>
        <w:t>W momencie złożenia tak przygotowanej oferty na kopercie zostanie złożona pieczęć firmowa zamawiającego, zapisany kolejny numer oferty, data i godzina złożenia oferty.</w:t>
      </w:r>
      <w:r w:rsidRPr="00101139">
        <w:rPr>
          <w:rFonts w:ascii="Tahoma" w:hAnsi="Tahoma" w:cs="Tahoma"/>
          <w:szCs w:val="24"/>
          <w:lang w:eastAsia="ar-SA"/>
        </w:rPr>
        <w:t xml:space="preserve"> W przypadku otrzymania przez zamawiającego oferty po terminie składania ofert, zamawiający zawiadomi o tym fakcie wykonawcę oraz niezwłocznie zwróci ofertę.                              </w:t>
      </w:r>
    </w:p>
    <w:p w14:paraId="0C6D1677" w14:textId="245D04E6" w:rsidR="0015603B" w:rsidRPr="00101139" w:rsidRDefault="00DB33D1" w:rsidP="003A364E">
      <w:pPr>
        <w:pStyle w:val="Standard"/>
        <w:numPr>
          <w:ilvl w:val="0"/>
          <w:numId w:val="385"/>
        </w:numPr>
        <w:ind w:left="284" w:hanging="284"/>
        <w:jc w:val="both"/>
      </w:pPr>
      <w:r w:rsidRPr="00101139">
        <w:rPr>
          <w:rFonts w:ascii="Tahoma" w:hAnsi="Tahoma" w:cs="Tahoma"/>
        </w:rPr>
        <w:t>Przed upływem terminu składania ofert, wykonawca może wprowadzić zmiany, poprawki, modyfikacje i</w:t>
      </w:r>
      <w:r w:rsidR="00023710">
        <w:rPr>
          <w:rFonts w:ascii="Tahoma" w:hAnsi="Tahoma" w:cs="Tahoma"/>
        </w:rPr>
        <w:t> </w:t>
      </w:r>
      <w:r w:rsidRPr="00101139">
        <w:rPr>
          <w:rFonts w:ascii="Tahoma" w:hAnsi="Tahoma" w:cs="Tahoma"/>
        </w:rPr>
        <w:t>uzupełnienia do złożonej oferty lub wycofać złożoną ofertę pod warunkiem, że zamawiający otrzyma pisemne powiadomienie o wprowadzeniu zmian lub wycofaniu przed upływem terminu do składania ofert. Powiadomienie o wprowadzeniu zmian musi być złożone według takich samych zasad, jak składana oferta, tj.</w:t>
      </w:r>
      <w:r w:rsidR="00023710">
        <w:rPr>
          <w:rFonts w:ascii="Tahoma" w:hAnsi="Tahoma" w:cs="Tahoma"/>
        </w:rPr>
        <w:t> </w:t>
      </w:r>
      <w:r w:rsidRPr="00101139">
        <w:rPr>
          <w:rFonts w:ascii="Tahoma" w:hAnsi="Tahoma" w:cs="Tahoma"/>
        </w:rPr>
        <w:t>w kopercie odpowiednio oznakowanej z napisem „ZMIANA” lub „WYCOFANIE” z powołaniem się na numer, pod jakim została zarejestrowana oferta.</w:t>
      </w:r>
    </w:p>
    <w:p w14:paraId="3D9188B4" w14:textId="02741EF3" w:rsidR="0015603B" w:rsidRPr="00E430FB" w:rsidRDefault="00A75BC2" w:rsidP="003A364E">
      <w:pPr>
        <w:pStyle w:val="Standard"/>
        <w:numPr>
          <w:ilvl w:val="0"/>
          <w:numId w:val="385"/>
        </w:numPr>
        <w:ind w:left="284" w:hanging="284"/>
        <w:jc w:val="both"/>
      </w:pPr>
      <w:r w:rsidRPr="00101139">
        <w:rPr>
          <w:rFonts w:ascii="Tahoma" w:hAnsi="Tahoma" w:cs="Tahoma"/>
          <w:b/>
        </w:rPr>
        <w:t>Otwarcie złożonych ofert</w:t>
      </w:r>
      <w:r w:rsidRPr="00101139">
        <w:rPr>
          <w:rFonts w:ascii="Tahoma" w:hAnsi="Tahoma" w:cs="Tahoma"/>
        </w:rPr>
        <w:t xml:space="preserve"> nastąpi w dniu </w:t>
      </w:r>
      <w:r w:rsidR="00023710">
        <w:rPr>
          <w:rFonts w:ascii="Tahoma" w:hAnsi="Tahoma" w:cs="Tahoma"/>
          <w:b/>
        </w:rPr>
        <w:t>18.12.</w:t>
      </w:r>
      <w:r w:rsidRPr="00E430FB">
        <w:rPr>
          <w:rFonts w:ascii="Tahoma" w:hAnsi="Tahoma" w:cs="Tahoma"/>
          <w:b/>
        </w:rPr>
        <w:t>201</w:t>
      </w:r>
      <w:r w:rsidR="0007560A" w:rsidRPr="00E430FB">
        <w:rPr>
          <w:rFonts w:ascii="Tahoma" w:hAnsi="Tahoma" w:cs="Tahoma"/>
          <w:b/>
        </w:rPr>
        <w:t>9</w:t>
      </w:r>
      <w:r w:rsidRPr="00E430FB">
        <w:rPr>
          <w:rFonts w:ascii="Tahoma" w:hAnsi="Tahoma" w:cs="Tahoma"/>
          <w:b/>
        </w:rPr>
        <w:t xml:space="preserve"> r. godz. 1</w:t>
      </w:r>
      <w:r w:rsidR="00D11EC0" w:rsidRPr="00E430FB">
        <w:rPr>
          <w:rFonts w:ascii="Tahoma" w:hAnsi="Tahoma" w:cs="Tahoma"/>
          <w:b/>
        </w:rPr>
        <w:t>2</w:t>
      </w:r>
      <w:r w:rsidRPr="00E430FB">
        <w:rPr>
          <w:rFonts w:ascii="Tahoma" w:hAnsi="Tahoma" w:cs="Tahoma"/>
          <w:b/>
        </w:rPr>
        <w:t xml:space="preserve">:15 </w:t>
      </w:r>
      <w:r w:rsidRPr="00E430FB">
        <w:rPr>
          <w:rFonts w:ascii="Tahoma" w:hAnsi="Tahoma" w:cs="Tahoma"/>
          <w:bCs/>
        </w:rPr>
        <w:t xml:space="preserve">w </w:t>
      </w:r>
      <w:r w:rsidR="00AF07AD" w:rsidRPr="00E430FB">
        <w:rPr>
          <w:rFonts w:ascii="Tahoma" w:hAnsi="Tahoma" w:cs="Tahoma"/>
        </w:rPr>
        <w:t xml:space="preserve">Powiatowym </w:t>
      </w:r>
      <w:r w:rsidR="009419C5" w:rsidRPr="009419C5">
        <w:rPr>
          <w:rFonts w:ascii="Tahoma" w:hAnsi="Tahoma" w:cs="Tahoma"/>
        </w:rPr>
        <w:t>Zarząd Dróg w</w:t>
      </w:r>
      <w:r w:rsidR="00023710">
        <w:rPr>
          <w:rFonts w:ascii="Tahoma" w:hAnsi="Tahoma" w:cs="Tahoma"/>
        </w:rPr>
        <w:t> </w:t>
      </w:r>
      <w:r w:rsidR="009419C5" w:rsidRPr="009419C5">
        <w:rPr>
          <w:rFonts w:ascii="Tahoma" w:hAnsi="Tahoma" w:cs="Tahoma"/>
        </w:rPr>
        <w:t xml:space="preserve">Wodzisławiu Śląskim przy ul. Raciborskiej 3, 44-361 Syrynia </w:t>
      </w:r>
      <w:r w:rsidRPr="00E430FB">
        <w:rPr>
          <w:rFonts w:ascii="Tahoma" w:hAnsi="Tahoma" w:cs="Tahoma"/>
        </w:rPr>
        <w:t>(</w:t>
      </w:r>
      <w:r w:rsidR="009419C5">
        <w:rPr>
          <w:rFonts w:ascii="Tahoma" w:hAnsi="Tahoma" w:cs="Tahoma"/>
        </w:rPr>
        <w:t>świetlica</w:t>
      </w:r>
      <w:r w:rsidRPr="00E430FB">
        <w:rPr>
          <w:rFonts w:ascii="Tahoma" w:hAnsi="Tahoma" w:cs="Tahoma"/>
        </w:rPr>
        <w:t>)</w:t>
      </w:r>
      <w:r w:rsidR="0015603B" w:rsidRPr="00E430FB">
        <w:rPr>
          <w:rFonts w:ascii="Tahoma" w:hAnsi="Tahoma" w:cs="Tahoma"/>
        </w:rPr>
        <w:t>.</w:t>
      </w:r>
    </w:p>
    <w:p w14:paraId="297CB934" w14:textId="77777777" w:rsidR="00DB33D1" w:rsidRPr="00101139" w:rsidRDefault="00DB33D1" w:rsidP="003A364E">
      <w:pPr>
        <w:pStyle w:val="Standard"/>
        <w:numPr>
          <w:ilvl w:val="0"/>
          <w:numId w:val="385"/>
        </w:numPr>
        <w:ind w:left="284" w:hanging="284"/>
        <w:jc w:val="both"/>
      </w:pPr>
      <w:r w:rsidRPr="00101139">
        <w:rPr>
          <w:rFonts w:ascii="Tahoma" w:hAnsi="Tahoma" w:cs="Tahoma"/>
        </w:rPr>
        <w:t>Po otwarciu złożonych ofert, wykonawca, który będzie chciał skorzystać z jawności dokumentacji z</w:t>
      </w:r>
      <w:r w:rsidR="009C53FA" w:rsidRPr="00101139">
        <w:rPr>
          <w:rFonts w:ascii="Tahoma" w:hAnsi="Tahoma" w:cs="Tahoma"/>
        </w:rPr>
        <w:t> </w:t>
      </w:r>
      <w:r w:rsidRPr="00101139">
        <w:rPr>
          <w:rFonts w:ascii="Tahoma" w:hAnsi="Tahoma" w:cs="Tahoma"/>
        </w:rPr>
        <w:t>postępowania (protokołu), w tym ofert, musi wystąpić w tej sprawie do zamawiającego ze stosownym wnioskiem.</w:t>
      </w:r>
    </w:p>
    <w:p w14:paraId="30D9BB63" w14:textId="77777777" w:rsidR="00DB33D1" w:rsidRPr="00101139" w:rsidRDefault="00DB33D1" w:rsidP="003A364E">
      <w:pPr>
        <w:pStyle w:val="Standard"/>
        <w:jc w:val="both"/>
        <w:rPr>
          <w:rFonts w:ascii="Tahoma" w:hAnsi="Tahoma" w:cs="Tahoma"/>
        </w:rPr>
      </w:pPr>
    </w:p>
    <w:p w14:paraId="2BF680FC" w14:textId="77777777" w:rsidR="00DB33D1" w:rsidRPr="00101139" w:rsidRDefault="004F103D" w:rsidP="003A364E">
      <w:pPr>
        <w:pStyle w:val="Standard"/>
        <w:numPr>
          <w:ilvl w:val="1"/>
          <w:numId w:val="11"/>
        </w:numPr>
        <w:tabs>
          <w:tab w:val="left" w:pos="142"/>
        </w:tabs>
        <w:jc w:val="both"/>
      </w:pPr>
      <w:r w:rsidRPr="00101139">
        <w:rPr>
          <w:rFonts w:ascii="Tahoma" w:hAnsi="Tahoma" w:cs="Tahoma"/>
          <w:b/>
          <w:i/>
          <w:u w:val="single"/>
        </w:rPr>
        <w:t xml:space="preserve"> </w:t>
      </w:r>
      <w:r w:rsidR="00DB33D1" w:rsidRPr="00101139">
        <w:rPr>
          <w:rFonts w:ascii="Tahoma" w:hAnsi="Tahoma" w:cs="Tahoma"/>
          <w:b/>
          <w:i/>
          <w:u w:val="single"/>
        </w:rPr>
        <w:t>Informacje o trybie otwarcia i oceny ofert.</w:t>
      </w:r>
    </w:p>
    <w:p w14:paraId="2ABF09FB" w14:textId="77777777" w:rsidR="00DB33D1" w:rsidRPr="00101139" w:rsidRDefault="00DB33D1" w:rsidP="003A364E">
      <w:pPr>
        <w:pStyle w:val="Standard"/>
        <w:ind w:left="180"/>
        <w:jc w:val="both"/>
        <w:rPr>
          <w:rFonts w:ascii="Tahoma" w:hAnsi="Tahoma" w:cs="Tahoma"/>
          <w:b/>
          <w:i/>
          <w:u w:val="single"/>
        </w:rPr>
      </w:pPr>
    </w:p>
    <w:p w14:paraId="7DEEB221" w14:textId="77777777" w:rsidR="00DB33D1" w:rsidRPr="00101139" w:rsidRDefault="00DB33D1" w:rsidP="003A364E">
      <w:pPr>
        <w:pStyle w:val="Standard"/>
        <w:numPr>
          <w:ilvl w:val="2"/>
          <w:numId w:val="386"/>
        </w:numPr>
        <w:tabs>
          <w:tab w:val="left" w:pos="284"/>
        </w:tabs>
        <w:ind w:left="284" w:hanging="284"/>
        <w:jc w:val="both"/>
      </w:pPr>
      <w:r w:rsidRPr="00101139">
        <w:rPr>
          <w:rFonts w:ascii="Tahoma" w:hAnsi="Tahoma" w:cs="Tahoma"/>
        </w:rPr>
        <w:t>Otwarcie ofert jest jawne.</w:t>
      </w:r>
    </w:p>
    <w:p w14:paraId="493494EC" w14:textId="1FDA5E86" w:rsidR="00DB33D1" w:rsidRPr="004E67AD" w:rsidRDefault="00DB33D1" w:rsidP="003A364E">
      <w:pPr>
        <w:pStyle w:val="Standard"/>
        <w:numPr>
          <w:ilvl w:val="2"/>
          <w:numId w:val="386"/>
        </w:numPr>
        <w:tabs>
          <w:tab w:val="left" w:pos="284"/>
        </w:tabs>
        <w:ind w:left="284" w:hanging="284"/>
        <w:jc w:val="both"/>
      </w:pPr>
      <w:r w:rsidRPr="00101139">
        <w:rPr>
          <w:rFonts w:ascii="Tahoma" w:hAnsi="Tahoma" w:cs="Tahoma"/>
        </w:rPr>
        <w:t xml:space="preserve">Bezpośrednio przed otwarciem ofert zamawiający poda kwotę, jaką </w:t>
      </w:r>
      <w:r w:rsidRPr="004E67AD">
        <w:rPr>
          <w:rFonts w:ascii="Tahoma" w:hAnsi="Tahoma" w:cs="Tahoma"/>
        </w:rPr>
        <w:t>zamierza przeznaczyć na sfinansowanie zamówienia</w:t>
      </w:r>
      <w:r w:rsidR="006225E3" w:rsidRPr="004E67AD">
        <w:rPr>
          <w:rFonts w:ascii="Tahoma" w:hAnsi="Tahoma" w:cs="Tahoma"/>
        </w:rPr>
        <w:t xml:space="preserve"> </w:t>
      </w:r>
      <w:r w:rsidRPr="004E67AD">
        <w:rPr>
          <w:rFonts w:ascii="Tahoma" w:hAnsi="Tahoma" w:cs="Tahoma"/>
        </w:rPr>
        <w:t>(kwota brutto – wraz z podatkiem VAT).</w:t>
      </w:r>
    </w:p>
    <w:p w14:paraId="0142022C" w14:textId="77777777" w:rsidR="00DB33D1" w:rsidRPr="004E67AD" w:rsidRDefault="00DB33D1" w:rsidP="003A364E">
      <w:pPr>
        <w:pStyle w:val="Standard"/>
        <w:numPr>
          <w:ilvl w:val="2"/>
          <w:numId w:val="386"/>
        </w:numPr>
        <w:tabs>
          <w:tab w:val="left" w:pos="284"/>
        </w:tabs>
        <w:ind w:left="284" w:hanging="284"/>
        <w:jc w:val="both"/>
      </w:pPr>
      <w:r w:rsidRPr="004E67AD">
        <w:rPr>
          <w:rFonts w:ascii="Tahoma" w:hAnsi="Tahoma" w:cs="Tahoma"/>
        </w:rPr>
        <w:t xml:space="preserve">W trakcie sesji otwarcia ofert obecnym zostaną odczytane informacje, o których mowa w art. 86 ust. 4 ustawy </w:t>
      </w:r>
      <w:proofErr w:type="spellStart"/>
      <w:r w:rsidRPr="004E67AD">
        <w:rPr>
          <w:rFonts w:ascii="Tahoma" w:hAnsi="Tahoma" w:cs="Tahoma"/>
        </w:rPr>
        <w:t>Pzp</w:t>
      </w:r>
      <w:proofErr w:type="spellEnd"/>
      <w:r w:rsidRPr="004E67AD">
        <w:rPr>
          <w:rFonts w:ascii="Tahoma" w:hAnsi="Tahoma" w:cs="Tahoma"/>
        </w:rPr>
        <w:t>. Na zakończenie sesji otwarcia ofert przewodniczący powiadomi wykonawców o sposobie ogłoszenia wyników przetargu.</w:t>
      </w:r>
    </w:p>
    <w:p w14:paraId="5C59FCB1" w14:textId="285CC85D" w:rsidR="00DB33D1" w:rsidRPr="004E67AD" w:rsidRDefault="00DB33D1" w:rsidP="003A364E">
      <w:pPr>
        <w:pStyle w:val="Standard"/>
        <w:numPr>
          <w:ilvl w:val="2"/>
          <w:numId w:val="386"/>
        </w:numPr>
        <w:tabs>
          <w:tab w:val="left" w:pos="284"/>
          <w:tab w:val="left" w:pos="568"/>
        </w:tabs>
        <w:ind w:left="284" w:hanging="284"/>
        <w:jc w:val="both"/>
      </w:pPr>
      <w:r w:rsidRPr="004E67AD">
        <w:rPr>
          <w:rFonts w:ascii="Tahoma" w:hAnsi="Tahoma" w:cs="Tahoma"/>
          <w:bCs/>
        </w:rPr>
        <w:t xml:space="preserve">Niezwłocznie po otwarciu ofert zamawiający zamieści na stronie internetowej </w:t>
      </w:r>
      <w:r w:rsidR="00B963FF" w:rsidRPr="004E67AD">
        <w:rPr>
          <w:rFonts w:ascii="Tahoma" w:hAnsi="Tahoma" w:cs="Tahoma"/>
          <w:bCs/>
        </w:rPr>
        <w:t xml:space="preserve">                                        </w:t>
      </w:r>
      <w:r w:rsidRPr="004E67AD">
        <w:rPr>
          <w:rFonts w:ascii="Tahoma" w:hAnsi="Tahoma" w:cs="Tahoma"/>
        </w:rPr>
        <w:t>(</w:t>
      </w:r>
      <w:bookmarkStart w:id="12" w:name="_Hlk24718117"/>
      <w:r w:rsidR="00FB1DE6" w:rsidRPr="00FB1DE6">
        <w:rPr>
          <w:rStyle w:val="Hipercze"/>
          <w:rFonts w:ascii="Tahoma" w:hAnsi="Tahoma" w:cs="Tahoma"/>
          <w:color w:val="auto"/>
        </w:rPr>
        <w:t>https://pzd.bip.powiatwodzislawski.pl</w:t>
      </w:r>
      <w:bookmarkEnd w:id="12"/>
      <w:r w:rsidR="00AF07AD" w:rsidRPr="00AF07AD">
        <w:rPr>
          <w:rStyle w:val="Hipercze"/>
          <w:rFonts w:ascii="Tahoma" w:hAnsi="Tahoma" w:cs="Tahoma"/>
          <w:color w:val="auto"/>
        </w:rPr>
        <w:t>)</w:t>
      </w:r>
      <w:r w:rsidRPr="004E67AD">
        <w:rPr>
          <w:rFonts w:ascii="Tahoma" w:hAnsi="Tahoma" w:cs="Tahoma"/>
        </w:rPr>
        <w:t xml:space="preserve"> </w:t>
      </w:r>
      <w:r w:rsidRPr="004E67AD">
        <w:rPr>
          <w:rFonts w:ascii="Tahoma" w:hAnsi="Tahoma" w:cs="Tahoma"/>
          <w:bCs/>
        </w:rPr>
        <w:t xml:space="preserve"> informacje dotyczące:</w:t>
      </w:r>
    </w:p>
    <w:p w14:paraId="034000AD" w14:textId="77777777" w:rsidR="00DB33D1" w:rsidRPr="004E67AD" w:rsidRDefault="00DB33D1" w:rsidP="003A364E">
      <w:pPr>
        <w:pStyle w:val="NormalnyWeb"/>
        <w:spacing w:before="0" w:after="0"/>
        <w:ind w:left="567"/>
        <w:jc w:val="both"/>
        <w:rPr>
          <w:color w:val="auto"/>
        </w:rPr>
      </w:pPr>
      <w:r w:rsidRPr="004E67AD">
        <w:rPr>
          <w:rFonts w:ascii="Tahoma" w:hAnsi="Tahoma" w:cs="Tahoma"/>
          <w:bCs/>
          <w:color w:val="auto"/>
        </w:rPr>
        <w:t>1) kwoty, jaką zamierza przeznaczyć na sfinansowanie zamówienia;</w:t>
      </w:r>
    </w:p>
    <w:p w14:paraId="49669AC7" w14:textId="77777777" w:rsidR="00DB33D1" w:rsidRPr="004E67AD" w:rsidRDefault="00DB33D1" w:rsidP="003A364E">
      <w:pPr>
        <w:pStyle w:val="NormalnyWeb"/>
        <w:spacing w:before="0" w:after="0"/>
        <w:ind w:left="567"/>
        <w:jc w:val="both"/>
        <w:rPr>
          <w:color w:val="auto"/>
        </w:rPr>
      </w:pPr>
      <w:r w:rsidRPr="004E67AD">
        <w:rPr>
          <w:rFonts w:ascii="Tahoma" w:hAnsi="Tahoma" w:cs="Tahoma"/>
          <w:bCs/>
          <w:color w:val="auto"/>
        </w:rPr>
        <w:t>2) firm oraz adresów wykonawców, którzy złożyli oferty w terminie;</w:t>
      </w:r>
    </w:p>
    <w:p w14:paraId="004CAB67" w14:textId="77777777" w:rsidR="00DB33D1" w:rsidRPr="004E67AD" w:rsidRDefault="00DB33D1" w:rsidP="003A364E">
      <w:pPr>
        <w:pStyle w:val="NormalnyWeb"/>
        <w:spacing w:before="0" w:after="0"/>
        <w:ind w:left="567"/>
        <w:jc w:val="both"/>
        <w:rPr>
          <w:color w:val="auto"/>
        </w:rPr>
      </w:pPr>
      <w:r w:rsidRPr="004E67AD">
        <w:rPr>
          <w:rFonts w:ascii="Tahoma" w:hAnsi="Tahoma" w:cs="Tahoma"/>
          <w:bCs/>
          <w:color w:val="auto"/>
        </w:rPr>
        <w:t>3) ceny, terminu wykonania zamówienia, okresu gwarancji i warunków płatności zawartych w ofertach.</w:t>
      </w:r>
    </w:p>
    <w:p w14:paraId="18583023" w14:textId="341FD781" w:rsidR="00DB33D1" w:rsidRPr="004E67AD" w:rsidRDefault="00DB33D1" w:rsidP="003A364E">
      <w:pPr>
        <w:pStyle w:val="Standard"/>
        <w:numPr>
          <w:ilvl w:val="0"/>
          <w:numId w:val="387"/>
        </w:numPr>
        <w:ind w:left="284" w:hanging="284"/>
        <w:jc w:val="both"/>
      </w:pPr>
      <w:r w:rsidRPr="004E67AD">
        <w:rPr>
          <w:rFonts w:ascii="Tahoma" w:hAnsi="Tahoma" w:cs="Tahoma"/>
        </w:rPr>
        <w:t xml:space="preserve">Wykonawca składa, stosownie do treści art. 24 ust. 11 ustawy </w:t>
      </w:r>
      <w:proofErr w:type="spellStart"/>
      <w:r w:rsidRPr="004E67AD">
        <w:rPr>
          <w:rFonts w:ascii="Tahoma" w:hAnsi="Tahoma" w:cs="Tahoma"/>
        </w:rPr>
        <w:t>Pzp</w:t>
      </w:r>
      <w:proofErr w:type="spellEnd"/>
      <w:r w:rsidRPr="004E67AD">
        <w:rPr>
          <w:rFonts w:ascii="Tahoma" w:hAnsi="Tahoma" w:cs="Tahoma"/>
        </w:rPr>
        <w:t xml:space="preserve"> </w:t>
      </w:r>
      <w:r w:rsidRPr="004E67AD">
        <w:rPr>
          <w:rFonts w:ascii="Tahoma" w:hAnsi="Tahoma" w:cs="Tahoma"/>
          <w:b/>
        </w:rPr>
        <w:t>w terminie 3 dni od dnia zamieszczenia przez zamawiającego na stronie internetowej informacji z otwarcia ofert</w:t>
      </w:r>
      <w:r w:rsidRPr="004E67AD">
        <w:rPr>
          <w:rFonts w:ascii="Tahoma" w:hAnsi="Tahoma" w:cs="Tahoma"/>
        </w:rPr>
        <w:t xml:space="preserve">, tj. informacji, o których mowa w art. 86 ust. 5 ustawy </w:t>
      </w:r>
      <w:proofErr w:type="spellStart"/>
      <w:r w:rsidRPr="004E67AD">
        <w:rPr>
          <w:rFonts w:ascii="Tahoma" w:hAnsi="Tahoma" w:cs="Tahoma"/>
        </w:rPr>
        <w:t>Pzp</w:t>
      </w:r>
      <w:proofErr w:type="spellEnd"/>
      <w:r w:rsidRPr="004E67AD">
        <w:rPr>
          <w:rFonts w:ascii="Tahoma" w:hAnsi="Tahoma" w:cs="Tahoma"/>
        </w:rPr>
        <w:t xml:space="preserve">, oświadczenie o przynależności lub braku przynależności do tej samej grupy kapitałowej, o której mowa w art. 24 ust. 1 pkt 23 ustawy </w:t>
      </w:r>
      <w:proofErr w:type="spellStart"/>
      <w:r w:rsidRPr="004E67AD">
        <w:rPr>
          <w:rFonts w:ascii="Tahoma" w:hAnsi="Tahoma" w:cs="Tahoma"/>
        </w:rPr>
        <w:t>Pzp</w:t>
      </w:r>
      <w:proofErr w:type="spellEnd"/>
      <w:r w:rsidRPr="004E67AD">
        <w:rPr>
          <w:rFonts w:ascii="Tahoma" w:hAnsi="Tahoma" w:cs="Tahoma"/>
        </w:rPr>
        <w:t>. Wraz ze złożeniem oświadczenia, wykonawca może przedstawić dowody, że powiązania z</w:t>
      </w:r>
      <w:r w:rsidR="00957584">
        <w:rPr>
          <w:rFonts w:ascii="Tahoma" w:hAnsi="Tahoma" w:cs="Tahoma"/>
        </w:rPr>
        <w:t xml:space="preserve"> </w:t>
      </w:r>
      <w:r w:rsidRPr="004E67AD">
        <w:rPr>
          <w:rFonts w:ascii="Tahoma" w:hAnsi="Tahoma" w:cs="Tahoma"/>
        </w:rPr>
        <w:t>innym wykonawcą nie prowadzą do zakłócenia konkurencji w postępowaniu o udzielenie zamówienia.</w:t>
      </w:r>
    </w:p>
    <w:p w14:paraId="0A3B7E85" w14:textId="77777777" w:rsidR="00DB33D1" w:rsidRPr="004E67AD" w:rsidRDefault="00DB33D1" w:rsidP="003A364E">
      <w:pPr>
        <w:pStyle w:val="Standard"/>
        <w:numPr>
          <w:ilvl w:val="0"/>
          <w:numId w:val="387"/>
        </w:numPr>
        <w:ind w:left="284" w:hanging="284"/>
        <w:jc w:val="both"/>
      </w:pPr>
      <w:r w:rsidRPr="004E67AD">
        <w:rPr>
          <w:rFonts w:ascii="Tahoma" w:hAnsi="Tahoma" w:cs="Tahoma"/>
          <w:u w:val="single"/>
        </w:rPr>
        <w:t xml:space="preserve">Zgodnie z art. 24aa ustawy </w:t>
      </w:r>
      <w:proofErr w:type="spellStart"/>
      <w:r w:rsidRPr="004E67AD">
        <w:rPr>
          <w:rFonts w:ascii="Tahoma" w:hAnsi="Tahoma" w:cs="Tahoma"/>
          <w:u w:val="single"/>
        </w:rPr>
        <w:t>Pzp</w:t>
      </w:r>
      <w:proofErr w:type="spellEnd"/>
      <w:r w:rsidRPr="004E67AD">
        <w:rPr>
          <w:rFonts w:ascii="Tahoma" w:hAnsi="Tahoma" w:cs="Tahoma"/>
          <w:u w:val="single"/>
        </w:rPr>
        <w:t xml:space="preserve">, zamawiający najpierw dokona oceny ofert, a następnie zbada, czy wykonawca, którego oferta została oceniona jako najkorzystniejsza, nie podlega wykluczeniu </w:t>
      </w:r>
      <w:r w:rsidRPr="004E67AD">
        <w:rPr>
          <w:rFonts w:ascii="Tahoma" w:hAnsi="Tahoma" w:cs="Tahoma"/>
          <w:bCs/>
          <w:u w:val="single"/>
        </w:rPr>
        <w:t xml:space="preserve">(art. 24 ust. 1 pkt 12-23 ustawy </w:t>
      </w:r>
      <w:proofErr w:type="spellStart"/>
      <w:r w:rsidRPr="004E67AD">
        <w:rPr>
          <w:rFonts w:ascii="Tahoma" w:hAnsi="Tahoma" w:cs="Tahoma"/>
          <w:bCs/>
          <w:u w:val="single"/>
        </w:rPr>
        <w:t>Pzp</w:t>
      </w:r>
      <w:proofErr w:type="spellEnd"/>
      <w:r w:rsidRPr="004E67AD">
        <w:rPr>
          <w:rFonts w:ascii="Tahoma" w:hAnsi="Tahoma" w:cs="Tahoma"/>
          <w:bCs/>
          <w:u w:val="single"/>
        </w:rPr>
        <w:t>) oraz spełnia warunki udziału w postępowaniu, określone przez zamawiającego w pkt 3 rozdz. V SIWZ.</w:t>
      </w:r>
    </w:p>
    <w:p w14:paraId="277160F5" w14:textId="54CD71D5" w:rsidR="00DB33D1" w:rsidRPr="004E67AD" w:rsidRDefault="00DB33D1" w:rsidP="003A364E">
      <w:pPr>
        <w:pStyle w:val="Standard"/>
        <w:numPr>
          <w:ilvl w:val="0"/>
          <w:numId w:val="387"/>
        </w:numPr>
        <w:ind w:left="284" w:hanging="284"/>
        <w:jc w:val="both"/>
      </w:pPr>
      <w:r w:rsidRPr="004E67AD">
        <w:rPr>
          <w:rFonts w:ascii="Tahoma" w:hAnsi="Tahoma" w:cs="Tahoma"/>
        </w:rPr>
        <w:t xml:space="preserve">Z zastrzeżeniem wyjątków określonych w ustawie </w:t>
      </w:r>
      <w:proofErr w:type="spellStart"/>
      <w:r w:rsidRPr="004E67AD">
        <w:rPr>
          <w:rFonts w:ascii="Tahoma" w:hAnsi="Tahoma" w:cs="Tahoma"/>
        </w:rPr>
        <w:t>Pzp</w:t>
      </w:r>
      <w:proofErr w:type="spellEnd"/>
      <w:r w:rsidRPr="004E67AD">
        <w:rPr>
          <w:rFonts w:ascii="Tahoma" w:hAnsi="Tahoma" w:cs="Tahoma"/>
        </w:rPr>
        <w:t>, oferta niezgodna z ustawą Prawo zamówień publicznych lub nieodpowiadająca treści SIWZ, podlega odrzuceniu. Wszystkie</w:t>
      </w:r>
      <w:r w:rsidR="00A75BC2" w:rsidRPr="004E67AD">
        <w:rPr>
          <w:rFonts w:ascii="Tahoma" w:hAnsi="Tahoma" w:cs="Tahoma"/>
        </w:rPr>
        <w:t xml:space="preserve"> </w:t>
      </w:r>
      <w:r w:rsidRPr="004E67AD">
        <w:rPr>
          <w:rFonts w:ascii="Tahoma" w:hAnsi="Tahoma" w:cs="Tahoma"/>
        </w:rPr>
        <w:t xml:space="preserve">przesłanki, w przypadkach których zamawiający jest zobowiązany do odrzucenia oferty, zawarte są w art. 89 ustawy </w:t>
      </w:r>
      <w:proofErr w:type="spellStart"/>
      <w:r w:rsidRPr="004E67AD">
        <w:rPr>
          <w:rFonts w:ascii="Tahoma" w:hAnsi="Tahoma" w:cs="Tahoma"/>
        </w:rPr>
        <w:t>Pzp</w:t>
      </w:r>
      <w:proofErr w:type="spellEnd"/>
      <w:r w:rsidRPr="004E67AD">
        <w:rPr>
          <w:rFonts w:ascii="Tahoma" w:hAnsi="Tahoma" w:cs="Tahoma"/>
        </w:rPr>
        <w:t>.</w:t>
      </w:r>
    </w:p>
    <w:p w14:paraId="43A15C38" w14:textId="77777777" w:rsidR="00DB33D1" w:rsidRPr="004E67AD" w:rsidRDefault="00DB33D1" w:rsidP="003A364E">
      <w:pPr>
        <w:pStyle w:val="Standard"/>
        <w:numPr>
          <w:ilvl w:val="0"/>
          <w:numId w:val="387"/>
        </w:numPr>
        <w:ind w:left="284" w:hanging="284"/>
        <w:jc w:val="both"/>
      </w:pPr>
      <w:r w:rsidRPr="004E67AD">
        <w:rPr>
          <w:rFonts w:ascii="Tahoma" w:hAnsi="Tahoma" w:cs="Tahoma"/>
        </w:rPr>
        <w:t>W toku dokonywania oceny złożonych ofert zamawiający może żądać udzielenia przez wykonawców wyjaśnień dotyczących treści złożonych przez nich ofert.</w:t>
      </w:r>
    </w:p>
    <w:p w14:paraId="205BABC2" w14:textId="77777777" w:rsidR="00DB33D1" w:rsidRPr="004E67AD" w:rsidRDefault="00DB33D1" w:rsidP="003A364E">
      <w:pPr>
        <w:pStyle w:val="Standard"/>
        <w:numPr>
          <w:ilvl w:val="0"/>
          <w:numId w:val="387"/>
        </w:numPr>
        <w:ind w:left="284" w:hanging="284"/>
        <w:jc w:val="both"/>
      </w:pPr>
      <w:r w:rsidRPr="004E67AD">
        <w:rPr>
          <w:rFonts w:ascii="Tahoma" w:hAnsi="Tahoma" w:cs="Tahoma"/>
        </w:rPr>
        <w:t xml:space="preserve">Zamawiający poprawi w tekście oferty omyłki, wskazane w art. 87 ust. 2 ustawy </w:t>
      </w:r>
      <w:proofErr w:type="spellStart"/>
      <w:r w:rsidRPr="004E67AD">
        <w:rPr>
          <w:rFonts w:ascii="Tahoma" w:hAnsi="Tahoma" w:cs="Tahoma"/>
        </w:rPr>
        <w:t>Pzp</w:t>
      </w:r>
      <w:proofErr w:type="spellEnd"/>
      <w:r w:rsidRPr="004E67AD">
        <w:rPr>
          <w:rFonts w:ascii="Tahoma" w:hAnsi="Tahoma" w:cs="Tahoma"/>
        </w:rPr>
        <w:t>, niezwłocznie zawiadamiając o tym wykonawcę, którego oferta zostanie poprawiona.</w:t>
      </w:r>
    </w:p>
    <w:p w14:paraId="77D8FC07" w14:textId="4C9721FA" w:rsidR="00DB33D1" w:rsidRPr="004E67AD" w:rsidRDefault="00DB33D1" w:rsidP="003A364E">
      <w:pPr>
        <w:pStyle w:val="Standard"/>
        <w:numPr>
          <w:ilvl w:val="0"/>
          <w:numId w:val="387"/>
        </w:numPr>
        <w:ind w:left="284" w:hanging="284"/>
        <w:jc w:val="both"/>
      </w:pPr>
      <w:r w:rsidRPr="004E67AD">
        <w:rPr>
          <w:rFonts w:ascii="Tahoma" w:hAnsi="Tahoma" w:cs="Tahoma"/>
        </w:rPr>
        <w:t>W przypadku, gdy złożona zostanie mniej niż jedna oferta niepodlegająca odrzuceniu, przetarg zostanie unieważniony. Zamawiający unieważni postępowanie także w innych przypadkach, określonych w</w:t>
      </w:r>
      <w:r w:rsidR="00F764AC" w:rsidRPr="004E67AD">
        <w:rPr>
          <w:rFonts w:ascii="Tahoma" w:hAnsi="Tahoma" w:cs="Tahoma"/>
        </w:rPr>
        <w:t> </w:t>
      </w:r>
      <w:r w:rsidRPr="004E67AD">
        <w:rPr>
          <w:rFonts w:ascii="Tahoma" w:hAnsi="Tahoma" w:cs="Tahoma"/>
        </w:rPr>
        <w:t xml:space="preserve">art. 93 ust. 1 ustawy </w:t>
      </w:r>
      <w:proofErr w:type="spellStart"/>
      <w:r w:rsidRPr="004E67AD">
        <w:rPr>
          <w:rFonts w:ascii="Tahoma" w:hAnsi="Tahoma" w:cs="Tahoma"/>
        </w:rPr>
        <w:t>Pzp</w:t>
      </w:r>
      <w:proofErr w:type="spellEnd"/>
      <w:r w:rsidRPr="004E67AD">
        <w:rPr>
          <w:rFonts w:ascii="Tahoma" w:hAnsi="Tahoma" w:cs="Tahoma"/>
        </w:rPr>
        <w:t>.</w:t>
      </w:r>
    </w:p>
    <w:p w14:paraId="5A498E7B" w14:textId="77777777" w:rsidR="00DB33D1" w:rsidRPr="004E67AD" w:rsidRDefault="00DB33D1" w:rsidP="003A364E">
      <w:pPr>
        <w:pStyle w:val="Standard"/>
        <w:numPr>
          <w:ilvl w:val="0"/>
          <w:numId w:val="387"/>
        </w:numPr>
        <w:ind w:left="284" w:hanging="284"/>
        <w:jc w:val="both"/>
      </w:pPr>
      <w:r w:rsidRPr="004E67AD">
        <w:rPr>
          <w:rFonts w:ascii="Tahoma" w:hAnsi="Tahoma" w:cs="Tahoma"/>
        </w:rPr>
        <w:t>Zamawiający przyzna zamówienie wykonawcy, który złoży ofertę niepodlegającą odrzuceniu, i która zostanie uznana za najkorzystniejszą (uzyska największą liczbę punktów przyznanych według kryteriów wyboru oferty określonych w niniejszej SIWZ).</w:t>
      </w:r>
    </w:p>
    <w:p w14:paraId="52EBDAED" w14:textId="77777777" w:rsidR="00DB33D1" w:rsidRPr="004E67AD" w:rsidRDefault="00DB33D1" w:rsidP="003A364E">
      <w:pPr>
        <w:pStyle w:val="Standard"/>
        <w:numPr>
          <w:ilvl w:val="0"/>
          <w:numId w:val="387"/>
        </w:numPr>
        <w:ind w:left="284" w:hanging="284"/>
        <w:jc w:val="both"/>
      </w:pPr>
      <w:r w:rsidRPr="004E67AD">
        <w:rPr>
          <w:rFonts w:ascii="Tahoma" w:hAnsi="Tahoma" w:cs="Tahoma"/>
          <w:u w:val="single"/>
        </w:rP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4E67AD">
        <w:rPr>
          <w:rFonts w:ascii="Tahoma" w:hAnsi="Tahoma" w:cs="Tahoma"/>
          <w:u w:val="single"/>
        </w:rPr>
        <w:t>Pzp</w:t>
      </w:r>
      <w:proofErr w:type="spellEnd"/>
      <w:r w:rsidRPr="004E67AD">
        <w:rPr>
          <w:rFonts w:ascii="Tahoma" w:hAnsi="Tahoma" w:cs="Tahoma"/>
          <w:u w:val="single"/>
        </w:rPr>
        <w:t xml:space="preserve"> (zgodnie z pkt 1 ppkt 3) rozdziału VI SIWZ).</w:t>
      </w:r>
    </w:p>
    <w:p w14:paraId="0B155756" w14:textId="1B8F0F5C" w:rsidR="00DB33D1" w:rsidRPr="004E67AD" w:rsidRDefault="00DB33D1" w:rsidP="003A364E">
      <w:pPr>
        <w:pStyle w:val="Standard"/>
        <w:numPr>
          <w:ilvl w:val="0"/>
          <w:numId w:val="387"/>
        </w:numPr>
        <w:ind w:left="284" w:hanging="284"/>
        <w:jc w:val="both"/>
      </w:pPr>
      <w:r w:rsidRPr="004E67AD">
        <w:rPr>
          <w:rFonts w:ascii="Tahoma" w:hAnsi="Tahoma" w:cs="Tahoma"/>
        </w:rPr>
        <w:t xml:space="preserve">Zamawiający powiadomi o wyniku przetargu przesyłając zawiadomienie wszystkim wykonawcom, którzy złożyli oferty oraz poprzez zamieszczenie stosownej informacji w miejscu publicznie dostępnym w swojej siedzibie oraz na stronie internetowej pod następującym adresem: </w:t>
      </w:r>
      <w:r w:rsidR="009419C5" w:rsidRPr="009419C5">
        <w:rPr>
          <w:rStyle w:val="Hipercze"/>
          <w:rFonts w:ascii="Tahoma" w:hAnsi="Tahoma" w:cs="Tahoma"/>
          <w:color w:val="auto"/>
        </w:rPr>
        <w:t>https://pzd.bip.powiatwodzislawski.pl</w:t>
      </w:r>
      <w:r w:rsidRPr="004E67AD">
        <w:rPr>
          <w:rFonts w:ascii="Tahoma" w:hAnsi="Tahoma" w:cs="Tahoma"/>
        </w:rPr>
        <w:t>.</w:t>
      </w:r>
    </w:p>
    <w:p w14:paraId="4CC43A7C" w14:textId="77777777" w:rsidR="00DB33D1" w:rsidRPr="004E67AD" w:rsidRDefault="00DB33D1" w:rsidP="003A364E">
      <w:pPr>
        <w:pStyle w:val="Standard"/>
        <w:numPr>
          <w:ilvl w:val="0"/>
          <w:numId w:val="387"/>
        </w:numPr>
        <w:ind w:left="284" w:hanging="284"/>
        <w:jc w:val="both"/>
      </w:pPr>
      <w:r w:rsidRPr="004E67AD">
        <w:rPr>
          <w:rFonts w:ascii="Tahoma" w:hAnsi="Tahoma" w:cs="Tahoma"/>
        </w:rPr>
        <w:t xml:space="preserve">W przypadku dokonania wyboru najkorzystniejszej oferty, zawiadomienie o wyniku przetargu przesyłane do wykonawców, którzy złożyli oferty, będzie zawierało informacje, o których mowa w art. 92 ust. 1 ustawy </w:t>
      </w:r>
      <w:proofErr w:type="spellStart"/>
      <w:r w:rsidRPr="004E67AD">
        <w:rPr>
          <w:rFonts w:ascii="Tahoma" w:hAnsi="Tahoma" w:cs="Tahoma"/>
        </w:rPr>
        <w:t>Pzp</w:t>
      </w:r>
      <w:proofErr w:type="spellEnd"/>
      <w:r w:rsidRPr="004E67AD">
        <w:rPr>
          <w:rFonts w:ascii="Tahoma" w:hAnsi="Tahoma" w:cs="Tahoma"/>
        </w:rPr>
        <w:t>.</w:t>
      </w:r>
    </w:p>
    <w:p w14:paraId="0B0396BF" w14:textId="77777777" w:rsidR="006D01CC" w:rsidRPr="004E67AD" w:rsidRDefault="006D01CC" w:rsidP="003A364E">
      <w:pPr>
        <w:pStyle w:val="Standard"/>
        <w:jc w:val="both"/>
        <w:rPr>
          <w:rFonts w:ascii="Tahoma" w:hAnsi="Tahoma" w:cs="Tahoma"/>
          <w:b/>
          <w:i/>
          <w:u w:val="single"/>
        </w:rPr>
      </w:pPr>
    </w:p>
    <w:p w14:paraId="0B0AD38E" w14:textId="77777777" w:rsidR="00DB33D1" w:rsidRPr="004E67AD" w:rsidRDefault="00DB33D1" w:rsidP="003A364E">
      <w:pPr>
        <w:pStyle w:val="Standard"/>
        <w:numPr>
          <w:ilvl w:val="1"/>
          <w:numId w:val="11"/>
        </w:numPr>
        <w:tabs>
          <w:tab w:val="left" w:pos="284"/>
        </w:tabs>
        <w:jc w:val="both"/>
      </w:pPr>
      <w:r w:rsidRPr="004E67AD">
        <w:rPr>
          <w:rFonts w:ascii="Tahoma" w:hAnsi="Tahoma" w:cs="Tahoma"/>
          <w:b/>
          <w:i/>
          <w:u w:val="single"/>
        </w:rPr>
        <w:t>Tajemnica przedsiębiorstwa.</w:t>
      </w:r>
    </w:p>
    <w:p w14:paraId="39629BEB" w14:textId="77777777" w:rsidR="00DB33D1" w:rsidRPr="004E67AD" w:rsidRDefault="00DB33D1" w:rsidP="003A364E">
      <w:pPr>
        <w:pStyle w:val="Standard"/>
        <w:ind w:left="180"/>
        <w:jc w:val="both"/>
        <w:rPr>
          <w:rFonts w:ascii="Tahoma" w:hAnsi="Tahoma" w:cs="Tahoma"/>
          <w:b/>
          <w:i/>
          <w:sz w:val="18"/>
          <w:szCs w:val="18"/>
          <w:u w:val="single"/>
        </w:rPr>
      </w:pPr>
    </w:p>
    <w:p w14:paraId="17045C18" w14:textId="4959E220" w:rsidR="00DB33D1" w:rsidRPr="004E67AD" w:rsidRDefault="00DB33D1" w:rsidP="003A364E">
      <w:pPr>
        <w:pStyle w:val="Standard"/>
        <w:numPr>
          <w:ilvl w:val="0"/>
          <w:numId w:val="388"/>
        </w:numPr>
        <w:tabs>
          <w:tab w:val="left" w:pos="284"/>
        </w:tabs>
        <w:suppressAutoHyphens w:val="0"/>
        <w:ind w:left="284" w:hanging="284"/>
        <w:jc w:val="both"/>
      </w:pPr>
      <w:r w:rsidRPr="004E67AD">
        <w:rPr>
          <w:rFonts w:ascii="Tahoma" w:hAnsi="Tahoma" w:cs="Tahoma"/>
        </w:rPr>
        <w:t xml:space="preserve">Złożona oferta wraz z załącznikami będzie jawna, z wyjątkiem informacji stanowiących tajemnicę   przedsiębiorstwa w rozumieniu przepisów ustawy z dnia 16.04.1993 r. o zwalczaniu nieuczciwej konkurencji (tekst jednolity: Dz. U. z </w:t>
      </w:r>
      <w:r w:rsidR="00D85608" w:rsidRPr="00D85608">
        <w:rPr>
          <w:rFonts w:ascii="Tahoma" w:hAnsi="Tahoma" w:cs="Tahoma"/>
        </w:rPr>
        <w:t>2019 r., poz. 1010</w:t>
      </w:r>
      <w:r w:rsidRPr="004E67AD">
        <w:rPr>
          <w:rFonts w:ascii="Tahoma" w:hAnsi="Tahoma" w:cs="Tahoma"/>
        </w:rPr>
        <w:t xml:space="preserve">), co do których wykonawca nie później niż w terminie składania ofert </w:t>
      </w:r>
      <w:r w:rsidRPr="004E67AD">
        <w:rPr>
          <w:rFonts w:ascii="Tahoma" w:hAnsi="Tahoma" w:cs="Tahoma"/>
          <w:b/>
        </w:rPr>
        <w:t>zastrzegł</w:t>
      </w:r>
      <w:r w:rsidRPr="004E67AD">
        <w:rPr>
          <w:rFonts w:ascii="Tahoma" w:hAnsi="Tahoma" w:cs="Tahoma"/>
        </w:rPr>
        <w:t>, że nie mogą być udostępnione</w:t>
      </w:r>
      <w:r w:rsidRPr="004E67AD">
        <w:rPr>
          <w:rFonts w:ascii="Tahoma" w:hAnsi="Tahoma" w:cs="Tahoma"/>
          <w:b/>
        </w:rPr>
        <w:t xml:space="preserve"> </w:t>
      </w:r>
      <w:r w:rsidRPr="004E67AD">
        <w:rPr>
          <w:rFonts w:ascii="Tahoma" w:hAnsi="Tahoma" w:cs="Tahoma"/>
        </w:rPr>
        <w:t>oraz</w:t>
      </w:r>
      <w:r w:rsidRPr="004E67AD">
        <w:rPr>
          <w:rFonts w:ascii="Tahoma" w:hAnsi="Tahoma" w:cs="Tahoma"/>
          <w:b/>
        </w:rPr>
        <w:t xml:space="preserve"> </w:t>
      </w:r>
      <w:r w:rsidRPr="004E67AD">
        <w:rPr>
          <w:rFonts w:ascii="Tahoma" w:hAnsi="Tahoma" w:cs="Tahoma"/>
          <w:b/>
          <w:u w:val="single"/>
        </w:rPr>
        <w:t>wykazał,</w:t>
      </w:r>
      <w:r w:rsidRPr="004E67AD">
        <w:rPr>
          <w:rFonts w:ascii="Tahoma" w:hAnsi="Tahoma" w:cs="Tahoma"/>
          <w:b/>
        </w:rPr>
        <w:t xml:space="preserve"> iż zastrzeżone informacje stanowią tajemnicę przedsiębiorstwa. </w:t>
      </w:r>
      <w:r w:rsidRPr="004E67AD">
        <w:rPr>
          <w:rFonts w:ascii="Tahoma" w:hAnsi="Tahoma" w:cs="Tahoma"/>
        </w:rPr>
        <w:t>Wykonawca nie może zastrzec informacji, o</w:t>
      </w:r>
      <w:r w:rsidR="009C53FA" w:rsidRPr="004E67AD">
        <w:rPr>
          <w:rFonts w:ascii="Tahoma" w:hAnsi="Tahoma" w:cs="Tahoma"/>
        </w:rPr>
        <w:t> </w:t>
      </w:r>
      <w:r w:rsidRPr="004E67AD">
        <w:rPr>
          <w:rFonts w:ascii="Tahoma" w:hAnsi="Tahoma" w:cs="Tahoma"/>
        </w:rPr>
        <w:t>których mowa w</w:t>
      </w:r>
      <w:r w:rsidR="00C3002D" w:rsidRPr="004E67AD">
        <w:rPr>
          <w:rFonts w:ascii="Tahoma" w:hAnsi="Tahoma" w:cs="Tahoma"/>
        </w:rPr>
        <w:t> </w:t>
      </w:r>
      <w:r w:rsidRPr="004E67AD">
        <w:rPr>
          <w:rFonts w:ascii="Tahoma" w:hAnsi="Tahoma" w:cs="Tahoma"/>
        </w:rPr>
        <w:t>art.</w:t>
      </w:r>
      <w:r w:rsidR="00F764AC" w:rsidRPr="004E67AD">
        <w:rPr>
          <w:rFonts w:ascii="Tahoma" w:hAnsi="Tahoma" w:cs="Tahoma"/>
        </w:rPr>
        <w:t> </w:t>
      </w:r>
      <w:r w:rsidRPr="004E67AD">
        <w:rPr>
          <w:rFonts w:ascii="Tahoma" w:hAnsi="Tahoma" w:cs="Tahoma"/>
        </w:rPr>
        <w:t xml:space="preserve">86 ust. 4 ustawy </w:t>
      </w:r>
      <w:proofErr w:type="spellStart"/>
      <w:r w:rsidRPr="004E67AD">
        <w:rPr>
          <w:rFonts w:ascii="Tahoma" w:hAnsi="Tahoma" w:cs="Tahoma"/>
        </w:rPr>
        <w:t>Pzp</w:t>
      </w:r>
      <w:proofErr w:type="spellEnd"/>
      <w:r w:rsidRPr="004E67AD">
        <w:rPr>
          <w:rFonts w:ascii="Tahoma" w:hAnsi="Tahoma" w:cs="Tahoma"/>
        </w:rPr>
        <w:t>.</w:t>
      </w:r>
    </w:p>
    <w:p w14:paraId="1D4DB068" w14:textId="08F920B8" w:rsidR="00DB33D1" w:rsidRPr="004E67AD" w:rsidRDefault="00DB33D1" w:rsidP="003A364E">
      <w:pPr>
        <w:pStyle w:val="Standard"/>
        <w:numPr>
          <w:ilvl w:val="0"/>
          <w:numId w:val="388"/>
        </w:numPr>
        <w:tabs>
          <w:tab w:val="left" w:pos="284"/>
        </w:tabs>
        <w:suppressAutoHyphens w:val="0"/>
        <w:ind w:left="284" w:hanging="284"/>
        <w:jc w:val="both"/>
      </w:pPr>
      <w:r w:rsidRPr="004E67AD">
        <w:rPr>
          <w:rFonts w:ascii="Tahoma" w:hAnsi="Tahoma" w:cs="Tahoma"/>
        </w:rPr>
        <w:t>W przypadku gdy wykonawca nie wykaże, że zastrzeżone informacje stanowią tajemnicę przedsiębiorstwa w</w:t>
      </w:r>
      <w:r w:rsidR="00F764AC" w:rsidRPr="004E67AD">
        <w:rPr>
          <w:rFonts w:ascii="Tahoma" w:hAnsi="Tahoma" w:cs="Tahoma"/>
        </w:rPr>
        <w:t> </w:t>
      </w:r>
      <w:r w:rsidRPr="004E67AD">
        <w:rPr>
          <w:rFonts w:ascii="Tahoma" w:hAnsi="Tahoma" w:cs="Tahoma"/>
        </w:rPr>
        <w:t>rozumieniu art. 11 ust. 4 ustawy o zwalczaniu nieuczciwej konkurencji zamawiający uzna zastrzeżenie tajemnicy za bezskuteczne, o czym poinformuje wykonawcę.</w:t>
      </w:r>
    </w:p>
    <w:p w14:paraId="48753549" w14:textId="77777777" w:rsidR="00DB33D1" w:rsidRPr="004E67AD" w:rsidRDefault="00DB33D1" w:rsidP="003A364E">
      <w:pPr>
        <w:pStyle w:val="Standard"/>
        <w:numPr>
          <w:ilvl w:val="0"/>
          <w:numId w:val="388"/>
        </w:numPr>
        <w:tabs>
          <w:tab w:val="left" w:pos="284"/>
        </w:tabs>
        <w:suppressAutoHyphens w:val="0"/>
        <w:ind w:left="284" w:hanging="284"/>
        <w:jc w:val="both"/>
      </w:pPr>
      <w:r w:rsidRPr="004E67AD">
        <w:rPr>
          <w:rFonts w:ascii="Tahoma" w:hAnsi="Tahoma" w:cs="Tahoma"/>
        </w:rPr>
        <w:t>Informacje stanowiące tajemnicę przedsiębiorstwa, powinny być zgrupowane i stanowić oddzielną część oferty, opisaną w następujący sposób: „tajemnica przedsiębiorstwa – tylko do wglądu przez zamawiającego”.</w:t>
      </w:r>
    </w:p>
    <w:p w14:paraId="538A1180" w14:textId="5A4CF152" w:rsidR="00DB33D1" w:rsidRDefault="00DB33D1" w:rsidP="003A364E">
      <w:pPr>
        <w:pStyle w:val="Textbody"/>
        <w:tabs>
          <w:tab w:val="left" w:pos="1701"/>
        </w:tabs>
        <w:ind w:left="567" w:hanging="567"/>
        <w:rPr>
          <w:rFonts w:ascii="Tahoma" w:hAnsi="Tahoma" w:cs="Tahoma"/>
          <w:b w:val="0"/>
        </w:rPr>
      </w:pPr>
    </w:p>
    <w:p w14:paraId="54D2B9C5" w14:textId="332D9262" w:rsidR="009419C5" w:rsidRDefault="009419C5" w:rsidP="003A364E">
      <w:pPr>
        <w:pStyle w:val="Textbody"/>
        <w:tabs>
          <w:tab w:val="left" w:pos="1701"/>
        </w:tabs>
        <w:ind w:left="567" w:hanging="567"/>
        <w:rPr>
          <w:rFonts w:ascii="Tahoma" w:hAnsi="Tahoma" w:cs="Tahoma"/>
          <w:b w:val="0"/>
        </w:rPr>
      </w:pPr>
    </w:p>
    <w:p w14:paraId="76558EF1" w14:textId="4B59AF7B" w:rsidR="009419C5" w:rsidRDefault="009419C5" w:rsidP="003A364E">
      <w:pPr>
        <w:pStyle w:val="Textbody"/>
        <w:tabs>
          <w:tab w:val="left" w:pos="1701"/>
        </w:tabs>
        <w:ind w:left="567" w:hanging="567"/>
        <w:rPr>
          <w:rFonts w:ascii="Tahoma" w:hAnsi="Tahoma" w:cs="Tahoma"/>
          <w:b w:val="0"/>
        </w:rPr>
      </w:pPr>
    </w:p>
    <w:p w14:paraId="4AADEC4E" w14:textId="77777777" w:rsidR="009419C5" w:rsidRPr="004E67AD" w:rsidRDefault="009419C5" w:rsidP="003A364E">
      <w:pPr>
        <w:pStyle w:val="Textbody"/>
        <w:tabs>
          <w:tab w:val="left" w:pos="1701"/>
        </w:tabs>
        <w:ind w:left="567" w:hanging="567"/>
        <w:rPr>
          <w:rFonts w:ascii="Tahoma" w:hAnsi="Tahoma" w:cs="Tahoma"/>
          <w:b w:val="0"/>
        </w:rPr>
      </w:pPr>
    </w:p>
    <w:p w14:paraId="72CE4F7C" w14:textId="77777777" w:rsidR="00DB33D1" w:rsidRPr="00957584" w:rsidRDefault="00DB33D1" w:rsidP="003A364E">
      <w:pPr>
        <w:pStyle w:val="Stopka"/>
        <w:numPr>
          <w:ilvl w:val="1"/>
          <w:numId w:val="11"/>
        </w:numPr>
        <w:tabs>
          <w:tab w:val="clear" w:pos="4536"/>
          <w:tab w:val="clear" w:pos="9072"/>
          <w:tab w:val="left" w:pos="142"/>
        </w:tabs>
        <w:jc w:val="both"/>
      </w:pPr>
      <w:r w:rsidRPr="00957584">
        <w:rPr>
          <w:rFonts w:ascii="Tahoma" w:hAnsi="Tahoma" w:cs="Tahoma"/>
          <w:b/>
          <w:i/>
          <w:u w:val="single"/>
        </w:rPr>
        <w:t>Opis sposobu obliczania ceny.</w:t>
      </w:r>
    </w:p>
    <w:p w14:paraId="6FCC4F24" w14:textId="77777777" w:rsidR="00DB33D1" w:rsidRPr="004E67AD" w:rsidRDefault="00DB33D1" w:rsidP="003A364E">
      <w:pPr>
        <w:pStyle w:val="Standard"/>
        <w:suppressAutoHyphens w:val="0"/>
        <w:jc w:val="both"/>
        <w:rPr>
          <w:rFonts w:ascii="Tahoma" w:hAnsi="Tahoma" w:cs="Tahoma"/>
          <w:sz w:val="18"/>
          <w:szCs w:val="18"/>
        </w:rPr>
      </w:pPr>
    </w:p>
    <w:p w14:paraId="0C05051A" w14:textId="77777777" w:rsidR="00DB33D1" w:rsidRPr="004E67AD" w:rsidRDefault="00DB33D1" w:rsidP="003A364E">
      <w:pPr>
        <w:pStyle w:val="Standard"/>
        <w:suppressAutoHyphens w:val="0"/>
        <w:jc w:val="both"/>
      </w:pPr>
      <w:r w:rsidRPr="004E67AD">
        <w:rPr>
          <w:rFonts w:ascii="Tahoma" w:hAnsi="Tahoma" w:cs="Tahoma"/>
        </w:rPr>
        <w:t>Wykonawca określi cenę wg następujących zasad:</w:t>
      </w:r>
    </w:p>
    <w:p w14:paraId="06D8526E" w14:textId="3877056E" w:rsidR="00957584" w:rsidRPr="0067157D" w:rsidRDefault="00DB33D1" w:rsidP="00957584">
      <w:pPr>
        <w:pStyle w:val="Standard"/>
        <w:numPr>
          <w:ilvl w:val="1"/>
          <w:numId w:val="77"/>
        </w:numPr>
        <w:tabs>
          <w:tab w:val="left" w:pos="284"/>
        </w:tabs>
        <w:suppressAutoHyphens w:val="0"/>
        <w:ind w:left="284" w:hanging="284"/>
        <w:jc w:val="both"/>
      </w:pPr>
      <w:r w:rsidRPr="004E67AD">
        <w:rPr>
          <w:rFonts w:ascii="Tahoma" w:hAnsi="Tahoma" w:cs="Tahoma"/>
        </w:rPr>
        <w:t xml:space="preserve">Cena ofertowa (z właściwym podatkiem VAT) określona na podstawie </w:t>
      </w:r>
      <w:r w:rsidR="006D01CC" w:rsidRPr="004E67AD">
        <w:rPr>
          <w:rFonts w:ascii="Tahoma" w:hAnsi="Tahoma" w:cs="Tahoma"/>
        </w:rPr>
        <w:t xml:space="preserve">dokumentacji </w:t>
      </w:r>
      <w:r w:rsidR="00957584" w:rsidRPr="0067157D">
        <w:rPr>
          <w:rFonts w:ascii="Tahoma" w:hAnsi="Tahoma" w:cs="Tahoma"/>
        </w:rPr>
        <w:t>techniczn</w:t>
      </w:r>
      <w:r w:rsidR="00B86F86" w:rsidRPr="0067157D">
        <w:rPr>
          <w:rFonts w:ascii="Tahoma" w:hAnsi="Tahoma" w:cs="Tahoma"/>
        </w:rPr>
        <w:t>ej</w:t>
      </w:r>
      <w:r w:rsidRPr="0067157D">
        <w:rPr>
          <w:rFonts w:ascii="Tahoma" w:hAnsi="Tahoma" w:cs="Tahoma"/>
        </w:rPr>
        <w:t xml:space="preserve"> oraz specyfikacji techniczn</w:t>
      </w:r>
      <w:r w:rsidR="00957584" w:rsidRPr="0067157D">
        <w:rPr>
          <w:rFonts w:ascii="Tahoma" w:hAnsi="Tahoma" w:cs="Tahoma"/>
        </w:rPr>
        <w:t>ych</w:t>
      </w:r>
      <w:r w:rsidRPr="0067157D">
        <w:rPr>
          <w:rFonts w:ascii="Tahoma" w:hAnsi="Tahoma" w:cs="Tahoma"/>
        </w:rPr>
        <w:t xml:space="preserve"> wykonania i odbioru robót budowlanych</w:t>
      </w:r>
      <w:r w:rsidR="00957584" w:rsidRPr="0067157D">
        <w:rPr>
          <w:rFonts w:ascii="Tahoma" w:hAnsi="Tahoma" w:cs="Tahoma"/>
        </w:rPr>
        <w:t>,</w:t>
      </w:r>
      <w:r w:rsidRPr="0067157D">
        <w:rPr>
          <w:rFonts w:ascii="Tahoma" w:hAnsi="Tahoma" w:cs="Tahoma"/>
        </w:rPr>
        <w:t xml:space="preserve"> musi uwzględniać wszystkie wymagania zamawiającego określone w niniejszej SIWZ oraz obejmować wszelkie koszty, jakie poniesie wykonawca z tytułu należytej, zgodnej z umową i obowiązującymi przepisami realizacji zamówienia, uwzględniającej cały zakres przedmiotu zamówienia, w tym koszty czynności wykonawcy, o których mowa w Rozdzia</w:t>
      </w:r>
      <w:r w:rsidR="0007560A" w:rsidRPr="0067157D">
        <w:rPr>
          <w:rFonts w:ascii="Tahoma" w:hAnsi="Tahoma" w:cs="Tahoma"/>
        </w:rPr>
        <w:t>le</w:t>
      </w:r>
      <w:r w:rsidRPr="0067157D">
        <w:rPr>
          <w:rFonts w:ascii="Tahoma" w:hAnsi="Tahoma" w:cs="Tahoma"/>
        </w:rPr>
        <w:t xml:space="preserve"> III SIWZ oraz ewentualne ryzyko wynikające z okoliczności, które można było przewidzieć w terminie opracowywania oferty do czasu jej złożenia.</w:t>
      </w:r>
    </w:p>
    <w:p w14:paraId="0E215763" w14:textId="77777777" w:rsidR="008D7C52" w:rsidRPr="0067157D" w:rsidRDefault="00DB33D1" w:rsidP="008D7C52">
      <w:pPr>
        <w:pStyle w:val="Standard"/>
        <w:numPr>
          <w:ilvl w:val="1"/>
          <w:numId w:val="77"/>
        </w:numPr>
        <w:tabs>
          <w:tab w:val="left" w:pos="284"/>
        </w:tabs>
        <w:suppressAutoHyphens w:val="0"/>
        <w:ind w:left="284" w:hanging="284"/>
        <w:jc w:val="both"/>
      </w:pPr>
      <w:r w:rsidRPr="0067157D">
        <w:rPr>
          <w:rFonts w:ascii="Tahoma" w:hAnsi="Tahoma" w:cs="Tahoma"/>
        </w:rPr>
        <w:t xml:space="preserve">Oferowana cena ma formę </w:t>
      </w:r>
      <w:r w:rsidRPr="0067157D">
        <w:rPr>
          <w:rFonts w:ascii="Tahoma" w:hAnsi="Tahoma" w:cs="Tahoma"/>
          <w:b/>
          <w:u w:val="single"/>
        </w:rPr>
        <w:t>wynagrodzenia ryczałtowego</w:t>
      </w:r>
      <w:r w:rsidR="00EF65AC" w:rsidRPr="0067157D">
        <w:rPr>
          <w:rFonts w:ascii="Tahoma" w:hAnsi="Tahoma" w:cs="Tahoma"/>
        </w:rPr>
        <w:t>,</w:t>
      </w:r>
      <w:r w:rsidR="00EF65AC" w:rsidRPr="0067157D">
        <w:t xml:space="preserve"> </w:t>
      </w:r>
      <w:r w:rsidR="00EF65AC" w:rsidRPr="0067157D">
        <w:rPr>
          <w:rFonts w:ascii="Tahoma" w:hAnsi="Tahoma" w:cs="Tahoma"/>
        </w:rPr>
        <w:t>jest stała i nie podlega zmianie i waloryzacji do końca realizacji zamówienia.</w:t>
      </w:r>
    </w:p>
    <w:p w14:paraId="4657E751" w14:textId="77777777" w:rsidR="008D7C52" w:rsidRPr="0067157D" w:rsidRDefault="008D7C52" w:rsidP="008D7C52">
      <w:pPr>
        <w:pStyle w:val="Standard"/>
        <w:numPr>
          <w:ilvl w:val="1"/>
          <w:numId w:val="77"/>
        </w:numPr>
        <w:tabs>
          <w:tab w:val="left" w:pos="284"/>
        </w:tabs>
        <w:suppressAutoHyphens w:val="0"/>
        <w:ind w:left="284" w:hanging="284"/>
        <w:jc w:val="both"/>
        <w:rPr>
          <w:rFonts w:ascii="Tahoma" w:hAnsi="Tahoma" w:cs="Tahoma"/>
        </w:rPr>
      </w:pPr>
      <w:r w:rsidRPr="0067157D">
        <w:rPr>
          <w:rFonts w:ascii="Tahoma" w:hAnsi="Tahoma" w:cs="Tahoma"/>
        </w:rPr>
        <w:t>Oferowana cena powinna wynikać z kosztorysu ofertowego sporządzonego w formie uproszczonej. Przedmiary robót będące częścią dokumentacji projektowej należy traktować jako materiał pomocniczy w przygotowaniu kosztorysu ofertowego. Każdy wykonawca we własnym zakresie winien ocenić zakres robót na podstawie dokumentacji technicznej, specyfikacji technicznych wykonania i odbioru robót budowlanych oraz wymagań zawartych w SIWZ.</w:t>
      </w:r>
    </w:p>
    <w:p w14:paraId="70255E91" w14:textId="254AEC4C" w:rsidR="008D7C52" w:rsidRPr="0067157D" w:rsidRDefault="008D7C52" w:rsidP="008D7C52">
      <w:pPr>
        <w:pStyle w:val="Standard"/>
        <w:numPr>
          <w:ilvl w:val="1"/>
          <w:numId w:val="77"/>
        </w:numPr>
        <w:tabs>
          <w:tab w:val="left" w:pos="284"/>
        </w:tabs>
        <w:suppressAutoHyphens w:val="0"/>
        <w:ind w:left="284" w:hanging="284"/>
        <w:jc w:val="both"/>
        <w:rPr>
          <w:rFonts w:ascii="Tahoma" w:hAnsi="Tahoma" w:cs="Tahoma"/>
        </w:rPr>
      </w:pPr>
      <w:r w:rsidRPr="0067157D">
        <w:rPr>
          <w:rFonts w:ascii="Tahoma" w:hAnsi="Tahoma" w:cs="Tahoma"/>
        </w:rPr>
        <w:t>Kosztorys ofertowy będzie mieć charakter jedynie informacyjno-pomocniczy, gdyż ze względu na przyjęty model wynagrodzenia ryczałtowego wykonawcy mają obowiązek wykonać przedmiot zamówienia zgodnie z dokumentacją techniczną, specyfikacjami technicznymi wykonania i odbioru robót oraz obowiązującymi przepisami, za z góry określone wynagrodzenie.</w:t>
      </w:r>
    </w:p>
    <w:p w14:paraId="25363EFC" w14:textId="280BBF56" w:rsidR="00DB33D1" w:rsidRPr="004E67AD" w:rsidRDefault="00DB33D1" w:rsidP="008D7C52">
      <w:pPr>
        <w:pStyle w:val="Standard"/>
        <w:numPr>
          <w:ilvl w:val="1"/>
          <w:numId w:val="77"/>
        </w:numPr>
        <w:tabs>
          <w:tab w:val="left" w:pos="284"/>
        </w:tabs>
        <w:suppressAutoHyphens w:val="0"/>
        <w:ind w:left="284" w:hanging="284"/>
        <w:jc w:val="both"/>
      </w:pPr>
      <w:r w:rsidRPr="008D7C52">
        <w:rPr>
          <w:rFonts w:ascii="Tahoma" w:hAnsi="Tahoma" w:cs="Tahoma"/>
        </w:rPr>
        <w:t>Wykonawca określa cenę realizacji zamówienia poprzez wskazanie w Formularzu oferty ceny oferty (brutto) i</w:t>
      </w:r>
      <w:r w:rsidR="00451797" w:rsidRPr="008D7C52">
        <w:rPr>
          <w:rFonts w:ascii="Tahoma" w:hAnsi="Tahoma" w:cs="Tahoma"/>
        </w:rPr>
        <w:t> </w:t>
      </w:r>
      <w:r w:rsidRPr="008D7C52">
        <w:rPr>
          <w:rFonts w:ascii="Tahoma" w:hAnsi="Tahoma" w:cs="Tahoma"/>
        </w:rPr>
        <w:t>zastosowanej stawki podatku VAT.</w:t>
      </w:r>
    </w:p>
    <w:p w14:paraId="2D1B02A5" w14:textId="608BDBA4" w:rsidR="00DB33D1" w:rsidRPr="004E67AD" w:rsidRDefault="00DB33D1" w:rsidP="003A364E">
      <w:pPr>
        <w:pStyle w:val="Standard"/>
        <w:numPr>
          <w:ilvl w:val="1"/>
          <w:numId w:val="77"/>
        </w:numPr>
        <w:tabs>
          <w:tab w:val="left" w:pos="284"/>
        </w:tabs>
        <w:suppressAutoHyphens w:val="0"/>
        <w:ind w:left="284" w:hanging="284"/>
        <w:jc w:val="both"/>
      </w:pPr>
      <w:r w:rsidRPr="004E67AD">
        <w:rPr>
          <w:rFonts w:ascii="Tahoma" w:hAnsi="Tahoma" w:cs="Tahoma"/>
        </w:rPr>
        <w:t>Stawka podatku VAT winna być określona zgodnie z ustawą z dnia 11 marca 2004 r. o podatku od towarów i</w:t>
      </w:r>
      <w:r w:rsidR="00451797">
        <w:rPr>
          <w:rFonts w:ascii="Tahoma" w:hAnsi="Tahoma" w:cs="Tahoma"/>
        </w:rPr>
        <w:t> </w:t>
      </w:r>
      <w:r w:rsidRPr="004E67AD">
        <w:rPr>
          <w:rFonts w:ascii="Tahoma" w:hAnsi="Tahoma" w:cs="Tahoma"/>
        </w:rPr>
        <w:t>usług (</w:t>
      </w:r>
      <w:r w:rsidR="00B86F86" w:rsidRPr="004E67AD">
        <w:rPr>
          <w:rFonts w:ascii="Tahoma" w:hAnsi="Tahoma" w:cs="Tahoma"/>
        </w:rPr>
        <w:t>Dz. U. z 201</w:t>
      </w:r>
      <w:r w:rsidR="0007560A">
        <w:rPr>
          <w:rFonts w:ascii="Tahoma" w:hAnsi="Tahoma" w:cs="Tahoma"/>
        </w:rPr>
        <w:t>8</w:t>
      </w:r>
      <w:r w:rsidR="00B86F86" w:rsidRPr="004E67AD">
        <w:rPr>
          <w:rFonts w:ascii="Tahoma" w:hAnsi="Tahoma" w:cs="Tahoma"/>
        </w:rPr>
        <w:t xml:space="preserve"> r. poz. </w:t>
      </w:r>
      <w:r w:rsidR="0007560A">
        <w:rPr>
          <w:rFonts w:ascii="Tahoma" w:hAnsi="Tahoma" w:cs="Tahoma"/>
        </w:rPr>
        <w:t>2174</w:t>
      </w:r>
      <w:r w:rsidR="00B86F86" w:rsidRPr="004E67AD">
        <w:rPr>
          <w:rFonts w:ascii="Tahoma" w:hAnsi="Tahoma" w:cs="Tahoma"/>
        </w:rPr>
        <w:t xml:space="preserve"> ze zm.</w:t>
      </w:r>
      <w:r w:rsidRPr="004E67AD">
        <w:rPr>
          <w:rFonts w:ascii="Tahoma" w:hAnsi="Tahoma" w:cs="Tahoma"/>
        </w:rPr>
        <w:t>).</w:t>
      </w:r>
    </w:p>
    <w:p w14:paraId="00413728" w14:textId="7A613B08" w:rsidR="00DB33D1" w:rsidRPr="004E67AD" w:rsidRDefault="00DB33D1" w:rsidP="003A364E">
      <w:pPr>
        <w:pStyle w:val="Standard"/>
        <w:numPr>
          <w:ilvl w:val="1"/>
          <w:numId w:val="77"/>
        </w:numPr>
        <w:tabs>
          <w:tab w:val="left" w:pos="284"/>
        </w:tabs>
        <w:suppressAutoHyphens w:val="0"/>
        <w:ind w:left="284" w:hanging="284"/>
        <w:jc w:val="both"/>
      </w:pPr>
      <w:r w:rsidRPr="004E67AD">
        <w:rPr>
          <w:rFonts w:ascii="Tahoma" w:hAnsi="Tahoma" w:cs="Tahoma"/>
        </w:rPr>
        <w:t>Cena oferty musi być wyrażona w złotych polskich z dokładnością do dwóch miejsc po przecinku z zachowaniem prawidłowego zaokrąglania zgodnego z zasadami matematycznymi. Zamawiający nie dopuszcza rozliczenia w</w:t>
      </w:r>
      <w:r w:rsidR="00451797">
        <w:rPr>
          <w:rFonts w:ascii="Tahoma" w:hAnsi="Tahoma" w:cs="Tahoma"/>
        </w:rPr>
        <w:t> </w:t>
      </w:r>
      <w:r w:rsidRPr="004E67AD">
        <w:rPr>
          <w:rFonts w:ascii="Tahoma" w:hAnsi="Tahoma" w:cs="Tahoma"/>
        </w:rPr>
        <w:t>walutach obcych.</w:t>
      </w:r>
    </w:p>
    <w:p w14:paraId="60EDAA62" w14:textId="45AA88EC" w:rsidR="00DB33D1" w:rsidRPr="004E67AD" w:rsidRDefault="00DB33D1" w:rsidP="003A364E">
      <w:pPr>
        <w:pStyle w:val="Standard"/>
        <w:numPr>
          <w:ilvl w:val="1"/>
          <w:numId w:val="77"/>
        </w:numPr>
        <w:tabs>
          <w:tab w:val="left" w:pos="284"/>
        </w:tabs>
        <w:suppressAutoHyphens w:val="0"/>
        <w:ind w:left="284" w:hanging="284"/>
        <w:jc w:val="both"/>
      </w:pPr>
      <w:r w:rsidRPr="004E67AD">
        <w:rPr>
          <w:rFonts w:ascii="Tahoma" w:hAnsi="Tahoma" w:cs="Tahoma"/>
        </w:rPr>
        <w:t>Wykonawca może zaoferować tylko jedną cenę</w:t>
      </w:r>
      <w:r w:rsidR="006225E3" w:rsidRPr="004E67AD">
        <w:rPr>
          <w:rFonts w:ascii="Tahoma" w:hAnsi="Tahoma" w:cs="Tahoma"/>
        </w:rPr>
        <w:t xml:space="preserve"> dla zamówienia</w:t>
      </w:r>
      <w:r w:rsidRPr="004E67AD">
        <w:rPr>
          <w:rFonts w:ascii="Tahoma" w:hAnsi="Tahoma" w:cs="Tahoma"/>
        </w:rPr>
        <w:t>.</w:t>
      </w:r>
    </w:p>
    <w:p w14:paraId="18AE5BEE" w14:textId="77777777" w:rsidR="00DB33D1" w:rsidRPr="004E67AD" w:rsidRDefault="00DB33D1" w:rsidP="003A364E">
      <w:pPr>
        <w:pStyle w:val="Standard"/>
        <w:numPr>
          <w:ilvl w:val="1"/>
          <w:numId w:val="77"/>
        </w:numPr>
        <w:tabs>
          <w:tab w:val="left" w:pos="284"/>
        </w:tabs>
        <w:suppressAutoHyphens w:val="0"/>
        <w:ind w:left="284" w:hanging="284"/>
        <w:jc w:val="both"/>
      </w:pPr>
      <w:r w:rsidRPr="004E67AD">
        <w:rPr>
          <w:rFonts w:ascii="Tahoma" w:hAnsi="Tahoma" w:cs="Tahoma"/>
        </w:rPr>
        <w:t>Zamawiający nie będzie udzielał zaliczek na realizację zamówienia.</w:t>
      </w:r>
    </w:p>
    <w:p w14:paraId="740971A8" w14:textId="77777777" w:rsidR="00DB33D1" w:rsidRPr="004E67AD" w:rsidRDefault="00DB33D1" w:rsidP="003A364E">
      <w:pPr>
        <w:pStyle w:val="Standard"/>
        <w:numPr>
          <w:ilvl w:val="1"/>
          <w:numId w:val="77"/>
        </w:numPr>
        <w:tabs>
          <w:tab w:val="left" w:pos="284"/>
        </w:tabs>
        <w:suppressAutoHyphens w:val="0"/>
        <w:ind w:left="284" w:hanging="284"/>
        <w:jc w:val="both"/>
      </w:pPr>
      <w:r w:rsidRPr="004E67AD">
        <w:rPr>
          <w:rFonts w:ascii="Tahoma" w:hAnsi="Tahoma" w:cs="Tahoma"/>
        </w:rPr>
        <w:t>Nie będą również prowadzone żadne negocjacje z wykonawcami.</w:t>
      </w:r>
    </w:p>
    <w:p w14:paraId="295A1CB7" w14:textId="78D214C6" w:rsidR="00DB33D1" w:rsidRPr="004E67AD" w:rsidRDefault="00DB33D1" w:rsidP="003A364E">
      <w:pPr>
        <w:pStyle w:val="Standard"/>
        <w:numPr>
          <w:ilvl w:val="1"/>
          <w:numId w:val="77"/>
        </w:numPr>
        <w:tabs>
          <w:tab w:val="left" w:pos="284"/>
        </w:tabs>
        <w:suppressAutoHyphens w:val="0"/>
        <w:ind w:left="284" w:hanging="284"/>
        <w:jc w:val="both"/>
      </w:pPr>
      <w:r w:rsidRPr="004E67AD">
        <w:rPr>
          <w:rFonts w:ascii="Tahoma" w:hAnsi="Tahoma" w:cs="Tahoma"/>
        </w:rPr>
        <w:t xml:space="preserve">Zgodnie z art. 91 ust. 3a ustawy </w:t>
      </w:r>
      <w:proofErr w:type="spellStart"/>
      <w:r w:rsidRPr="004E67AD">
        <w:rPr>
          <w:rFonts w:ascii="Tahoma" w:hAnsi="Tahoma" w:cs="Tahoma"/>
        </w:rPr>
        <w:t>Pzp</w:t>
      </w:r>
      <w:proofErr w:type="spellEnd"/>
      <w:r w:rsidRPr="004E67AD">
        <w:rPr>
          <w:rFonts w:ascii="Tahoma" w:hAnsi="Tahoma" w:cs="Tahoma"/>
        </w:rPr>
        <w:t>, jeżeli złożono ofertę której wybór prowadziłby do powstania u</w:t>
      </w:r>
      <w:r w:rsidR="00451797">
        <w:rPr>
          <w:rFonts w:ascii="Tahoma" w:hAnsi="Tahoma" w:cs="Tahoma"/>
        </w:rPr>
        <w:t> </w:t>
      </w:r>
      <w:r w:rsidRPr="004E67AD">
        <w:rPr>
          <w:rFonts w:ascii="Tahoma" w:hAnsi="Tahoma" w:cs="Tahoma"/>
        </w:rPr>
        <w:t xml:space="preserve">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(składając stosowne oświadczenie wraz z ofertą), iż wybór oferty będzie prowadzić do powstania u zamawiającego obowiązku podatkowego, wskazując nazwę (rodzaj) towaru lub usługi, których dostawa lub świadczenie będzie prowadzić do jego powstania oraz wskazując ich wartość bez kwoty podatku. </w:t>
      </w:r>
      <w:r w:rsidRPr="004E67AD">
        <w:rPr>
          <w:rFonts w:ascii="Tahoma" w:hAnsi="Tahoma" w:cs="Tahoma"/>
          <w:b/>
        </w:rPr>
        <w:t>Jeżeli wykonawca nie złoży stosownego oświadczenia zamawiający uzna, iż wybór jego oferty nie będzie prowadził do powstania u zamawiającego obowiązku podatkowego, zgodnie z</w:t>
      </w:r>
      <w:r w:rsidR="00451797">
        <w:rPr>
          <w:rFonts w:ascii="Tahoma" w:hAnsi="Tahoma" w:cs="Tahoma"/>
          <w:b/>
        </w:rPr>
        <w:t> </w:t>
      </w:r>
      <w:r w:rsidRPr="004E67AD">
        <w:rPr>
          <w:rFonts w:ascii="Tahoma" w:hAnsi="Tahoma" w:cs="Tahoma"/>
          <w:b/>
        </w:rPr>
        <w:t>przepisami o podatku od towarów i usług.</w:t>
      </w:r>
    </w:p>
    <w:p w14:paraId="010C5481" w14:textId="77777777" w:rsidR="00DB33D1" w:rsidRPr="004E67AD" w:rsidRDefault="00DB33D1" w:rsidP="003A364E">
      <w:pPr>
        <w:pStyle w:val="Standard"/>
        <w:suppressAutoHyphens w:val="0"/>
        <w:jc w:val="both"/>
        <w:rPr>
          <w:rFonts w:ascii="Tahoma" w:hAnsi="Tahoma" w:cs="Tahoma"/>
          <w:b/>
        </w:rPr>
      </w:pPr>
    </w:p>
    <w:p w14:paraId="4CB638C6" w14:textId="597AC23D" w:rsidR="00DB33D1" w:rsidRDefault="008D7C52" w:rsidP="003A364E">
      <w:pPr>
        <w:pStyle w:val="Standard"/>
        <w:tabs>
          <w:tab w:val="left" w:pos="900"/>
        </w:tabs>
        <w:jc w:val="both"/>
        <w:rPr>
          <w:rFonts w:ascii="Tahoma" w:hAnsi="Tahoma" w:cs="Tahoma"/>
          <w:b/>
        </w:rPr>
      </w:pPr>
      <w:r w:rsidRPr="008D7C52">
        <w:rPr>
          <w:rFonts w:ascii="Tahoma" w:hAnsi="Tahoma" w:cs="Tahoma"/>
          <w:b/>
        </w:rPr>
        <w:t xml:space="preserve">W związku z rozliczeniem ryczałtowym zamawiający proponuje, aby wykonawca dokonał sprawdzenia </w:t>
      </w:r>
      <w:r w:rsidRPr="0067157D">
        <w:rPr>
          <w:rFonts w:ascii="Tahoma" w:hAnsi="Tahoma" w:cs="Tahoma"/>
          <w:b/>
        </w:rPr>
        <w:t xml:space="preserve">dokumentacji projektowej oraz specyfikacji technicznych wykonania i odbioru robót budowlanych, a także zdobył, na swoją </w:t>
      </w:r>
      <w:r w:rsidRPr="008D7C52">
        <w:rPr>
          <w:rFonts w:ascii="Tahoma" w:hAnsi="Tahoma" w:cs="Tahoma"/>
          <w:b/>
        </w:rPr>
        <w:t>własną odpowiedzialność i ryzyko wszelkie dodatkowe informacje, które mogą być konieczne do przygotowania oferty oraz zawarcia umowy i wykonania zamówienia.</w:t>
      </w:r>
    </w:p>
    <w:p w14:paraId="557A9405" w14:textId="77777777" w:rsidR="008D7C52" w:rsidRPr="004E67AD" w:rsidRDefault="008D7C52" w:rsidP="003A364E">
      <w:pPr>
        <w:pStyle w:val="Standard"/>
        <w:tabs>
          <w:tab w:val="left" w:pos="900"/>
        </w:tabs>
        <w:jc w:val="both"/>
        <w:rPr>
          <w:rFonts w:ascii="Tahoma" w:hAnsi="Tahoma" w:cs="Tahoma"/>
          <w:b/>
          <w:i/>
          <w:u w:val="single"/>
        </w:rPr>
      </w:pPr>
    </w:p>
    <w:p w14:paraId="05ACE1F8" w14:textId="77777777" w:rsidR="00DB33D1" w:rsidRPr="004E67AD" w:rsidRDefault="00DB33D1" w:rsidP="003A364E">
      <w:pPr>
        <w:pStyle w:val="Standard"/>
        <w:numPr>
          <w:ilvl w:val="1"/>
          <w:numId w:val="11"/>
        </w:numPr>
        <w:tabs>
          <w:tab w:val="left" w:pos="284"/>
        </w:tabs>
        <w:jc w:val="both"/>
      </w:pPr>
      <w:r w:rsidRPr="004E67AD">
        <w:rPr>
          <w:rFonts w:ascii="Tahoma" w:hAnsi="Tahoma" w:cs="Tahoma"/>
          <w:b/>
          <w:i/>
          <w:u w:val="single"/>
        </w:rPr>
        <w:t>Kryteria oraz zasady oceny ofert</w:t>
      </w:r>
    </w:p>
    <w:p w14:paraId="546598FF" w14:textId="77777777" w:rsidR="00DB33D1" w:rsidRPr="004E67AD" w:rsidRDefault="00DB33D1" w:rsidP="003A364E">
      <w:pPr>
        <w:pStyle w:val="Standard"/>
        <w:tabs>
          <w:tab w:val="left" w:pos="900"/>
        </w:tabs>
        <w:jc w:val="both"/>
        <w:rPr>
          <w:rFonts w:ascii="Tahoma" w:hAnsi="Tahoma" w:cs="Tahoma"/>
          <w:b/>
          <w:i/>
          <w:sz w:val="18"/>
          <w:szCs w:val="18"/>
          <w:u w:val="single"/>
        </w:rPr>
      </w:pPr>
    </w:p>
    <w:p w14:paraId="58AB476D" w14:textId="77F95331" w:rsidR="00DB33D1" w:rsidRPr="004E67AD" w:rsidRDefault="00DB33D1" w:rsidP="003A364E">
      <w:pPr>
        <w:widowControl/>
        <w:autoSpaceDN/>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lang w:eastAsia="pl-PL" w:bidi="ar-SA"/>
        </w:rPr>
        <w:t>W celu wyboru najkorzystniejszej oferty zamawiający przyjął następujące kryteria – przypisując im odpowiednią wagę punktową:</w:t>
      </w:r>
    </w:p>
    <w:p w14:paraId="3BC331A1" w14:textId="77777777" w:rsidR="00D407ED" w:rsidRPr="00D407ED" w:rsidRDefault="00D407ED" w:rsidP="003A364E">
      <w:pPr>
        <w:widowControl/>
        <w:autoSpaceDN/>
        <w:jc w:val="both"/>
        <w:textAlignment w:val="auto"/>
        <w:rPr>
          <w:rFonts w:ascii="Tahoma" w:eastAsia="Calibri" w:hAnsi="Tahoma" w:cs="Tahoma"/>
          <w:b/>
          <w:bCs/>
          <w:kern w:val="0"/>
          <w:sz w:val="20"/>
          <w:szCs w:val="20"/>
          <w:lang w:eastAsia="en-US" w:bidi="ar-SA"/>
        </w:rPr>
      </w:pPr>
    </w:p>
    <w:p w14:paraId="4A53CA79" w14:textId="026B40E9" w:rsidR="00D407ED" w:rsidRPr="00D407ED" w:rsidRDefault="00D407ED" w:rsidP="003A364E">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t>1)</w:t>
      </w:r>
      <w:r w:rsidRPr="00D407ED">
        <w:rPr>
          <w:rFonts w:ascii="Tahoma" w:eastAsia="Calibri" w:hAnsi="Tahoma" w:cs="Tahoma"/>
          <w:b/>
          <w:bCs/>
          <w:kern w:val="0"/>
          <w:sz w:val="20"/>
          <w:szCs w:val="20"/>
          <w:lang w:eastAsia="en-US" w:bidi="ar-SA"/>
        </w:rPr>
        <w:tab/>
        <w:t>Cena oferty (X</w:t>
      </w:r>
      <w:r w:rsidRPr="00D407ED">
        <w:rPr>
          <w:rFonts w:ascii="Tahoma" w:eastAsia="Calibri" w:hAnsi="Tahoma" w:cs="Tahoma"/>
          <w:b/>
          <w:bCs/>
          <w:kern w:val="0"/>
          <w:sz w:val="20"/>
          <w:szCs w:val="20"/>
          <w:vertAlign w:val="subscript"/>
          <w:lang w:eastAsia="en-US" w:bidi="ar-SA"/>
        </w:rPr>
        <w:t>1</w:t>
      </w:r>
      <w:r w:rsidRPr="00D407ED">
        <w:rPr>
          <w:rFonts w:ascii="Tahoma" w:eastAsia="Calibri" w:hAnsi="Tahoma" w:cs="Tahoma"/>
          <w:b/>
          <w:bCs/>
          <w:kern w:val="0"/>
          <w:sz w:val="20"/>
          <w:szCs w:val="20"/>
          <w:lang w:eastAsia="en-US" w:bidi="ar-SA"/>
        </w:rPr>
        <w:t>)</w:t>
      </w:r>
      <w:r w:rsidRPr="00D407ED">
        <w:rPr>
          <w:rFonts w:ascii="Tahoma" w:eastAsia="Calibri" w:hAnsi="Tahoma" w:cs="Tahoma"/>
          <w:b/>
          <w:bCs/>
          <w:kern w:val="0"/>
          <w:sz w:val="20"/>
          <w:szCs w:val="20"/>
          <w:lang w:eastAsia="en-US" w:bidi="ar-SA"/>
        </w:rPr>
        <w:tab/>
        <w:t>60 pkt</w:t>
      </w:r>
    </w:p>
    <w:p w14:paraId="0B8B6DC2" w14:textId="37FE7E98" w:rsidR="00D407ED" w:rsidRPr="00D407ED" w:rsidRDefault="00D407ED" w:rsidP="003A364E">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t>2)</w:t>
      </w:r>
      <w:r w:rsidRPr="00D407ED">
        <w:rPr>
          <w:rFonts w:ascii="Tahoma" w:eastAsia="Calibri" w:hAnsi="Tahoma" w:cs="Tahoma"/>
          <w:b/>
          <w:bCs/>
          <w:kern w:val="0"/>
          <w:sz w:val="20"/>
          <w:szCs w:val="20"/>
          <w:lang w:eastAsia="en-US" w:bidi="ar-SA"/>
        </w:rPr>
        <w:tab/>
        <w:t>Okres gwarancji (X</w:t>
      </w:r>
      <w:r w:rsidRPr="00D407ED">
        <w:rPr>
          <w:rFonts w:ascii="Tahoma" w:eastAsia="Calibri" w:hAnsi="Tahoma" w:cs="Tahoma"/>
          <w:b/>
          <w:bCs/>
          <w:kern w:val="0"/>
          <w:sz w:val="20"/>
          <w:szCs w:val="20"/>
          <w:vertAlign w:val="subscript"/>
          <w:lang w:eastAsia="en-US" w:bidi="ar-SA"/>
        </w:rPr>
        <w:t>2</w:t>
      </w:r>
      <w:r w:rsidRPr="00D407ED">
        <w:rPr>
          <w:rFonts w:ascii="Tahoma" w:eastAsia="Calibri" w:hAnsi="Tahoma" w:cs="Tahoma"/>
          <w:b/>
          <w:bCs/>
          <w:kern w:val="0"/>
          <w:sz w:val="20"/>
          <w:szCs w:val="20"/>
          <w:lang w:eastAsia="en-US" w:bidi="ar-SA"/>
        </w:rPr>
        <w:t>)</w:t>
      </w:r>
      <w:r>
        <w:rPr>
          <w:rFonts w:ascii="Tahoma" w:eastAsia="Calibri" w:hAnsi="Tahoma" w:cs="Tahoma"/>
          <w:b/>
          <w:bCs/>
          <w:kern w:val="0"/>
          <w:sz w:val="20"/>
          <w:szCs w:val="20"/>
          <w:lang w:eastAsia="en-US" w:bidi="ar-SA"/>
        </w:rPr>
        <w:tab/>
      </w:r>
      <w:r w:rsidRPr="00D407ED">
        <w:rPr>
          <w:rFonts w:ascii="Tahoma" w:eastAsia="Calibri" w:hAnsi="Tahoma" w:cs="Tahoma"/>
          <w:b/>
          <w:bCs/>
          <w:kern w:val="0"/>
          <w:sz w:val="20"/>
          <w:szCs w:val="20"/>
          <w:lang w:eastAsia="en-US" w:bidi="ar-SA"/>
        </w:rPr>
        <w:t>1</w:t>
      </w:r>
      <w:r w:rsidR="009419C5">
        <w:rPr>
          <w:rFonts w:ascii="Tahoma" w:eastAsia="Calibri" w:hAnsi="Tahoma" w:cs="Tahoma"/>
          <w:b/>
          <w:bCs/>
          <w:kern w:val="0"/>
          <w:sz w:val="20"/>
          <w:szCs w:val="20"/>
          <w:lang w:eastAsia="en-US" w:bidi="ar-SA"/>
        </w:rPr>
        <w:t>6</w:t>
      </w:r>
      <w:r w:rsidRPr="00D407ED">
        <w:rPr>
          <w:rFonts w:ascii="Tahoma" w:eastAsia="Calibri" w:hAnsi="Tahoma" w:cs="Tahoma"/>
          <w:b/>
          <w:bCs/>
          <w:kern w:val="0"/>
          <w:sz w:val="20"/>
          <w:szCs w:val="20"/>
          <w:lang w:eastAsia="en-US" w:bidi="ar-SA"/>
        </w:rPr>
        <w:t xml:space="preserve"> pkt</w:t>
      </w:r>
    </w:p>
    <w:p w14:paraId="7EFE713B" w14:textId="142515EB" w:rsidR="00D407ED" w:rsidRPr="00D407ED" w:rsidRDefault="00D407ED" w:rsidP="003A364E">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t>3)</w:t>
      </w:r>
      <w:r w:rsidRPr="00D407ED">
        <w:rPr>
          <w:rFonts w:ascii="Tahoma" w:eastAsia="Calibri" w:hAnsi="Tahoma" w:cs="Tahoma"/>
          <w:b/>
          <w:bCs/>
          <w:kern w:val="0"/>
          <w:sz w:val="20"/>
          <w:szCs w:val="20"/>
          <w:lang w:eastAsia="en-US" w:bidi="ar-SA"/>
        </w:rPr>
        <w:tab/>
        <w:t>Wysokość kary umownej za nieterminową realizację zamówienia (X</w:t>
      </w:r>
      <w:r w:rsidRPr="00D407ED">
        <w:rPr>
          <w:rFonts w:ascii="Tahoma" w:eastAsia="Calibri" w:hAnsi="Tahoma" w:cs="Tahoma"/>
          <w:b/>
          <w:bCs/>
          <w:kern w:val="0"/>
          <w:sz w:val="20"/>
          <w:szCs w:val="20"/>
          <w:vertAlign w:val="subscript"/>
          <w:lang w:eastAsia="en-US" w:bidi="ar-SA"/>
        </w:rPr>
        <w:t>3</w:t>
      </w:r>
      <w:r w:rsidRPr="00D407ED">
        <w:rPr>
          <w:rFonts w:ascii="Tahoma" w:eastAsia="Calibri" w:hAnsi="Tahoma" w:cs="Tahoma"/>
          <w:b/>
          <w:bCs/>
          <w:kern w:val="0"/>
          <w:sz w:val="20"/>
          <w:szCs w:val="20"/>
          <w:lang w:eastAsia="en-US" w:bidi="ar-SA"/>
        </w:rPr>
        <w:t>)</w:t>
      </w:r>
      <w:r>
        <w:rPr>
          <w:rFonts w:ascii="Tahoma" w:eastAsia="Calibri" w:hAnsi="Tahoma" w:cs="Tahoma"/>
          <w:b/>
          <w:bCs/>
          <w:kern w:val="0"/>
          <w:sz w:val="20"/>
          <w:szCs w:val="20"/>
          <w:lang w:eastAsia="en-US" w:bidi="ar-SA"/>
        </w:rPr>
        <w:tab/>
      </w:r>
      <w:r w:rsidRPr="00D407ED">
        <w:rPr>
          <w:rFonts w:ascii="Tahoma" w:eastAsia="Calibri" w:hAnsi="Tahoma" w:cs="Tahoma"/>
          <w:b/>
          <w:bCs/>
          <w:kern w:val="0"/>
          <w:sz w:val="20"/>
          <w:szCs w:val="20"/>
          <w:lang w:eastAsia="en-US" w:bidi="ar-SA"/>
        </w:rPr>
        <w:t xml:space="preserve"> 6 pkt</w:t>
      </w:r>
    </w:p>
    <w:p w14:paraId="024AE8C3" w14:textId="77777777" w:rsidR="00D407ED" w:rsidRPr="00D407ED" w:rsidRDefault="00D407ED" w:rsidP="003A364E">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t>4)</w:t>
      </w:r>
      <w:r w:rsidRPr="00D407ED">
        <w:rPr>
          <w:rFonts w:ascii="Tahoma" w:eastAsia="Calibri" w:hAnsi="Tahoma" w:cs="Tahoma"/>
          <w:b/>
          <w:bCs/>
          <w:kern w:val="0"/>
          <w:sz w:val="20"/>
          <w:szCs w:val="20"/>
          <w:lang w:eastAsia="en-US" w:bidi="ar-SA"/>
        </w:rPr>
        <w:tab/>
        <w:t xml:space="preserve">Wysokość kary umownej za odstąpienie od umowy z przyczyn </w:t>
      </w:r>
    </w:p>
    <w:p w14:paraId="0ED02BED" w14:textId="0AFFF1DD" w:rsidR="00D407ED" w:rsidRPr="00D407ED" w:rsidRDefault="00D407ED" w:rsidP="003A364E">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Pr>
          <w:rFonts w:ascii="Tahoma" w:eastAsia="Calibri" w:hAnsi="Tahoma" w:cs="Tahoma"/>
          <w:b/>
          <w:bCs/>
          <w:kern w:val="0"/>
          <w:sz w:val="20"/>
          <w:szCs w:val="20"/>
          <w:lang w:eastAsia="en-US" w:bidi="ar-SA"/>
        </w:rPr>
        <w:t xml:space="preserve">     </w:t>
      </w:r>
      <w:r w:rsidRPr="00D407ED">
        <w:rPr>
          <w:rFonts w:ascii="Tahoma" w:eastAsia="Calibri" w:hAnsi="Tahoma" w:cs="Tahoma"/>
          <w:b/>
          <w:bCs/>
          <w:kern w:val="0"/>
          <w:sz w:val="20"/>
          <w:szCs w:val="20"/>
          <w:lang w:eastAsia="en-US" w:bidi="ar-SA"/>
        </w:rPr>
        <w:t>zależnych od Wykonawcy (X</w:t>
      </w:r>
      <w:r w:rsidRPr="00D407ED">
        <w:rPr>
          <w:rFonts w:ascii="Tahoma" w:eastAsia="Calibri" w:hAnsi="Tahoma" w:cs="Tahoma"/>
          <w:b/>
          <w:bCs/>
          <w:kern w:val="0"/>
          <w:sz w:val="20"/>
          <w:szCs w:val="20"/>
          <w:vertAlign w:val="subscript"/>
          <w:lang w:eastAsia="en-US" w:bidi="ar-SA"/>
        </w:rPr>
        <w:t>4</w:t>
      </w:r>
      <w:r w:rsidRPr="00D407ED">
        <w:rPr>
          <w:rFonts w:ascii="Tahoma" w:eastAsia="Calibri" w:hAnsi="Tahoma" w:cs="Tahoma"/>
          <w:b/>
          <w:bCs/>
          <w:kern w:val="0"/>
          <w:sz w:val="20"/>
          <w:szCs w:val="20"/>
          <w:lang w:eastAsia="en-US" w:bidi="ar-SA"/>
        </w:rPr>
        <w:t>)</w:t>
      </w:r>
      <w:r>
        <w:rPr>
          <w:rFonts w:ascii="Tahoma" w:eastAsia="Calibri" w:hAnsi="Tahoma" w:cs="Tahoma"/>
          <w:b/>
          <w:bCs/>
          <w:kern w:val="0"/>
          <w:sz w:val="20"/>
          <w:szCs w:val="20"/>
          <w:lang w:eastAsia="en-US" w:bidi="ar-SA"/>
        </w:rPr>
        <w:tab/>
      </w:r>
      <w:r w:rsidRPr="00D407ED">
        <w:rPr>
          <w:rFonts w:ascii="Tahoma" w:eastAsia="Calibri" w:hAnsi="Tahoma" w:cs="Tahoma"/>
          <w:b/>
          <w:bCs/>
          <w:kern w:val="0"/>
          <w:sz w:val="20"/>
          <w:szCs w:val="20"/>
          <w:lang w:eastAsia="en-US" w:bidi="ar-SA"/>
        </w:rPr>
        <w:t xml:space="preserve"> 6 pkt</w:t>
      </w:r>
    </w:p>
    <w:p w14:paraId="6331E795" w14:textId="303FFECC" w:rsidR="00D407ED" w:rsidRPr="00D407ED" w:rsidRDefault="00D407ED" w:rsidP="003A364E">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t>5)</w:t>
      </w:r>
      <w:r w:rsidRPr="00D407ED">
        <w:rPr>
          <w:rFonts w:ascii="Tahoma" w:eastAsia="Calibri" w:hAnsi="Tahoma" w:cs="Tahoma"/>
          <w:b/>
          <w:bCs/>
          <w:kern w:val="0"/>
          <w:sz w:val="20"/>
          <w:szCs w:val="20"/>
          <w:lang w:eastAsia="en-US" w:bidi="ar-SA"/>
        </w:rPr>
        <w:tab/>
        <w:t>Jakość materiału I (X</w:t>
      </w:r>
      <w:r w:rsidRPr="00D407ED">
        <w:rPr>
          <w:rFonts w:ascii="Tahoma" w:eastAsia="Calibri" w:hAnsi="Tahoma" w:cs="Tahoma"/>
          <w:b/>
          <w:bCs/>
          <w:kern w:val="0"/>
          <w:sz w:val="20"/>
          <w:szCs w:val="20"/>
          <w:vertAlign w:val="subscript"/>
          <w:lang w:eastAsia="en-US" w:bidi="ar-SA"/>
        </w:rPr>
        <w:t>5</w:t>
      </w:r>
      <w:r w:rsidRPr="00D407ED">
        <w:rPr>
          <w:rFonts w:ascii="Tahoma" w:eastAsia="Calibri" w:hAnsi="Tahoma" w:cs="Tahoma"/>
          <w:b/>
          <w:bCs/>
          <w:kern w:val="0"/>
          <w:sz w:val="20"/>
          <w:szCs w:val="20"/>
          <w:lang w:eastAsia="en-US" w:bidi="ar-SA"/>
        </w:rPr>
        <w:t>)</w:t>
      </w:r>
      <w:r>
        <w:rPr>
          <w:rFonts w:ascii="Tahoma" w:eastAsia="Calibri" w:hAnsi="Tahoma" w:cs="Tahoma"/>
          <w:b/>
          <w:bCs/>
          <w:kern w:val="0"/>
          <w:sz w:val="20"/>
          <w:szCs w:val="20"/>
          <w:lang w:eastAsia="en-US" w:bidi="ar-SA"/>
        </w:rPr>
        <w:tab/>
      </w:r>
      <w:r w:rsidRPr="00D407ED">
        <w:rPr>
          <w:rFonts w:ascii="Tahoma" w:eastAsia="Calibri" w:hAnsi="Tahoma" w:cs="Tahoma"/>
          <w:b/>
          <w:bCs/>
          <w:kern w:val="0"/>
          <w:sz w:val="20"/>
          <w:szCs w:val="20"/>
          <w:lang w:eastAsia="en-US" w:bidi="ar-SA"/>
        </w:rPr>
        <w:t xml:space="preserve"> 4 pkt</w:t>
      </w:r>
    </w:p>
    <w:p w14:paraId="0C8E30B9" w14:textId="3D9B4137" w:rsidR="00D407ED" w:rsidRPr="00D407ED" w:rsidRDefault="00D407ED" w:rsidP="003A364E">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t>6)</w:t>
      </w:r>
      <w:r w:rsidRPr="00D407ED">
        <w:rPr>
          <w:rFonts w:ascii="Tahoma" w:eastAsia="Calibri" w:hAnsi="Tahoma" w:cs="Tahoma"/>
          <w:b/>
          <w:bCs/>
          <w:kern w:val="0"/>
          <w:sz w:val="20"/>
          <w:szCs w:val="20"/>
          <w:lang w:eastAsia="en-US" w:bidi="ar-SA"/>
        </w:rPr>
        <w:tab/>
      </w:r>
      <w:bookmarkStart w:id="13" w:name="_Hlk24718195"/>
      <w:r w:rsidRPr="00D407ED">
        <w:rPr>
          <w:rFonts w:ascii="Tahoma" w:eastAsia="Calibri" w:hAnsi="Tahoma" w:cs="Tahoma"/>
          <w:b/>
          <w:bCs/>
          <w:kern w:val="0"/>
          <w:sz w:val="20"/>
          <w:szCs w:val="20"/>
          <w:lang w:eastAsia="en-US" w:bidi="ar-SA"/>
        </w:rPr>
        <w:t>Jakość materiału II</w:t>
      </w:r>
      <w:bookmarkEnd w:id="13"/>
      <w:r w:rsidRPr="00D407ED">
        <w:rPr>
          <w:rFonts w:ascii="Tahoma" w:eastAsia="Calibri" w:hAnsi="Tahoma" w:cs="Tahoma"/>
          <w:b/>
          <w:bCs/>
          <w:kern w:val="0"/>
          <w:sz w:val="20"/>
          <w:szCs w:val="20"/>
          <w:lang w:eastAsia="en-US" w:bidi="ar-SA"/>
        </w:rPr>
        <w:t xml:space="preserve"> (X</w:t>
      </w:r>
      <w:r w:rsidRPr="00D407ED">
        <w:rPr>
          <w:rFonts w:ascii="Tahoma" w:eastAsia="Calibri" w:hAnsi="Tahoma" w:cs="Tahoma"/>
          <w:b/>
          <w:bCs/>
          <w:kern w:val="0"/>
          <w:sz w:val="20"/>
          <w:szCs w:val="20"/>
          <w:vertAlign w:val="subscript"/>
          <w:lang w:eastAsia="en-US" w:bidi="ar-SA"/>
        </w:rPr>
        <w:t>6</w:t>
      </w:r>
      <w:r w:rsidRPr="00D407ED">
        <w:rPr>
          <w:rFonts w:ascii="Tahoma" w:eastAsia="Calibri" w:hAnsi="Tahoma" w:cs="Tahoma"/>
          <w:b/>
          <w:bCs/>
          <w:kern w:val="0"/>
          <w:sz w:val="20"/>
          <w:szCs w:val="20"/>
          <w:lang w:eastAsia="en-US" w:bidi="ar-SA"/>
        </w:rPr>
        <w:t>)</w:t>
      </w:r>
      <w:r>
        <w:rPr>
          <w:rFonts w:ascii="Tahoma" w:eastAsia="Calibri" w:hAnsi="Tahoma" w:cs="Tahoma"/>
          <w:b/>
          <w:bCs/>
          <w:kern w:val="0"/>
          <w:sz w:val="20"/>
          <w:szCs w:val="20"/>
          <w:lang w:eastAsia="en-US" w:bidi="ar-SA"/>
        </w:rPr>
        <w:tab/>
      </w:r>
      <w:r w:rsidRPr="00D407ED">
        <w:rPr>
          <w:rFonts w:ascii="Tahoma" w:eastAsia="Calibri" w:hAnsi="Tahoma" w:cs="Tahoma"/>
          <w:b/>
          <w:bCs/>
          <w:kern w:val="0"/>
          <w:sz w:val="20"/>
          <w:szCs w:val="20"/>
          <w:lang w:eastAsia="en-US" w:bidi="ar-SA"/>
        </w:rPr>
        <w:t xml:space="preserve"> 4 pkt</w:t>
      </w:r>
    </w:p>
    <w:p w14:paraId="71FE48B2" w14:textId="60E57BD3" w:rsidR="00410975" w:rsidRDefault="00D407ED" w:rsidP="003A364E">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t>7)</w:t>
      </w:r>
      <w:r w:rsidRPr="00D407ED">
        <w:rPr>
          <w:rFonts w:ascii="Tahoma" w:eastAsia="Calibri" w:hAnsi="Tahoma" w:cs="Tahoma"/>
          <w:b/>
          <w:bCs/>
          <w:kern w:val="0"/>
          <w:sz w:val="20"/>
          <w:szCs w:val="20"/>
          <w:lang w:eastAsia="en-US" w:bidi="ar-SA"/>
        </w:rPr>
        <w:tab/>
      </w:r>
      <w:r w:rsidR="009419C5" w:rsidRPr="009419C5">
        <w:rPr>
          <w:rFonts w:ascii="Tahoma" w:eastAsia="Calibri" w:hAnsi="Tahoma" w:cs="Tahoma"/>
          <w:b/>
          <w:bCs/>
          <w:kern w:val="0"/>
          <w:sz w:val="20"/>
          <w:szCs w:val="20"/>
          <w:lang w:eastAsia="en-US" w:bidi="ar-SA"/>
        </w:rPr>
        <w:t>Jakość materiału II</w:t>
      </w:r>
      <w:r w:rsidR="009419C5">
        <w:rPr>
          <w:rFonts w:ascii="Tahoma" w:eastAsia="Calibri" w:hAnsi="Tahoma" w:cs="Tahoma"/>
          <w:b/>
          <w:bCs/>
          <w:kern w:val="0"/>
          <w:sz w:val="20"/>
          <w:szCs w:val="20"/>
          <w:lang w:eastAsia="en-US" w:bidi="ar-SA"/>
        </w:rPr>
        <w:t>I</w:t>
      </w:r>
      <w:r w:rsidR="009419C5" w:rsidRPr="009419C5">
        <w:rPr>
          <w:rFonts w:ascii="Tahoma" w:eastAsia="Calibri" w:hAnsi="Tahoma" w:cs="Tahoma"/>
          <w:b/>
          <w:bCs/>
          <w:kern w:val="0"/>
          <w:sz w:val="20"/>
          <w:szCs w:val="20"/>
          <w:lang w:eastAsia="en-US" w:bidi="ar-SA"/>
        </w:rPr>
        <w:t xml:space="preserve"> </w:t>
      </w:r>
      <w:r w:rsidRPr="00D407ED">
        <w:rPr>
          <w:rFonts w:ascii="Tahoma" w:eastAsia="Calibri" w:hAnsi="Tahoma" w:cs="Tahoma"/>
          <w:b/>
          <w:bCs/>
          <w:kern w:val="0"/>
          <w:sz w:val="20"/>
          <w:szCs w:val="20"/>
          <w:lang w:eastAsia="en-US" w:bidi="ar-SA"/>
        </w:rPr>
        <w:t>(X</w:t>
      </w:r>
      <w:r w:rsidRPr="00D407ED">
        <w:rPr>
          <w:rFonts w:ascii="Tahoma" w:eastAsia="Calibri" w:hAnsi="Tahoma" w:cs="Tahoma"/>
          <w:b/>
          <w:bCs/>
          <w:kern w:val="0"/>
          <w:sz w:val="20"/>
          <w:szCs w:val="20"/>
          <w:vertAlign w:val="subscript"/>
          <w:lang w:eastAsia="en-US" w:bidi="ar-SA"/>
        </w:rPr>
        <w:t>7</w:t>
      </w:r>
      <w:r w:rsidRPr="00D407ED">
        <w:rPr>
          <w:rFonts w:ascii="Tahoma" w:eastAsia="Calibri" w:hAnsi="Tahoma" w:cs="Tahoma"/>
          <w:b/>
          <w:bCs/>
          <w:kern w:val="0"/>
          <w:sz w:val="20"/>
          <w:szCs w:val="20"/>
          <w:lang w:eastAsia="en-US" w:bidi="ar-SA"/>
        </w:rPr>
        <w:t>)</w:t>
      </w:r>
      <w:r w:rsidRPr="00D407ED">
        <w:rPr>
          <w:rFonts w:ascii="Tahoma" w:eastAsia="Calibri" w:hAnsi="Tahoma" w:cs="Tahoma"/>
          <w:b/>
          <w:bCs/>
          <w:kern w:val="0"/>
          <w:sz w:val="20"/>
          <w:szCs w:val="20"/>
          <w:lang w:eastAsia="en-US" w:bidi="ar-SA"/>
        </w:rPr>
        <w:tab/>
        <w:t xml:space="preserve"> </w:t>
      </w:r>
      <w:r w:rsidR="009419C5">
        <w:rPr>
          <w:rFonts w:ascii="Tahoma" w:eastAsia="Calibri" w:hAnsi="Tahoma" w:cs="Tahoma"/>
          <w:b/>
          <w:bCs/>
          <w:kern w:val="0"/>
          <w:sz w:val="20"/>
          <w:szCs w:val="20"/>
          <w:lang w:eastAsia="en-US" w:bidi="ar-SA"/>
        </w:rPr>
        <w:t>4</w:t>
      </w:r>
      <w:r w:rsidRPr="00D407ED">
        <w:rPr>
          <w:rFonts w:ascii="Tahoma" w:eastAsia="Calibri" w:hAnsi="Tahoma" w:cs="Tahoma"/>
          <w:b/>
          <w:bCs/>
          <w:kern w:val="0"/>
          <w:sz w:val="20"/>
          <w:szCs w:val="20"/>
          <w:lang w:eastAsia="en-US" w:bidi="ar-SA"/>
        </w:rPr>
        <w:t xml:space="preserve"> pkt</w:t>
      </w:r>
    </w:p>
    <w:p w14:paraId="092FBA83" w14:textId="77777777" w:rsidR="008D7C52" w:rsidRDefault="008D7C52" w:rsidP="003A364E">
      <w:pPr>
        <w:jc w:val="both"/>
        <w:rPr>
          <w:rFonts w:ascii="Tahoma" w:eastAsia="Times New Roman" w:hAnsi="Tahoma" w:cs="Tahoma"/>
          <w:kern w:val="0"/>
          <w:sz w:val="20"/>
          <w:szCs w:val="20"/>
          <w:lang w:eastAsia="ar-SA" w:bidi="ar-SA"/>
        </w:rPr>
      </w:pPr>
    </w:p>
    <w:p w14:paraId="176461EE" w14:textId="0265746A" w:rsidR="00E63EED" w:rsidRPr="004E67AD" w:rsidRDefault="00DB33D1" w:rsidP="003A364E">
      <w:pPr>
        <w:jc w:val="both"/>
        <w:rPr>
          <w:rFonts w:ascii="Tahoma" w:hAnsi="Tahoma" w:cs="Tahoma"/>
          <w:sz w:val="20"/>
          <w:szCs w:val="20"/>
          <w:lang w:eastAsia="ar-SA"/>
        </w:rPr>
      </w:pPr>
      <w:r w:rsidRPr="004E67AD">
        <w:rPr>
          <w:rFonts w:ascii="Tahoma" w:eastAsia="Times New Roman" w:hAnsi="Tahoma" w:cs="Tahoma"/>
          <w:kern w:val="0"/>
          <w:sz w:val="20"/>
          <w:szCs w:val="20"/>
          <w:lang w:eastAsia="ar-SA" w:bidi="ar-SA"/>
        </w:rPr>
        <w:t>Wybór oferty najkorzystniejszej zostanie dokonany na podstawie łącznego bilansu ww. kryteriów przy zastosowaniu wag kryteriów cząstkowych.</w:t>
      </w:r>
      <w:r w:rsidR="00E63EED" w:rsidRPr="004E67AD">
        <w:rPr>
          <w:rFonts w:ascii="Tahoma" w:hAnsi="Tahoma" w:cs="Tahoma"/>
          <w:lang w:eastAsia="ar-SA"/>
        </w:rPr>
        <w:t xml:space="preserve"> </w:t>
      </w:r>
      <w:r w:rsidR="00E63EED" w:rsidRPr="004E67AD">
        <w:rPr>
          <w:rFonts w:ascii="Tahoma" w:hAnsi="Tahoma" w:cs="Tahoma"/>
          <w:sz w:val="20"/>
          <w:szCs w:val="20"/>
          <w:lang w:eastAsia="ar-SA"/>
        </w:rPr>
        <w:t>Punkty zostaną przyznane wyłącznie ofertom, które nie podlegają odrzuceniu na tym etapie post</w:t>
      </w:r>
      <w:r w:rsidR="007C1350" w:rsidRPr="004E67AD">
        <w:rPr>
          <w:rFonts w:ascii="Tahoma" w:hAnsi="Tahoma" w:cs="Tahoma"/>
          <w:sz w:val="20"/>
          <w:szCs w:val="20"/>
          <w:lang w:eastAsia="ar-SA"/>
        </w:rPr>
        <w:t>ę</w:t>
      </w:r>
      <w:r w:rsidR="00E63EED" w:rsidRPr="004E67AD">
        <w:rPr>
          <w:rFonts w:ascii="Tahoma" w:hAnsi="Tahoma" w:cs="Tahoma"/>
          <w:sz w:val="20"/>
          <w:szCs w:val="20"/>
          <w:lang w:eastAsia="ar-SA"/>
        </w:rPr>
        <w:t>powania.</w:t>
      </w:r>
    </w:p>
    <w:p w14:paraId="1EBACB82" w14:textId="77777777" w:rsidR="00D407ED" w:rsidRPr="00476364" w:rsidRDefault="00D407ED" w:rsidP="003A364E">
      <w:pPr>
        <w:rPr>
          <w:rFonts w:cs="Times New Roman"/>
          <w:b/>
          <w:sz w:val="22"/>
          <w:szCs w:val="22"/>
          <w:u w:val="single"/>
          <w:lang w:eastAsia="pl-PL"/>
        </w:rPr>
      </w:pPr>
    </w:p>
    <w:p w14:paraId="40B63479" w14:textId="77777777" w:rsidR="008160C7" w:rsidRPr="00D407ED" w:rsidRDefault="008160C7" w:rsidP="008160C7">
      <w:pPr>
        <w:keepNext/>
        <w:jc w:val="both"/>
        <w:rPr>
          <w:rFonts w:ascii="Tahoma" w:hAnsi="Tahoma" w:cs="Tahoma"/>
          <w:sz w:val="20"/>
          <w:szCs w:val="20"/>
          <w:u w:val="single"/>
          <w:lang w:eastAsia="pl-PL"/>
        </w:rPr>
      </w:pPr>
      <w:r>
        <w:rPr>
          <w:rFonts w:ascii="Tahoma" w:hAnsi="Tahoma" w:cs="Tahoma"/>
          <w:b/>
          <w:sz w:val="20"/>
          <w:szCs w:val="20"/>
          <w:u w:val="single"/>
          <w:lang w:eastAsia="pl-PL"/>
        </w:rPr>
        <w:t xml:space="preserve">ad. 1) </w:t>
      </w:r>
      <w:r w:rsidRPr="00D407ED">
        <w:rPr>
          <w:rFonts w:ascii="Tahoma" w:hAnsi="Tahoma" w:cs="Tahoma"/>
          <w:b/>
          <w:sz w:val="20"/>
          <w:szCs w:val="20"/>
          <w:u w:val="single"/>
          <w:lang w:eastAsia="pl-PL"/>
        </w:rPr>
        <w:t>Kryterium cena oferty</w:t>
      </w:r>
      <w:r w:rsidRPr="00D407ED">
        <w:rPr>
          <w:rFonts w:ascii="Tahoma" w:hAnsi="Tahoma" w:cs="Tahoma"/>
          <w:sz w:val="20"/>
          <w:szCs w:val="20"/>
          <w:u w:val="single"/>
          <w:lang w:eastAsia="pl-PL"/>
        </w:rPr>
        <w:t xml:space="preserve"> (X</w:t>
      </w:r>
      <w:r w:rsidRPr="00D407ED">
        <w:rPr>
          <w:rFonts w:ascii="Tahoma" w:hAnsi="Tahoma" w:cs="Tahoma"/>
          <w:sz w:val="20"/>
          <w:szCs w:val="20"/>
          <w:u w:val="single"/>
          <w:vertAlign w:val="subscript"/>
          <w:lang w:eastAsia="pl-PL"/>
        </w:rPr>
        <w:t>1</w:t>
      </w:r>
      <w:r w:rsidRPr="00D407ED">
        <w:rPr>
          <w:rFonts w:ascii="Tahoma" w:hAnsi="Tahoma" w:cs="Tahoma"/>
          <w:sz w:val="20"/>
          <w:szCs w:val="20"/>
          <w:u w:val="single"/>
          <w:lang w:eastAsia="pl-PL"/>
        </w:rPr>
        <w:t>)</w:t>
      </w:r>
      <w:r w:rsidRPr="00D407ED">
        <w:rPr>
          <w:rFonts w:ascii="Tahoma" w:hAnsi="Tahoma" w:cs="Tahoma"/>
          <w:sz w:val="20"/>
          <w:szCs w:val="20"/>
          <w:lang w:eastAsia="pl-PL"/>
        </w:rPr>
        <w:t xml:space="preserve"> - należy ustalić cenę oferty dla całego zakresu zamówienia, zgodnie z</w:t>
      </w:r>
      <w:r>
        <w:rPr>
          <w:rFonts w:ascii="Tahoma" w:hAnsi="Tahoma" w:cs="Tahoma"/>
          <w:sz w:val="20"/>
          <w:szCs w:val="20"/>
          <w:lang w:eastAsia="pl-PL"/>
        </w:rPr>
        <w:t> </w:t>
      </w:r>
      <w:r w:rsidRPr="00D407ED">
        <w:rPr>
          <w:rFonts w:ascii="Tahoma" w:hAnsi="Tahoma" w:cs="Tahoma"/>
          <w:sz w:val="20"/>
          <w:szCs w:val="20"/>
          <w:lang w:eastAsia="pl-PL"/>
        </w:rPr>
        <w:t xml:space="preserve">zasadami określonymi w rozdziale </w:t>
      </w:r>
      <w:r>
        <w:rPr>
          <w:rFonts w:ascii="Tahoma" w:hAnsi="Tahoma" w:cs="Tahoma"/>
          <w:sz w:val="20"/>
          <w:szCs w:val="20"/>
          <w:lang w:eastAsia="pl-PL"/>
        </w:rPr>
        <w:t>X</w:t>
      </w:r>
      <w:r w:rsidRPr="00D407ED">
        <w:rPr>
          <w:rFonts w:ascii="Tahoma" w:hAnsi="Tahoma" w:cs="Tahoma"/>
          <w:sz w:val="20"/>
          <w:szCs w:val="20"/>
          <w:lang w:eastAsia="pl-PL"/>
        </w:rPr>
        <w:t xml:space="preserve">VI „Opis sposobu obliczenia ceny”. Za zaoferowaną </w:t>
      </w:r>
      <w:r w:rsidRPr="00D407ED">
        <w:rPr>
          <w:rFonts w:ascii="Tahoma" w:hAnsi="Tahoma" w:cs="Tahoma"/>
          <w:b/>
          <w:sz w:val="20"/>
          <w:szCs w:val="20"/>
          <w:lang w:eastAsia="pl-PL"/>
        </w:rPr>
        <w:t xml:space="preserve">cenę </w:t>
      </w:r>
      <w:r w:rsidRPr="00D407ED">
        <w:rPr>
          <w:rFonts w:ascii="Tahoma" w:hAnsi="Tahoma" w:cs="Tahoma"/>
          <w:sz w:val="20"/>
          <w:szCs w:val="20"/>
          <w:lang w:eastAsia="pl-PL"/>
        </w:rPr>
        <w:t>wynikającą z oferty można otrzymać maksymalnie 60 pkt. Maksymalną ilość punktów otrzyma oferta z najniższą ceną niepodlegająca odrzuceniu. Pozostali wykonawcy uzyskują ilość punktów obliczoną wg poniższego wzoru:</w:t>
      </w:r>
    </w:p>
    <w:p w14:paraId="2907DE99" w14:textId="77777777" w:rsidR="008160C7" w:rsidRPr="00D407ED" w:rsidRDefault="008160C7" w:rsidP="008160C7">
      <w:pPr>
        <w:jc w:val="both"/>
        <w:rPr>
          <w:rFonts w:ascii="Tahoma" w:hAnsi="Tahoma" w:cs="Tahoma"/>
          <w:sz w:val="20"/>
          <w:szCs w:val="20"/>
        </w:rPr>
      </w:pPr>
    </w:p>
    <w:p w14:paraId="2DF368DA" w14:textId="77777777" w:rsidR="008160C7" w:rsidRPr="00D407ED" w:rsidRDefault="008160C7" w:rsidP="008160C7">
      <w:pPr>
        <w:pStyle w:val="Akapitzlist"/>
        <w:suppressAutoHyphens/>
        <w:spacing w:after="0" w:line="240" w:lineRule="auto"/>
        <w:ind w:left="0"/>
        <w:jc w:val="center"/>
        <w:rPr>
          <w:rFonts w:ascii="Tahoma" w:hAnsi="Tahoma" w:cs="Tahoma"/>
          <w:sz w:val="20"/>
          <w:szCs w:val="20"/>
          <w:lang w:eastAsia="pl-PL"/>
        </w:rPr>
      </w:pPr>
      <w:r w:rsidRPr="00D407ED">
        <w:rPr>
          <w:rFonts w:ascii="Tahoma" w:hAnsi="Tahoma" w:cs="Tahoma"/>
          <w:sz w:val="20"/>
          <w:szCs w:val="20"/>
          <w:lang w:eastAsia="pl-PL"/>
        </w:rPr>
        <w:t>cena ofertowa najniższa spośród wszystkich rozpatrywanych i nieodrzuconych ofert</w:t>
      </w:r>
    </w:p>
    <w:p w14:paraId="6E0A41CB" w14:textId="77777777" w:rsidR="008160C7" w:rsidRPr="00D407ED" w:rsidRDefault="008160C7" w:rsidP="008160C7">
      <w:pPr>
        <w:pStyle w:val="Akapitzlist"/>
        <w:suppressAutoHyphens/>
        <w:spacing w:after="0" w:line="240" w:lineRule="auto"/>
        <w:ind w:left="0"/>
        <w:jc w:val="center"/>
        <w:rPr>
          <w:rFonts w:ascii="Tahoma" w:hAnsi="Tahoma" w:cs="Tahoma"/>
          <w:sz w:val="20"/>
          <w:szCs w:val="20"/>
          <w:lang w:eastAsia="pl-PL"/>
        </w:rPr>
      </w:pPr>
      <w:r w:rsidRPr="00D407ED">
        <w:rPr>
          <w:rFonts w:ascii="Tahoma" w:hAnsi="Tahoma" w:cs="Tahoma"/>
          <w:sz w:val="20"/>
          <w:szCs w:val="20"/>
          <w:lang w:eastAsia="pl-PL"/>
        </w:rPr>
        <w:t>X</w:t>
      </w:r>
      <w:r w:rsidRPr="00D407ED">
        <w:rPr>
          <w:rFonts w:ascii="Tahoma" w:hAnsi="Tahoma" w:cs="Tahoma"/>
          <w:sz w:val="20"/>
          <w:szCs w:val="20"/>
          <w:vertAlign w:val="subscript"/>
          <w:lang w:eastAsia="pl-PL"/>
        </w:rPr>
        <w:t>1</w:t>
      </w:r>
      <w:r w:rsidRPr="00D407ED">
        <w:rPr>
          <w:rFonts w:ascii="Tahoma" w:hAnsi="Tahoma" w:cs="Tahoma"/>
          <w:sz w:val="20"/>
          <w:szCs w:val="20"/>
          <w:lang w:eastAsia="pl-PL"/>
        </w:rPr>
        <w:t xml:space="preserve"> =</w:t>
      </w:r>
      <w:r w:rsidRPr="00D407ED">
        <w:rPr>
          <w:rFonts w:ascii="Tahoma" w:hAnsi="Tahoma" w:cs="Tahoma"/>
          <w:sz w:val="20"/>
          <w:szCs w:val="20"/>
          <w:lang w:eastAsia="pl-PL"/>
        </w:rPr>
        <w:tab/>
        <w:t>------------------------------------------------------------------------------------------------------- x 60 pkt</w:t>
      </w:r>
    </w:p>
    <w:p w14:paraId="1A8AF758" w14:textId="77777777" w:rsidR="008160C7" w:rsidRPr="00D407ED" w:rsidRDefault="008160C7" w:rsidP="008160C7">
      <w:pPr>
        <w:pStyle w:val="Akapitzlist"/>
        <w:suppressAutoHyphens/>
        <w:spacing w:after="0" w:line="240" w:lineRule="auto"/>
        <w:ind w:left="0"/>
        <w:jc w:val="center"/>
        <w:rPr>
          <w:rFonts w:ascii="Tahoma" w:hAnsi="Tahoma" w:cs="Tahoma"/>
          <w:sz w:val="20"/>
          <w:szCs w:val="20"/>
          <w:lang w:eastAsia="pl-PL"/>
        </w:rPr>
      </w:pPr>
      <w:r w:rsidRPr="00D407ED">
        <w:rPr>
          <w:rFonts w:ascii="Tahoma" w:hAnsi="Tahoma" w:cs="Tahoma"/>
          <w:sz w:val="20"/>
          <w:szCs w:val="20"/>
          <w:lang w:eastAsia="pl-PL"/>
        </w:rPr>
        <w:t>cena ofertowa oferty badanej (przeliczanej)</w:t>
      </w:r>
    </w:p>
    <w:p w14:paraId="603FA257" w14:textId="77777777" w:rsidR="008160C7" w:rsidRDefault="008160C7" w:rsidP="008160C7">
      <w:pPr>
        <w:jc w:val="both"/>
        <w:rPr>
          <w:rFonts w:ascii="Tahoma" w:hAnsi="Tahoma" w:cs="Tahoma"/>
          <w:b/>
          <w:sz w:val="20"/>
          <w:szCs w:val="20"/>
          <w:u w:val="single"/>
          <w:lang w:eastAsia="pl-PL"/>
        </w:rPr>
      </w:pPr>
    </w:p>
    <w:p w14:paraId="0443C65D" w14:textId="77777777" w:rsidR="008160C7" w:rsidRPr="00D407ED" w:rsidRDefault="008160C7" w:rsidP="008160C7">
      <w:pPr>
        <w:jc w:val="both"/>
        <w:rPr>
          <w:rFonts w:ascii="Tahoma" w:hAnsi="Tahoma" w:cs="Tahoma"/>
          <w:sz w:val="20"/>
          <w:szCs w:val="20"/>
          <w:u w:val="single"/>
          <w:lang w:eastAsia="pl-PL"/>
        </w:rPr>
      </w:pPr>
      <w:r>
        <w:rPr>
          <w:rFonts w:ascii="Tahoma" w:hAnsi="Tahoma" w:cs="Tahoma"/>
          <w:b/>
          <w:sz w:val="20"/>
          <w:szCs w:val="20"/>
          <w:u w:val="single"/>
          <w:lang w:eastAsia="pl-PL"/>
        </w:rPr>
        <w:t>ad. 2)</w:t>
      </w:r>
      <w:r w:rsidRPr="00D407ED">
        <w:rPr>
          <w:rFonts w:ascii="Tahoma" w:hAnsi="Tahoma" w:cs="Tahoma"/>
          <w:b/>
          <w:sz w:val="20"/>
          <w:szCs w:val="20"/>
          <w:u w:val="single"/>
          <w:lang w:eastAsia="pl-PL"/>
        </w:rPr>
        <w:t xml:space="preserve"> </w:t>
      </w:r>
      <w:r>
        <w:rPr>
          <w:rFonts w:ascii="Tahoma" w:hAnsi="Tahoma" w:cs="Tahoma"/>
          <w:b/>
          <w:sz w:val="20"/>
          <w:szCs w:val="20"/>
          <w:u w:val="single"/>
          <w:lang w:eastAsia="pl-PL"/>
        </w:rPr>
        <w:t xml:space="preserve">Kryterium </w:t>
      </w:r>
      <w:r w:rsidRPr="00D407ED">
        <w:rPr>
          <w:rFonts w:ascii="Tahoma" w:hAnsi="Tahoma" w:cs="Tahoma"/>
          <w:b/>
          <w:sz w:val="20"/>
          <w:szCs w:val="20"/>
          <w:u w:val="single"/>
          <w:lang w:eastAsia="pl-PL"/>
        </w:rPr>
        <w:t>okres gwarancji</w:t>
      </w:r>
      <w:r w:rsidRPr="00D407ED">
        <w:rPr>
          <w:rFonts w:ascii="Tahoma" w:hAnsi="Tahoma" w:cs="Tahoma"/>
          <w:sz w:val="20"/>
          <w:szCs w:val="20"/>
          <w:u w:val="single"/>
          <w:lang w:eastAsia="pl-PL"/>
        </w:rPr>
        <w:t xml:space="preserve"> (X</w:t>
      </w:r>
      <w:r w:rsidRPr="00D407ED">
        <w:rPr>
          <w:rFonts w:ascii="Tahoma" w:hAnsi="Tahoma" w:cs="Tahoma"/>
          <w:sz w:val="20"/>
          <w:szCs w:val="20"/>
          <w:u w:val="single"/>
          <w:vertAlign w:val="subscript"/>
          <w:lang w:eastAsia="pl-PL"/>
        </w:rPr>
        <w:t>2</w:t>
      </w:r>
      <w:r w:rsidRPr="00D407ED">
        <w:rPr>
          <w:rFonts w:ascii="Tahoma" w:hAnsi="Tahoma" w:cs="Tahoma"/>
          <w:sz w:val="20"/>
          <w:szCs w:val="20"/>
          <w:u w:val="single"/>
          <w:lang w:eastAsia="pl-PL"/>
        </w:rPr>
        <w:t>)</w:t>
      </w:r>
      <w:r w:rsidRPr="00D407ED">
        <w:rPr>
          <w:rFonts w:ascii="Tahoma" w:hAnsi="Tahoma" w:cs="Tahoma"/>
          <w:sz w:val="20"/>
          <w:szCs w:val="20"/>
          <w:lang w:eastAsia="pl-PL"/>
        </w:rPr>
        <w:t xml:space="preserve"> - oferowany okres gwarancji należy podać w miesiącach. Jeżeli wykonawca poda okres gwarancji w latach, zamawiający przeliczy go na miesiące zgodnie z zasadą 1 rok = 12 miesięcy.</w:t>
      </w:r>
    </w:p>
    <w:p w14:paraId="371DA0B2" w14:textId="77777777" w:rsidR="008160C7" w:rsidRPr="00D407ED" w:rsidRDefault="008160C7" w:rsidP="008160C7">
      <w:pPr>
        <w:jc w:val="both"/>
        <w:rPr>
          <w:rFonts w:ascii="Tahoma" w:hAnsi="Tahoma" w:cs="Tahoma"/>
          <w:sz w:val="20"/>
          <w:szCs w:val="20"/>
          <w:lang w:eastAsia="pl-PL"/>
        </w:rPr>
      </w:pPr>
      <w:r w:rsidRPr="00D407ED">
        <w:rPr>
          <w:rFonts w:ascii="Tahoma" w:hAnsi="Tahoma" w:cs="Tahoma"/>
          <w:sz w:val="20"/>
          <w:szCs w:val="20"/>
          <w:lang w:eastAsia="pl-PL"/>
        </w:rPr>
        <w:t>MINIMALNY wymagany przez zamawiającego okres gwarancji na wykonane roboty, zastosowane materiały i</w:t>
      </w:r>
      <w:r>
        <w:rPr>
          <w:rFonts w:ascii="Tahoma" w:hAnsi="Tahoma" w:cs="Tahoma"/>
          <w:sz w:val="20"/>
          <w:szCs w:val="20"/>
          <w:lang w:eastAsia="pl-PL"/>
        </w:rPr>
        <w:t> </w:t>
      </w:r>
      <w:r w:rsidRPr="00D407ED">
        <w:rPr>
          <w:rFonts w:ascii="Tahoma" w:hAnsi="Tahoma" w:cs="Tahoma"/>
          <w:sz w:val="20"/>
          <w:szCs w:val="20"/>
          <w:lang w:eastAsia="pl-PL"/>
        </w:rPr>
        <w:t xml:space="preserve">zabudowane urządzenia wynosi </w:t>
      </w:r>
      <w:r w:rsidRPr="00D407ED">
        <w:rPr>
          <w:rFonts w:ascii="Tahoma" w:hAnsi="Tahoma" w:cs="Tahoma"/>
          <w:b/>
          <w:sz w:val="20"/>
          <w:szCs w:val="20"/>
          <w:u w:val="single"/>
          <w:lang w:eastAsia="pl-PL"/>
        </w:rPr>
        <w:t>36 miesięcy</w:t>
      </w:r>
      <w:r w:rsidRPr="00D407ED">
        <w:rPr>
          <w:rFonts w:ascii="Tahoma" w:hAnsi="Tahoma" w:cs="Tahoma"/>
          <w:sz w:val="20"/>
          <w:szCs w:val="20"/>
          <w:lang w:eastAsia="pl-PL"/>
        </w:rPr>
        <w:t xml:space="preserve">. W przypadku podania przez wykonawcę krótszego niż wymagany okresu gwarancji na przedmiot zamówienia oferta wykonawcy zostanie odrzucona na podstawie art. 89 ust.1 pkt 2 ustawy </w:t>
      </w:r>
      <w:proofErr w:type="spellStart"/>
      <w:r w:rsidRPr="00D407ED">
        <w:rPr>
          <w:rFonts w:ascii="Tahoma" w:hAnsi="Tahoma" w:cs="Tahoma"/>
          <w:sz w:val="20"/>
          <w:szCs w:val="20"/>
          <w:lang w:eastAsia="pl-PL"/>
        </w:rPr>
        <w:t>Pzp</w:t>
      </w:r>
      <w:proofErr w:type="spellEnd"/>
      <w:r w:rsidRPr="00D407ED">
        <w:rPr>
          <w:rFonts w:ascii="Tahoma" w:hAnsi="Tahoma" w:cs="Tahoma"/>
          <w:sz w:val="20"/>
          <w:szCs w:val="20"/>
          <w:lang w:eastAsia="pl-PL"/>
        </w:rPr>
        <w:t>, jako niezgodna z SIWZ.</w:t>
      </w:r>
    </w:p>
    <w:p w14:paraId="06AAAE60" w14:textId="77777777" w:rsidR="008160C7" w:rsidRPr="00D407ED" w:rsidRDefault="008160C7" w:rsidP="008160C7">
      <w:pPr>
        <w:jc w:val="both"/>
        <w:rPr>
          <w:rFonts w:ascii="Tahoma" w:hAnsi="Tahoma" w:cs="Tahoma"/>
          <w:sz w:val="20"/>
          <w:szCs w:val="20"/>
          <w:lang w:eastAsia="pl-PL"/>
        </w:rPr>
      </w:pPr>
      <w:r w:rsidRPr="00D407ED">
        <w:rPr>
          <w:rFonts w:ascii="Tahoma" w:hAnsi="Tahoma" w:cs="Tahoma"/>
          <w:sz w:val="20"/>
          <w:szCs w:val="20"/>
          <w:lang w:eastAsia="pl-PL"/>
        </w:rPr>
        <w:t xml:space="preserve">MAKSYMALNY okres gwarancji na wykonane roboty, zastosowane materiały i zabudowane urządzenia uwzględniony do oceny ofert wynosi </w:t>
      </w:r>
      <w:r w:rsidRPr="00D407ED">
        <w:rPr>
          <w:rFonts w:ascii="Tahoma" w:hAnsi="Tahoma" w:cs="Tahoma"/>
          <w:b/>
          <w:sz w:val="20"/>
          <w:szCs w:val="20"/>
          <w:u w:val="single"/>
          <w:lang w:eastAsia="pl-PL"/>
        </w:rPr>
        <w:t>60 miesięcy</w:t>
      </w:r>
      <w:r w:rsidRPr="00D407ED">
        <w:rPr>
          <w:rFonts w:ascii="Tahoma" w:hAnsi="Tahoma" w:cs="Tahoma"/>
          <w:sz w:val="20"/>
          <w:szCs w:val="20"/>
          <w:lang w:eastAsia="pl-PL"/>
        </w:rPr>
        <w:t xml:space="preserve">. Jeżeli wykonawca zaoferuje okres gwarancji dłuższy niż 60 miesięcy do oceny ofert zostanie przyjęty okres 60 miesięcy, jednak w umowie zostanie uwzględniony okres gwarancji wskazany przez </w:t>
      </w:r>
      <w:r>
        <w:rPr>
          <w:rFonts w:ascii="Tahoma" w:hAnsi="Tahoma" w:cs="Tahoma"/>
          <w:sz w:val="20"/>
          <w:szCs w:val="20"/>
          <w:lang w:eastAsia="pl-PL"/>
        </w:rPr>
        <w:t>w</w:t>
      </w:r>
      <w:r w:rsidRPr="00D407ED">
        <w:rPr>
          <w:rFonts w:ascii="Tahoma" w:hAnsi="Tahoma" w:cs="Tahoma"/>
          <w:sz w:val="20"/>
          <w:szCs w:val="20"/>
          <w:lang w:eastAsia="pl-PL"/>
        </w:rPr>
        <w:t xml:space="preserve">ykonawcę w ofercie. </w:t>
      </w:r>
    </w:p>
    <w:p w14:paraId="5CF046F4" w14:textId="77777777" w:rsidR="008160C7" w:rsidRPr="00D407ED" w:rsidRDefault="008160C7" w:rsidP="008160C7">
      <w:pPr>
        <w:jc w:val="both"/>
        <w:rPr>
          <w:rFonts w:ascii="Tahoma" w:hAnsi="Tahoma" w:cs="Tahoma"/>
          <w:sz w:val="20"/>
          <w:szCs w:val="20"/>
        </w:rPr>
      </w:pPr>
      <w:r w:rsidRPr="00D407ED">
        <w:rPr>
          <w:rFonts w:ascii="Tahoma" w:hAnsi="Tahoma" w:cs="Tahoma"/>
          <w:sz w:val="20"/>
          <w:szCs w:val="20"/>
          <w:lang w:eastAsia="pl-PL"/>
        </w:rPr>
        <w:t xml:space="preserve">Za zaoferowany </w:t>
      </w:r>
      <w:r w:rsidRPr="00D407ED">
        <w:rPr>
          <w:rFonts w:ascii="Tahoma" w:hAnsi="Tahoma" w:cs="Tahoma"/>
          <w:b/>
          <w:sz w:val="20"/>
          <w:szCs w:val="20"/>
          <w:lang w:eastAsia="pl-PL"/>
        </w:rPr>
        <w:t>okres gwarancji,</w:t>
      </w:r>
      <w:r w:rsidRPr="00D407ED">
        <w:rPr>
          <w:rFonts w:ascii="Tahoma" w:hAnsi="Tahoma" w:cs="Tahoma"/>
          <w:sz w:val="20"/>
          <w:szCs w:val="20"/>
          <w:lang w:eastAsia="pl-PL"/>
        </w:rPr>
        <w:t xml:space="preserve"> wynikający z oferty można otrzymać maksymalnie 1</w:t>
      </w:r>
      <w:r>
        <w:rPr>
          <w:rFonts w:ascii="Tahoma" w:hAnsi="Tahoma" w:cs="Tahoma"/>
          <w:sz w:val="20"/>
          <w:szCs w:val="20"/>
          <w:lang w:eastAsia="pl-PL"/>
        </w:rPr>
        <w:t>6</w:t>
      </w:r>
      <w:r w:rsidRPr="00D407ED">
        <w:rPr>
          <w:rFonts w:ascii="Tahoma" w:hAnsi="Tahoma" w:cs="Tahoma"/>
          <w:sz w:val="20"/>
          <w:szCs w:val="20"/>
          <w:lang w:eastAsia="pl-PL"/>
        </w:rPr>
        <w:t xml:space="preserve"> pkt. Maksymalną ilość punktów otrzyma oferta z najdłuższym okresem gwarancji. Pozostali wykonawcy uzyskują ilość punktów obliczoną wg poniższego wzoru:</w:t>
      </w:r>
    </w:p>
    <w:p w14:paraId="08DEF3AF" w14:textId="77777777" w:rsidR="008160C7" w:rsidRPr="00D407ED" w:rsidRDefault="008160C7" w:rsidP="008160C7">
      <w:pPr>
        <w:rPr>
          <w:rFonts w:ascii="Tahoma" w:eastAsia="Times New Roman" w:hAnsi="Tahoma" w:cs="Tahoma"/>
          <w:sz w:val="20"/>
          <w:szCs w:val="20"/>
          <w:lang w:eastAsia="pl-PL"/>
        </w:rPr>
      </w:pPr>
    </w:p>
    <w:p w14:paraId="6C372968" w14:textId="77777777" w:rsidR="008160C7" w:rsidRPr="00D407ED" w:rsidRDefault="008160C7" w:rsidP="008160C7">
      <w:pPr>
        <w:jc w:val="center"/>
        <w:rPr>
          <w:rFonts w:ascii="Tahoma" w:eastAsia="Times New Roman" w:hAnsi="Tahoma" w:cs="Tahoma"/>
          <w:sz w:val="20"/>
          <w:szCs w:val="20"/>
          <w:lang w:eastAsia="pl-PL"/>
        </w:rPr>
      </w:pPr>
      <w:r w:rsidRPr="00D407ED">
        <w:rPr>
          <w:rFonts w:ascii="Tahoma" w:eastAsia="Times New Roman" w:hAnsi="Tahoma" w:cs="Tahoma"/>
          <w:sz w:val="20"/>
          <w:szCs w:val="20"/>
          <w:lang w:eastAsia="pl-PL"/>
        </w:rPr>
        <w:t>Okres gwarancji badanej oferty</w:t>
      </w:r>
    </w:p>
    <w:p w14:paraId="1B3C7AC3" w14:textId="77777777" w:rsidR="008160C7" w:rsidRPr="00D407ED" w:rsidRDefault="008160C7" w:rsidP="008160C7">
      <w:pPr>
        <w:jc w:val="center"/>
        <w:rPr>
          <w:rFonts w:ascii="Tahoma" w:hAnsi="Tahoma" w:cs="Tahoma"/>
          <w:sz w:val="20"/>
          <w:szCs w:val="20"/>
        </w:rPr>
      </w:pPr>
      <w:r w:rsidRPr="00D407ED">
        <w:rPr>
          <w:rFonts w:ascii="Tahoma" w:eastAsia="Times New Roman" w:hAnsi="Tahoma" w:cs="Tahoma"/>
          <w:sz w:val="20"/>
          <w:szCs w:val="20"/>
          <w:lang w:eastAsia="pl-PL"/>
        </w:rPr>
        <w:t>X</w:t>
      </w:r>
      <w:r w:rsidRPr="00D407ED">
        <w:rPr>
          <w:rFonts w:ascii="Tahoma" w:eastAsia="Times New Roman" w:hAnsi="Tahoma" w:cs="Tahoma"/>
          <w:sz w:val="20"/>
          <w:szCs w:val="20"/>
          <w:vertAlign w:val="subscript"/>
          <w:lang w:eastAsia="pl-PL"/>
        </w:rPr>
        <w:t>2</w:t>
      </w:r>
      <w:r w:rsidRPr="00D407ED">
        <w:rPr>
          <w:rFonts w:ascii="Tahoma" w:eastAsia="Times New Roman" w:hAnsi="Tahoma" w:cs="Tahoma"/>
          <w:sz w:val="20"/>
          <w:szCs w:val="20"/>
          <w:lang w:eastAsia="pl-PL"/>
        </w:rPr>
        <w:t xml:space="preserve"> =</w:t>
      </w:r>
      <w:r w:rsidRPr="00D407ED">
        <w:rPr>
          <w:rFonts w:ascii="Tahoma" w:eastAsia="Times New Roman" w:hAnsi="Tahoma" w:cs="Tahoma"/>
          <w:sz w:val="20"/>
          <w:szCs w:val="20"/>
          <w:lang w:eastAsia="pl-PL"/>
        </w:rPr>
        <w:tab/>
        <w:t>------------------------------------------------------------------------------------------------------------------ x 1</w:t>
      </w:r>
      <w:r>
        <w:rPr>
          <w:rFonts w:ascii="Tahoma" w:eastAsia="Times New Roman" w:hAnsi="Tahoma" w:cs="Tahoma"/>
          <w:sz w:val="20"/>
          <w:szCs w:val="20"/>
          <w:lang w:eastAsia="pl-PL"/>
        </w:rPr>
        <w:t>6</w:t>
      </w:r>
      <w:r w:rsidRPr="00D407ED">
        <w:rPr>
          <w:rFonts w:ascii="Tahoma" w:eastAsia="Times New Roman" w:hAnsi="Tahoma" w:cs="Tahoma"/>
          <w:sz w:val="20"/>
          <w:szCs w:val="20"/>
          <w:lang w:eastAsia="pl-PL"/>
        </w:rPr>
        <w:t xml:space="preserve"> pkt</w:t>
      </w:r>
    </w:p>
    <w:p w14:paraId="7A3E479A" w14:textId="77777777" w:rsidR="008160C7" w:rsidRPr="00D407ED" w:rsidRDefault="008160C7" w:rsidP="008160C7">
      <w:pPr>
        <w:jc w:val="center"/>
        <w:rPr>
          <w:rFonts w:ascii="Tahoma" w:eastAsia="Times New Roman" w:hAnsi="Tahoma" w:cs="Tahoma"/>
          <w:sz w:val="20"/>
          <w:szCs w:val="20"/>
          <w:lang w:eastAsia="pl-PL"/>
        </w:rPr>
      </w:pPr>
      <w:r w:rsidRPr="00D407ED">
        <w:rPr>
          <w:rFonts w:ascii="Tahoma" w:eastAsia="Times New Roman" w:hAnsi="Tahoma" w:cs="Tahoma"/>
          <w:sz w:val="20"/>
          <w:szCs w:val="20"/>
          <w:lang w:eastAsia="pl-PL"/>
        </w:rPr>
        <w:t xml:space="preserve">Najdłuższy oferowany okres gwarancji </w:t>
      </w:r>
      <w:r w:rsidRPr="00D407ED">
        <w:rPr>
          <w:rFonts w:ascii="Tahoma" w:eastAsia="Times New Roman" w:hAnsi="Tahoma" w:cs="Tahoma"/>
          <w:kern w:val="0"/>
          <w:sz w:val="20"/>
          <w:szCs w:val="20"/>
          <w:lang w:eastAsia="ar-SA" w:bidi="ar-SA"/>
        </w:rPr>
        <w:t>spośród wszystkich rozpatrywanych i nieodrzuconych ofert</w:t>
      </w:r>
    </w:p>
    <w:p w14:paraId="424DEB10" w14:textId="77777777" w:rsidR="008160C7" w:rsidRDefault="008160C7" w:rsidP="008160C7">
      <w:pPr>
        <w:jc w:val="both"/>
        <w:rPr>
          <w:rFonts w:ascii="Tahoma" w:hAnsi="Tahoma" w:cs="Tahoma"/>
          <w:b/>
          <w:sz w:val="20"/>
          <w:szCs w:val="20"/>
          <w:u w:val="single"/>
        </w:rPr>
      </w:pPr>
    </w:p>
    <w:p w14:paraId="423F9210" w14:textId="77777777" w:rsidR="008160C7" w:rsidRPr="00D407ED" w:rsidRDefault="008160C7" w:rsidP="008160C7">
      <w:pPr>
        <w:jc w:val="both"/>
        <w:rPr>
          <w:rFonts w:ascii="Tahoma" w:hAnsi="Tahoma" w:cs="Tahoma"/>
          <w:b/>
          <w:sz w:val="20"/>
          <w:szCs w:val="20"/>
          <w:u w:val="single"/>
        </w:rPr>
      </w:pPr>
      <w:r>
        <w:rPr>
          <w:rFonts w:ascii="Tahoma" w:hAnsi="Tahoma" w:cs="Tahoma"/>
          <w:b/>
          <w:sz w:val="20"/>
          <w:szCs w:val="20"/>
          <w:u w:val="single"/>
        </w:rPr>
        <w:t xml:space="preserve">ad. 3) </w:t>
      </w:r>
      <w:r w:rsidRPr="00D407ED">
        <w:rPr>
          <w:rFonts w:ascii="Tahoma" w:hAnsi="Tahoma" w:cs="Tahoma"/>
          <w:b/>
          <w:sz w:val="20"/>
          <w:szCs w:val="20"/>
          <w:u w:val="single"/>
        </w:rPr>
        <w:t>Kryterium wysokość kary umownej za nieterminową realizację zamówienia (X</w:t>
      </w:r>
      <w:r w:rsidRPr="00D407ED">
        <w:rPr>
          <w:rFonts w:ascii="Tahoma" w:hAnsi="Tahoma" w:cs="Tahoma"/>
          <w:b/>
          <w:sz w:val="20"/>
          <w:szCs w:val="20"/>
          <w:u w:val="single"/>
          <w:vertAlign w:val="subscript"/>
        </w:rPr>
        <w:t>3</w:t>
      </w:r>
      <w:r w:rsidRPr="00D407ED">
        <w:rPr>
          <w:rFonts w:ascii="Tahoma" w:hAnsi="Tahoma" w:cs="Tahoma"/>
          <w:b/>
          <w:sz w:val="20"/>
          <w:szCs w:val="20"/>
          <w:u w:val="single"/>
        </w:rPr>
        <w:t>)</w:t>
      </w:r>
      <w:r w:rsidRPr="00D407ED">
        <w:rPr>
          <w:rFonts w:ascii="Tahoma" w:hAnsi="Tahoma" w:cs="Tahoma"/>
          <w:sz w:val="20"/>
          <w:szCs w:val="20"/>
        </w:rPr>
        <w:t xml:space="preserve"> - oferowaną wysokość kary umownej za każdy dzień zwłoki w wykonaniu całego przedmiotu umowy należy podać jako wartość wyrażoną w procentach %.</w:t>
      </w:r>
    </w:p>
    <w:p w14:paraId="1BD35412" w14:textId="77777777" w:rsidR="008160C7" w:rsidRPr="00D407ED" w:rsidRDefault="008160C7" w:rsidP="008160C7">
      <w:pPr>
        <w:jc w:val="both"/>
        <w:rPr>
          <w:rFonts w:ascii="Tahoma" w:hAnsi="Tahoma" w:cs="Tahoma"/>
          <w:sz w:val="20"/>
          <w:szCs w:val="20"/>
        </w:rPr>
      </w:pPr>
      <w:r w:rsidRPr="00D407ED">
        <w:rPr>
          <w:rFonts w:ascii="Tahoma" w:hAnsi="Tahoma" w:cs="Tahoma"/>
          <w:sz w:val="20"/>
          <w:szCs w:val="20"/>
        </w:rPr>
        <w:t xml:space="preserve">MINIMALNA wymagana przez </w:t>
      </w:r>
      <w:r>
        <w:rPr>
          <w:rFonts w:ascii="Tahoma" w:hAnsi="Tahoma" w:cs="Tahoma"/>
          <w:sz w:val="20"/>
          <w:szCs w:val="20"/>
        </w:rPr>
        <w:t>z</w:t>
      </w:r>
      <w:r w:rsidRPr="00D407ED">
        <w:rPr>
          <w:rFonts w:ascii="Tahoma" w:hAnsi="Tahoma" w:cs="Tahoma"/>
          <w:sz w:val="20"/>
          <w:szCs w:val="20"/>
        </w:rPr>
        <w:t>amawiającego wysokość kary umownej za każdy dzień zwłoki w wykonaniu całego przedmiotu umowy, określona w § 11 ust. 1 pkt 1) lit. a) wzoru umowy, wynosi 0,10%. W przypadku zadeklarowania przez wykonawcę niższej niż minimalna wysokość kary umownej za każdy dzień zwłoki w</w:t>
      </w:r>
      <w:r>
        <w:rPr>
          <w:rFonts w:ascii="Tahoma" w:hAnsi="Tahoma" w:cs="Tahoma"/>
          <w:sz w:val="20"/>
          <w:szCs w:val="20"/>
        </w:rPr>
        <w:t> </w:t>
      </w:r>
      <w:r w:rsidRPr="00D407ED">
        <w:rPr>
          <w:rFonts w:ascii="Tahoma" w:hAnsi="Tahoma" w:cs="Tahoma"/>
          <w:sz w:val="20"/>
          <w:szCs w:val="20"/>
        </w:rPr>
        <w:t xml:space="preserve">wykonaniu całego przedmiotu zamówienia, oferta wykonawcy zostanie odrzucona na podstawie art. 89 ust. 1 pkt 2 ustawy </w:t>
      </w:r>
      <w:proofErr w:type="spellStart"/>
      <w:r w:rsidRPr="00D407ED">
        <w:rPr>
          <w:rFonts w:ascii="Tahoma" w:hAnsi="Tahoma" w:cs="Tahoma"/>
          <w:sz w:val="20"/>
          <w:szCs w:val="20"/>
        </w:rPr>
        <w:t>Pzp</w:t>
      </w:r>
      <w:proofErr w:type="spellEnd"/>
      <w:r w:rsidRPr="00D407ED">
        <w:rPr>
          <w:rFonts w:ascii="Tahoma" w:hAnsi="Tahoma" w:cs="Tahoma"/>
          <w:sz w:val="20"/>
          <w:szCs w:val="20"/>
        </w:rPr>
        <w:t>, jako niezgodna z SIWZ.</w:t>
      </w:r>
    </w:p>
    <w:p w14:paraId="154CEB5E" w14:textId="77777777" w:rsidR="008160C7" w:rsidRPr="00D407ED" w:rsidRDefault="008160C7" w:rsidP="008160C7">
      <w:pPr>
        <w:jc w:val="both"/>
        <w:rPr>
          <w:rFonts w:ascii="Tahoma" w:hAnsi="Tahoma" w:cs="Tahoma"/>
          <w:sz w:val="20"/>
          <w:szCs w:val="20"/>
        </w:rPr>
      </w:pPr>
      <w:r w:rsidRPr="00D407ED">
        <w:rPr>
          <w:rFonts w:ascii="Tahoma" w:hAnsi="Tahoma" w:cs="Tahoma"/>
          <w:sz w:val="20"/>
          <w:szCs w:val="20"/>
        </w:rPr>
        <w:t xml:space="preserve">MAKSYMALNA wymagana przez </w:t>
      </w:r>
      <w:r>
        <w:rPr>
          <w:rFonts w:ascii="Tahoma" w:hAnsi="Tahoma" w:cs="Tahoma"/>
          <w:sz w:val="20"/>
          <w:szCs w:val="20"/>
        </w:rPr>
        <w:t>z</w:t>
      </w:r>
      <w:r w:rsidRPr="00D407ED">
        <w:rPr>
          <w:rFonts w:ascii="Tahoma" w:hAnsi="Tahoma" w:cs="Tahoma"/>
          <w:sz w:val="20"/>
          <w:szCs w:val="20"/>
        </w:rPr>
        <w:t>amawiającego wysokość kary umownej za każdy dzień zwłoki w wykonaniu całego przedmiotu umowy, określona w § 11 ust. 1 pkt 1) lit. a) wzoru umowy, wynosi 0,20%. Jeżeli wykonawca zaoferuje wyższą niż wymagana przez zamawiającego wysokość kary umownej za każdy dzień zwłoki w wykonaniu całego przedmiotu zamówienia (powyżej 0,20%) do oceny ofert zostanie przyjęta wysokość kary 0,20%, a</w:t>
      </w:r>
      <w:r>
        <w:rPr>
          <w:rFonts w:ascii="Tahoma" w:hAnsi="Tahoma" w:cs="Tahoma"/>
          <w:sz w:val="20"/>
          <w:szCs w:val="20"/>
        </w:rPr>
        <w:t> </w:t>
      </w:r>
      <w:r w:rsidRPr="00D407ED">
        <w:rPr>
          <w:rFonts w:ascii="Tahoma" w:hAnsi="Tahoma" w:cs="Tahoma"/>
          <w:sz w:val="20"/>
          <w:szCs w:val="20"/>
        </w:rPr>
        <w:t>w</w:t>
      </w:r>
      <w:r>
        <w:rPr>
          <w:rFonts w:ascii="Tahoma" w:hAnsi="Tahoma" w:cs="Tahoma"/>
          <w:sz w:val="20"/>
          <w:szCs w:val="20"/>
        </w:rPr>
        <w:t> </w:t>
      </w:r>
      <w:r w:rsidRPr="00D407ED">
        <w:rPr>
          <w:rFonts w:ascii="Tahoma" w:hAnsi="Tahoma" w:cs="Tahoma"/>
          <w:sz w:val="20"/>
          <w:szCs w:val="20"/>
        </w:rPr>
        <w:t>umowie zostanie uwzględniona wysokość kary umownej za każdy dzień zwłoki w wykonaniu całego przedmiotu zamówienia wskazan</w:t>
      </w:r>
      <w:r>
        <w:rPr>
          <w:rFonts w:ascii="Tahoma" w:hAnsi="Tahoma" w:cs="Tahoma"/>
          <w:sz w:val="20"/>
          <w:szCs w:val="20"/>
        </w:rPr>
        <w:t>a</w:t>
      </w:r>
      <w:r w:rsidRPr="00D407ED">
        <w:rPr>
          <w:rFonts w:ascii="Tahoma" w:hAnsi="Tahoma" w:cs="Tahoma"/>
          <w:sz w:val="20"/>
          <w:szCs w:val="20"/>
        </w:rPr>
        <w:t xml:space="preserve"> przez wykonawcę w ofercie.</w:t>
      </w:r>
    </w:p>
    <w:p w14:paraId="42EE2ACC" w14:textId="77777777" w:rsidR="008160C7" w:rsidRPr="00D407ED" w:rsidRDefault="008160C7" w:rsidP="008160C7">
      <w:pPr>
        <w:jc w:val="both"/>
        <w:rPr>
          <w:rFonts w:ascii="Tahoma" w:hAnsi="Tahoma" w:cs="Tahoma"/>
          <w:sz w:val="20"/>
          <w:szCs w:val="20"/>
        </w:rPr>
      </w:pPr>
      <w:r w:rsidRPr="00D407ED">
        <w:rPr>
          <w:rFonts w:ascii="Tahoma" w:hAnsi="Tahoma" w:cs="Tahoma"/>
          <w:sz w:val="20"/>
          <w:szCs w:val="20"/>
        </w:rPr>
        <w:t xml:space="preserve">Za zaoferowaną </w:t>
      </w:r>
      <w:r w:rsidRPr="00D407ED">
        <w:rPr>
          <w:rFonts w:ascii="Tahoma" w:hAnsi="Tahoma" w:cs="Tahoma"/>
          <w:b/>
          <w:sz w:val="20"/>
          <w:szCs w:val="20"/>
        </w:rPr>
        <w:t>wysokość kary umownej za nieterminową realizację zamówienia,</w:t>
      </w:r>
      <w:r w:rsidRPr="00D407ED">
        <w:rPr>
          <w:rFonts w:ascii="Tahoma" w:hAnsi="Tahoma" w:cs="Tahoma"/>
          <w:sz w:val="20"/>
          <w:szCs w:val="20"/>
        </w:rPr>
        <w:t xml:space="preserve"> wynikającą z oferty można otrzymać maksymalnie 6 pkt. Maksymalną ilość punktów otrzyma oferta z najwyższą wysokością kary umownej za nieterminową realizację przedmiotu zamówienia. Pozostali wykonawcy uzyskują ilość punktów obliczoną wg poniższego wzoru:</w:t>
      </w:r>
    </w:p>
    <w:p w14:paraId="45ECB00C" w14:textId="77777777" w:rsidR="008160C7" w:rsidRPr="00D407ED" w:rsidRDefault="008160C7" w:rsidP="008160C7">
      <w:pPr>
        <w:jc w:val="both"/>
        <w:rPr>
          <w:rFonts w:ascii="Tahoma" w:hAnsi="Tahoma" w:cs="Tahoma"/>
          <w:sz w:val="20"/>
          <w:szCs w:val="20"/>
        </w:rPr>
      </w:pPr>
    </w:p>
    <w:p w14:paraId="242A9155" w14:textId="77777777" w:rsidR="008160C7" w:rsidRPr="00D407ED" w:rsidRDefault="008160C7" w:rsidP="008160C7">
      <w:pPr>
        <w:jc w:val="center"/>
        <w:rPr>
          <w:rFonts w:ascii="Tahoma" w:hAnsi="Tahoma" w:cs="Tahoma"/>
          <w:sz w:val="20"/>
          <w:szCs w:val="20"/>
        </w:rPr>
      </w:pPr>
      <w:r w:rsidRPr="00D407ED">
        <w:rPr>
          <w:rFonts w:ascii="Tahoma" w:hAnsi="Tahoma" w:cs="Tahoma"/>
          <w:sz w:val="20"/>
          <w:szCs w:val="20"/>
        </w:rPr>
        <w:t>Wysokość kary umownej badanej oferty</w:t>
      </w:r>
    </w:p>
    <w:p w14:paraId="10161C9C" w14:textId="77777777" w:rsidR="008160C7" w:rsidRPr="00D407ED" w:rsidRDefault="008160C7" w:rsidP="008160C7">
      <w:pPr>
        <w:jc w:val="center"/>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3</w:t>
      </w:r>
      <w:r w:rsidRPr="00D407ED">
        <w:rPr>
          <w:rFonts w:ascii="Tahoma" w:hAnsi="Tahoma" w:cs="Tahoma"/>
          <w:sz w:val="20"/>
          <w:szCs w:val="20"/>
        </w:rPr>
        <w:t xml:space="preserve"> =</w:t>
      </w:r>
      <w:r w:rsidRPr="00D407ED">
        <w:rPr>
          <w:rFonts w:ascii="Tahoma" w:hAnsi="Tahoma" w:cs="Tahoma"/>
          <w:sz w:val="20"/>
          <w:szCs w:val="20"/>
        </w:rPr>
        <w:tab/>
        <w:t>------------------------------------------------------------------------------------------------------------------ x 6 pkt</w:t>
      </w:r>
    </w:p>
    <w:p w14:paraId="3B543F06" w14:textId="77777777" w:rsidR="008160C7" w:rsidRPr="00D407ED" w:rsidRDefault="008160C7" w:rsidP="008160C7">
      <w:pPr>
        <w:jc w:val="center"/>
        <w:rPr>
          <w:rFonts w:ascii="Tahoma" w:hAnsi="Tahoma" w:cs="Tahoma"/>
          <w:sz w:val="20"/>
          <w:szCs w:val="20"/>
        </w:rPr>
      </w:pPr>
      <w:r w:rsidRPr="00D407ED">
        <w:rPr>
          <w:rFonts w:ascii="Tahoma" w:hAnsi="Tahoma" w:cs="Tahoma"/>
          <w:sz w:val="20"/>
          <w:szCs w:val="20"/>
        </w:rPr>
        <w:t>Najwyższa wysokość kary umownej spośród wszystkich rozpatrywanych i nieodrzuconych ofert</w:t>
      </w:r>
    </w:p>
    <w:p w14:paraId="2A02A56B" w14:textId="77777777" w:rsidR="008160C7" w:rsidRDefault="008160C7" w:rsidP="008160C7">
      <w:pPr>
        <w:jc w:val="both"/>
        <w:rPr>
          <w:rFonts w:ascii="Tahoma" w:hAnsi="Tahoma" w:cs="Tahoma"/>
          <w:b/>
          <w:sz w:val="20"/>
          <w:szCs w:val="20"/>
          <w:u w:val="single"/>
        </w:rPr>
      </w:pPr>
    </w:p>
    <w:p w14:paraId="4290C45A" w14:textId="77777777" w:rsidR="008160C7" w:rsidRPr="00D407ED" w:rsidRDefault="008160C7" w:rsidP="008160C7">
      <w:pPr>
        <w:jc w:val="both"/>
        <w:rPr>
          <w:rFonts w:ascii="Tahoma" w:hAnsi="Tahoma" w:cs="Tahoma"/>
          <w:sz w:val="20"/>
          <w:szCs w:val="20"/>
        </w:rPr>
      </w:pPr>
      <w:r>
        <w:rPr>
          <w:rFonts w:ascii="Tahoma" w:hAnsi="Tahoma" w:cs="Tahoma"/>
          <w:b/>
          <w:sz w:val="20"/>
          <w:szCs w:val="20"/>
          <w:u w:val="single"/>
        </w:rPr>
        <w:t xml:space="preserve">Ad. 4) </w:t>
      </w:r>
      <w:r w:rsidRPr="00D407ED">
        <w:rPr>
          <w:rFonts w:ascii="Tahoma" w:hAnsi="Tahoma" w:cs="Tahoma"/>
          <w:b/>
          <w:sz w:val="20"/>
          <w:szCs w:val="20"/>
          <w:u w:val="single"/>
        </w:rPr>
        <w:t xml:space="preserve">Kryterium wysokość kary umownej za odstąpienie od umowy z przyczyn zależnych od </w:t>
      </w:r>
      <w:r w:rsidRPr="007F2B2E">
        <w:rPr>
          <w:rFonts w:ascii="Tahoma" w:hAnsi="Tahoma" w:cs="Tahoma"/>
          <w:b/>
          <w:sz w:val="20"/>
          <w:szCs w:val="20"/>
          <w:u w:val="single"/>
        </w:rPr>
        <w:t>Wykonawcy (X</w:t>
      </w:r>
      <w:r w:rsidRPr="007F2B2E">
        <w:rPr>
          <w:rFonts w:ascii="Tahoma" w:hAnsi="Tahoma" w:cs="Tahoma"/>
          <w:b/>
          <w:sz w:val="20"/>
          <w:szCs w:val="20"/>
          <w:u w:val="single"/>
          <w:vertAlign w:val="subscript"/>
        </w:rPr>
        <w:t>4</w:t>
      </w:r>
      <w:r w:rsidRPr="00D407ED">
        <w:rPr>
          <w:rFonts w:ascii="Tahoma" w:hAnsi="Tahoma" w:cs="Tahoma"/>
          <w:b/>
          <w:sz w:val="20"/>
          <w:szCs w:val="20"/>
          <w:u w:val="single"/>
        </w:rPr>
        <w:t>)</w:t>
      </w:r>
      <w:r>
        <w:rPr>
          <w:rFonts w:ascii="Tahoma" w:hAnsi="Tahoma" w:cs="Tahoma"/>
          <w:sz w:val="20"/>
          <w:szCs w:val="20"/>
        </w:rPr>
        <w:t xml:space="preserve"> - o</w:t>
      </w:r>
      <w:r w:rsidRPr="00D407ED">
        <w:rPr>
          <w:rFonts w:ascii="Tahoma" w:hAnsi="Tahoma" w:cs="Tahoma"/>
          <w:sz w:val="20"/>
          <w:szCs w:val="20"/>
        </w:rPr>
        <w:t xml:space="preserve">ferowaną wysokość kary umownej za odstąpienie od umowy z przyczyn zależnych od </w:t>
      </w:r>
      <w:r>
        <w:rPr>
          <w:rFonts w:ascii="Tahoma" w:hAnsi="Tahoma" w:cs="Tahoma"/>
          <w:sz w:val="20"/>
          <w:szCs w:val="20"/>
        </w:rPr>
        <w:t>w</w:t>
      </w:r>
      <w:r w:rsidRPr="00D407ED">
        <w:rPr>
          <w:rFonts w:ascii="Tahoma" w:hAnsi="Tahoma" w:cs="Tahoma"/>
          <w:sz w:val="20"/>
          <w:szCs w:val="20"/>
        </w:rPr>
        <w:t>ykonawcy należy podać jako wartość wyrażoną w procentach %.</w:t>
      </w:r>
    </w:p>
    <w:p w14:paraId="46C9794D" w14:textId="77777777" w:rsidR="008160C7" w:rsidRPr="00D407ED" w:rsidRDefault="008160C7" w:rsidP="008160C7">
      <w:pPr>
        <w:jc w:val="both"/>
        <w:rPr>
          <w:rFonts w:ascii="Tahoma" w:hAnsi="Tahoma" w:cs="Tahoma"/>
          <w:sz w:val="20"/>
          <w:szCs w:val="20"/>
        </w:rPr>
      </w:pPr>
      <w:r w:rsidRPr="00D407ED">
        <w:rPr>
          <w:rFonts w:ascii="Tahoma" w:hAnsi="Tahoma" w:cs="Tahoma"/>
          <w:sz w:val="20"/>
          <w:szCs w:val="20"/>
        </w:rPr>
        <w:t xml:space="preserve">MINIMALNA wymagana przez </w:t>
      </w:r>
      <w:r>
        <w:rPr>
          <w:rFonts w:ascii="Tahoma" w:hAnsi="Tahoma" w:cs="Tahoma"/>
          <w:sz w:val="20"/>
          <w:szCs w:val="20"/>
        </w:rPr>
        <w:t>z</w:t>
      </w:r>
      <w:r w:rsidRPr="00D407ED">
        <w:rPr>
          <w:rFonts w:ascii="Tahoma" w:hAnsi="Tahoma" w:cs="Tahoma"/>
          <w:sz w:val="20"/>
          <w:szCs w:val="20"/>
        </w:rPr>
        <w:t xml:space="preserve">amawiającego wysokość kary umownej za odstąpienie od umowy z przyczyn zależnych od </w:t>
      </w:r>
      <w:r>
        <w:rPr>
          <w:rFonts w:ascii="Tahoma" w:hAnsi="Tahoma" w:cs="Tahoma"/>
          <w:sz w:val="20"/>
          <w:szCs w:val="20"/>
        </w:rPr>
        <w:t>w</w:t>
      </w:r>
      <w:r w:rsidRPr="00D407ED">
        <w:rPr>
          <w:rFonts w:ascii="Tahoma" w:hAnsi="Tahoma" w:cs="Tahoma"/>
          <w:sz w:val="20"/>
          <w:szCs w:val="20"/>
        </w:rPr>
        <w:t xml:space="preserve">ykonawcy, określona w § 11 ust. 1 pkt 1) lit. d) wynosi 10%. W przypadku zadeklarowania przez wykonawcę niższej niż minimalna wysokość kary umownej za odstąpienie od umowy z przyczyn zależnych od </w:t>
      </w:r>
      <w:r>
        <w:rPr>
          <w:rFonts w:ascii="Tahoma" w:hAnsi="Tahoma" w:cs="Tahoma"/>
          <w:sz w:val="20"/>
          <w:szCs w:val="20"/>
        </w:rPr>
        <w:t>w</w:t>
      </w:r>
      <w:r w:rsidRPr="00D407ED">
        <w:rPr>
          <w:rFonts w:ascii="Tahoma" w:hAnsi="Tahoma" w:cs="Tahoma"/>
          <w:sz w:val="20"/>
          <w:szCs w:val="20"/>
        </w:rPr>
        <w:t xml:space="preserve">ykonawcy, oferta wykonawcy zostanie odrzucona na podstawie art. 89 ust. 1 pkt 2 ustawy </w:t>
      </w:r>
      <w:proofErr w:type="spellStart"/>
      <w:r w:rsidRPr="00D407ED">
        <w:rPr>
          <w:rFonts w:ascii="Tahoma" w:hAnsi="Tahoma" w:cs="Tahoma"/>
          <w:sz w:val="20"/>
          <w:szCs w:val="20"/>
        </w:rPr>
        <w:t>Pzp</w:t>
      </w:r>
      <w:proofErr w:type="spellEnd"/>
      <w:r w:rsidRPr="00D407ED">
        <w:rPr>
          <w:rFonts w:ascii="Tahoma" w:hAnsi="Tahoma" w:cs="Tahoma"/>
          <w:sz w:val="20"/>
          <w:szCs w:val="20"/>
        </w:rPr>
        <w:t>, jako niezgodna z SIWZ.</w:t>
      </w:r>
    </w:p>
    <w:p w14:paraId="3A3F5930" w14:textId="77777777" w:rsidR="008160C7" w:rsidRPr="00D407ED" w:rsidRDefault="008160C7" w:rsidP="008160C7">
      <w:pPr>
        <w:jc w:val="both"/>
        <w:rPr>
          <w:rFonts w:ascii="Tahoma" w:hAnsi="Tahoma" w:cs="Tahoma"/>
          <w:sz w:val="20"/>
          <w:szCs w:val="20"/>
        </w:rPr>
      </w:pPr>
      <w:r w:rsidRPr="00D407ED">
        <w:rPr>
          <w:rFonts w:ascii="Tahoma" w:hAnsi="Tahoma" w:cs="Tahoma"/>
          <w:sz w:val="20"/>
          <w:szCs w:val="20"/>
        </w:rPr>
        <w:t xml:space="preserve">MAKSYMALNA wymagana przez </w:t>
      </w:r>
      <w:r>
        <w:rPr>
          <w:rFonts w:ascii="Tahoma" w:hAnsi="Tahoma" w:cs="Tahoma"/>
          <w:sz w:val="20"/>
          <w:szCs w:val="20"/>
        </w:rPr>
        <w:t>z</w:t>
      </w:r>
      <w:r w:rsidRPr="00D407ED">
        <w:rPr>
          <w:rFonts w:ascii="Tahoma" w:hAnsi="Tahoma" w:cs="Tahoma"/>
          <w:sz w:val="20"/>
          <w:szCs w:val="20"/>
        </w:rPr>
        <w:t xml:space="preserve">amawiającego wysokość kary umownej za odstąpienie od umowy z przyczyn zależnych od </w:t>
      </w:r>
      <w:r>
        <w:rPr>
          <w:rFonts w:ascii="Tahoma" w:hAnsi="Tahoma" w:cs="Tahoma"/>
          <w:sz w:val="20"/>
          <w:szCs w:val="20"/>
        </w:rPr>
        <w:t>w</w:t>
      </w:r>
      <w:r w:rsidRPr="00D407ED">
        <w:rPr>
          <w:rFonts w:ascii="Tahoma" w:hAnsi="Tahoma" w:cs="Tahoma"/>
          <w:sz w:val="20"/>
          <w:szCs w:val="20"/>
        </w:rPr>
        <w:t>ykonawcy, określona w § 11 ust. 1 pkt 1) lit. d) wzoru umowy, wynosi 20%. Jeżeli wykonawca zaoferuje wyższą niż wymagana przez zamawiającego wysokość kary umownej za odstąpienie od umowy z</w:t>
      </w:r>
      <w:r>
        <w:rPr>
          <w:rFonts w:ascii="Tahoma" w:hAnsi="Tahoma" w:cs="Tahoma"/>
          <w:sz w:val="20"/>
          <w:szCs w:val="20"/>
        </w:rPr>
        <w:t> </w:t>
      </w:r>
      <w:r w:rsidRPr="00D407ED">
        <w:rPr>
          <w:rFonts w:ascii="Tahoma" w:hAnsi="Tahoma" w:cs="Tahoma"/>
          <w:sz w:val="20"/>
          <w:szCs w:val="20"/>
        </w:rPr>
        <w:t xml:space="preserve">przyczyn zależnych od </w:t>
      </w:r>
      <w:r>
        <w:rPr>
          <w:rFonts w:ascii="Tahoma" w:hAnsi="Tahoma" w:cs="Tahoma"/>
          <w:sz w:val="20"/>
          <w:szCs w:val="20"/>
        </w:rPr>
        <w:t>w</w:t>
      </w:r>
      <w:r w:rsidRPr="00D407ED">
        <w:rPr>
          <w:rFonts w:ascii="Tahoma" w:hAnsi="Tahoma" w:cs="Tahoma"/>
          <w:sz w:val="20"/>
          <w:szCs w:val="20"/>
        </w:rPr>
        <w:t>ykonawcy (powyżej 20%) do oceny ofert zostanie przyjęta wysokość kary 20%, a</w:t>
      </w:r>
      <w:r>
        <w:rPr>
          <w:rFonts w:ascii="Tahoma" w:hAnsi="Tahoma" w:cs="Tahoma"/>
          <w:sz w:val="20"/>
          <w:szCs w:val="20"/>
        </w:rPr>
        <w:t> </w:t>
      </w:r>
      <w:r w:rsidRPr="00D407ED">
        <w:rPr>
          <w:rFonts w:ascii="Tahoma" w:hAnsi="Tahoma" w:cs="Tahoma"/>
          <w:sz w:val="20"/>
          <w:szCs w:val="20"/>
        </w:rPr>
        <w:t>w</w:t>
      </w:r>
      <w:r>
        <w:rPr>
          <w:rFonts w:ascii="Tahoma" w:hAnsi="Tahoma" w:cs="Tahoma"/>
          <w:sz w:val="20"/>
          <w:szCs w:val="20"/>
        </w:rPr>
        <w:t> </w:t>
      </w:r>
      <w:r w:rsidRPr="00D407ED">
        <w:rPr>
          <w:rFonts w:ascii="Tahoma" w:hAnsi="Tahoma" w:cs="Tahoma"/>
          <w:sz w:val="20"/>
          <w:szCs w:val="20"/>
        </w:rPr>
        <w:t xml:space="preserve">umowie zostanie uwzględniona wysokość kary umownej za odstąpienie od umowy z przyczyn zależnych od </w:t>
      </w:r>
      <w:r>
        <w:rPr>
          <w:rFonts w:ascii="Tahoma" w:hAnsi="Tahoma" w:cs="Tahoma"/>
          <w:sz w:val="20"/>
          <w:szCs w:val="20"/>
        </w:rPr>
        <w:t>w</w:t>
      </w:r>
      <w:r w:rsidRPr="00D407ED">
        <w:rPr>
          <w:rFonts w:ascii="Tahoma" w:hAnsi="Tahoma" w:cs="Tahoma"/>
          <w:sz w:val="20"/>
          <w:szCs w:val="20"/>
        </w:rPr>
        <w:t>ykonawcy wskazan</w:t>
      </w:r>
      <w:r>
        <w:rPr>
          <w:rFonts w:ascii="Tahoma" w:hAnsi="Tahoma" w:cs="Tahoma"/>
          <w:sz w:val="20"/>
          <w:szCs w:val="20"/>
        </w:rPr>
        <w:t>a</w:t>
      </w:r>
      <w:r w:rsidRPr="00D407ED">
        <w:rPr>
          <w:rFonts w:ascii="Tahoma" w:hAnsi="Tahoma" w:cs="Tahoma"/>
          <w:sz w:val="20"/>
          <w:szCs w:val="20"/>
        </w:rPr>
        <w:t xml:space="preserve"> przez wykonawcę w ofercie.</w:t>
      </w:r>
    </w:p>
    <w:p w14:paraId="2B4D5497" w14:textId="77777777" w:rsidR="008160C7" w:rsidRPr="00D407ED" w:rsidRDefault="008160C7" w:rsidP="008160C7">
      <w:pPr>
        <w:jc w:val="both"/>
        <w:rPr>
          <w:rFonts w:ascii="Tahoma" w:hAnsi="Tahoma" w:cs="Tahoma"/>
          <w:sz w:val="20"/>
          <w:szCs w:val="20"/>
        </w:rPr>
      </w:pPr>
      <w:r w:rsidRPr="00D407ED">
        <w:rPr>
          <w:rFonts w:ascii="Tahoma" w:hAnsi="Tahoma" w:cs="Tahoma"/>
          <w:sz w:val="20"/>
          <w:szCs w:val="20"/>
        </w:rPr>
        <w:t xml:space="preserve">Za zaoferowaną </w:t>
      </w:r>
      <w:r w:rsidRPr="00D407ED">
        <w:rPr>
          <w:rFonts w:ascii="Tahoma" w:hAnsi="Tahoma" w:cs="Tahoma"/>
          <w:b/>
          <w:sz w:val="20"/>
          <w:szCs w:val="20"/>
        </w:rPr>
        <w:t xml:space="preserve">wysokość kary umownej za odstąpienie od umowy z przyczyn zależnych od </w:t>
      </w:r>
      <w:r>
        <w:rPr>
          <w:rFonts w:ascii="Tahoma" w:hAnsi="Tahoma" w:cs="Tahoma"/>
          <w:b/>
          <w:sz w:val="20"/>
          <w:szCs w:val="20"/>
        </w:rPr>
        <w:t>w</w:t>
      </w:r>
      <w:r w:rsidRPr="00D407ED">
        <w:rPr>
          <w:rFonts w:ascii="Tahoma" w:hAnsi="Tahoma" w:cs="Tahoma"/>
          <w:b/>
          <w:sz w:val="20"/>
          <w:szCs w:val="20"/>
        </w:rPr>
        <w:t>ykonawcy,</w:t>
      </w:r>
      <w:r w:rsidRPr="00D407ED">
        <w:rPr>
          <w:rFonts w:ascii="Tahoma" w:hAnsi="Tahoma" w:cs="Tahoma"/>
          <w:sz w:val="20"/>
          <w:szCs w:val="20"/>
        </w:rPr>
        <w:t xml:space="preserve"> wynikającą z oferty można otrzymać maksymalnie 6 pkt. Maksymalną ilość punktów otrzyma oferta z najwyższą wysokością kary umownej za odstąpienie od umowy z</w:t>
      </w:r>
      <w:r>
        <w:rPr>
          <w:rFonts w:ascii="Tahoma" w:hAnsi="Tahoma" w:cs="Tahoma"/>
          <w:sz w:val="20"/>
          <w:szCs w:val="20"/>
        </w:rPr>
        <w:t> </w:t>
      </w:r>
      <w:r w:rsidRPr="00D407ED">
        <w:rPr>
          <w:rFonts w:ascii="Tahoma" w:hAnsi="Tahoma" w:cs="Tahoma"/>
          <w:sz w:val="20"/>
          <w:szCs w:val="20"/>
        </w:rPr>
        <w:t xml:space="preserve">przyczyn zależnych od </w:t>
      </w:r>
      <w:r>
        <w:rPr>
          <w:rFonts w:ascii="Tahoma" w:hAnsi="Tahoma" w:cs="Tahoma"/>
          <w:sz w:val="20"/>
          <w:szCs w:val="20"/>
        </w:rPr>
        <w:t>w</w:t>
      </w:r>
      <w:r w:rsidRPr="00D407ED">
        <w:rPr>
          <w:rFonts w:ascii="Tahoma" w:hAnsi="Tahoma" w:cs="Tahoma"/>
          <w:sz w:val="20"/>
          <w:szCs w:val="20"/>
        </w:rPr>
        <w:t>ykonawcy. Pozostali wykonawcy uzyskują ilość punktów obliczoną wg poniższego wzoru:</w:t>
      </w:r>
    </w:p>
    <w:p w14:paraId="50B2E9A4" w14:textId="77777777" w:rsidR="008160C7" w:rsidRPr="00D407ED" w:rsidRDefault="008160C7" w:rsidP="008160C7">
      <w:pPr>
        <w:jc w:val="both"/>
        <w:rPr>
          <w:rFonts w:ascii="Tahoma" w:hAnsi="Tahoma" w:cs="Tahoma"/>
          <w:sz w:val="20"/>
          <w:szCs w:val="20"/>
        </w:rPr>
      </w:pPr>
    </w:p>
    <w:p w14:paraId="7ABA08AC" w14:textId="77777777" w:rsidR="008160C7" w:rsidRPr="00D407ED" w:rsidRDefault="008160C7" w:rsidP="008160C7">
      <w:pPr>
        <w:jc w:val="center"/>
        <w:rPr>
          <w:rFonts w:ascii="Tahoma" w:hAnsi="Tahoma" w:cs="Tahoma"/>
          <w:sz w:val="20"/>
          <w:szCs w:val="20"/>
        </w:rPr>
      </w:pPr>
      <w:r w:rsidRPr="00D407ED">
        <w:rPr>
          <w:rFonts w:ascii="Tahoma" w:hAnsi="Tahoma" w:cs="Tahoma"/>
          <w:sz w:val="20"/>
          <w:szCs w:val="20"/>
        </w:rPr>
        <w:t>Wysokość kary umownej badanej oferty</w:t>
      </w:r>
    </w:p>
    <w:p w14:paraId="4DEBB55B" w14:textId="77777777" w:rsidR="008160C7" w:rsidRPr="00D407ED" w:rsidRDefault="008160C7" w:rsidP="008160C7">
      <w:pPr>
        <w:jc w:val="center"/>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4</w:t>
      </w:r>
      <w:r w:rsidRPr="00D407ED">
        <w:rPr>
          <w:rFonts w:ascii="Tahoma" w:hAnsi="Tahoma" w:cs="Tahoma"/>
          <w:sz w:val="20"/>
          <w:szCs w:val="20"/>
        </w:rPr>
        <w:t xml:space="preserve"> =</w:t>
      </w:r>
      <w:r w:rsidRPr="00D407ED">
        <w:rPr>
          <w:rFonts w:ascii="Tahoma" w:hAnsi="Tahoma" w:cs="Tahoma"/>
          <w:sz w:val="20"/>
          <w:szCs w:val="20"/>
        </w:rPr>
        <w:tab/>
        <w:t>------------------------------------------------------------------------------------------------------------------ x 6 pkt</w:t>
      </w:r>
    </w:p>
    <w:p w14:paraId="66993C19" w14:textId="77777777" w:rsidR="008160C7" w:rsidRPr="00D407ED" w:rsidRDefault="008160C7" w:rsidP="008160C7">
      <w:pPr>
        <w:jc w:val="center"/>
        <w:rPr>
          <w:rFonts w:ascii="Tahoma" w:hAnsi="Tahoma" w:cs="Tahoma"/>
          <w:sz w:val="20"/>
          <w:szCs w:val="20"/>
        </w:rPr>
      </w:pPr>
      <w:r w:rsidRPr="00D407ED">
        <w:rPr>
          <w:rFonts w:ascii="Tahoma" w:hAnsi="Tahoma" w:cs="Tahoma"/>
          <w:sz w:val="20"/>
          <w:szCs w:val="20"/>
        </w:rPr>
        <w:t>Najwyższa wysokość kary umownej spośród wszystkich rozpatrywanych i nieodrzuconych ofert</w:t>
      </w:r>
    </w:p>
    <w:p w14:paraId="1FA37555" w14:textId="77777777" w:rsidR="008160C7" w:rsidRDefault="008160C7" w:rsidP="008160C7">
      <w:pPr>
        <w:jc w:val="both"/>
        <w:rPr>
          <w:rFonts w:ascii="Tahoma" w:hAnsi="Tahoma" w:cs="Tahoma"/>
          <w:b/>
          <w:sz w:val="20"/>
          <w:szCs w:val="20"/>
          <w:u w:val="single"/>
        </w:rPr>
      </w:pPr>
    </w:p>
    <w:p w14:paraId="5CD90715" w14:textId="0DB742F4" w:rsidR="008160C7" w:rsidRPr="00D407ED" w:rsidRDefault="008160C7" w:rsidP="008160C7">
      <w:pPr>
        <w:jc w:val="both"/>
        <w:rPr>
          <w:rFonts w:ascii="Tahoma" w:hAnsi="Tahoma" w:cs="Tahoma"/>
          <w:b/>
          <w:sz w:val="20"/>
          <w:szCs w:val="20"/>
          <w:u w:val="single"/>
        </w:rPr>
      </w:pPr>
      <w:r>
        <w:rPr>
          <w:rFonts w:ascii="Tahoma" w:hAnsi="Tahoma" w:cs="Tahoma"/>
          <w:b/>
          <w:sz w:val="20"/>
          <w:szCs w:val="20"/>
          <w:u w:val="single"/>
        </w:rPr>
        <w:t xml:space="preserve">Ad. 5) </w:t>
      </w:r>
      <w:r w:rsidRPr="00D407ED">
        <w:rPr>
          <w:rFonts w:ascii="Tahoma" w:hAnsi="Tahoma" w:cs="Tahoma"/>
          <w:b/>
          <w:sz w:val="20"/>
          <w:szCs w:val="20"/>
          <w:u w:val="single"/>
        </w:rPr>
        <w:t>Kryterium jakości materiału I (X</w:t>
      </w:r>
      <w:r w:rsidRPr="00D407ED">
        <w:rPr>
          <w:rFonts w:ascii="Tahoma" w:hAnsi="Tahoma" w:cs="Tahoma"/>
          <w:b/>
          <w:sz w:val="20"/>
          <w:szCs w:val="20"/>
          <w:u w:val="single"/>
          <w:vertAlign w:val="subscript"/>
        </w:rPr>
        <w:t>5</w:t>
      </w:r>
      <w:r w:rsidRPr="00D407ED">
        <w:rPr>
          <w:rFonts w:ascii="Tahoma" w:hAnsi="Tahoma" w:cs="Tahoma"/>
          <w:b/>
          <w:sz w:val="20"/>
          <w:szCs w:val="20"/>
          <w:u w:val="single"/>
        </w:rPr>
        <w:t>)</w:t>
      </w:r>
      <w:r w:rsidRPr="00D407ED">
        <w:rPr>
          <w:rFonts w:ascii="Tahoma" w:hAnsi="Tahoma" w:cs="Tahoma"/>
          <w:sz w:val="20"/>
          <w:szCs w:val="20"/>
        </w:rPr>
        <w:t xml:space="preserve"> - wymagany w projekcie współczynnik przenikania ciepła dla całego okna wynosi </w:t>
      </w:r>
      <w:proofErr w:type="spellStart"/>
      <w:r w:rsidRPr="00D407ED">
        <w:rPr>
          <w:rFonts w:ascii="Tahoma" w:hAnsi="Tahoma" w:cs="Tahoma"/>
          <w:sz w:val="20"/>
          <w:szCs w:val="20"/>
        </w:rPr>
        <w:t>U</w:t>
      </w:r>
      <w:r w:rsidRPr="00D407ED">
        <w:rPr>
          <w:rFonts w:ascii="Tahoma" w:hAnsi="Tahoma" w:cs="Tahoma"/>
          <w:sz w:val="20"/>
          <w:szCs w:val="20"/>
          <w:vertAlign w:val="subscript"/>
        </w:rPr>
        <w:t>max</w:t>
      </w:r>
      <w:proofErr w:type="spellEnd"/>
      <w:r w:rsidRPr="00D407ED">
        <w:rPr>
          <w:rFonts w:ascii="Tahoma" w:hAnsi="Tahoma" w:cs="Tahoma"/>
          <w:sz w:val="20"/>
          <w:szCs w:val="20"/>
        </w:rPr>
        <w:t xml:space="preserve"> = </w:t>
      </w:r>
      <w:r>
        <w:rPr>
          <w:rFonts w:ascii="Tahoma" w:hAnsi="Tahoma" w:cs="Tahoma"/>
          <w:sz w:val="20"/>
          <w:szCs w:val="20"/>
        </w:rPr>
        <w:t>0,9</w:t>
      </w:r>
      <w:r w:rsidRPr="00D407ED">
        <w:rPr>
          <w:rFonts w:ascii="Tahoma" w:hAnsi="Tahoma" w:cs="Tahoma"/>
          <w:sz w:val="20"/>
          <w:szCs w:val="20"/>
        </w:rPr>
        <w:t xml:space="preserve"> W/m</w:t>
      </w:r>
      <w:r w:rsidRPr="00D407ED">
        <w:rPr>
          <w:rFonts w:ascii="Tahoma" w:hAnsi="Tahoma" w:cs="Tahoma"/>
          <w:sz w:val="20"/>
          <w:szCs w:val="20"/>
          <w:vertAlign w:val="superscript"/>
        </w:rPr>
        <w:t>2</w:t>
      </w:r>
      <w:r w:rsidRPr="00D407ED">
        <w:rPr>
          <w:rFonts w:ascii="Tahoma" w:hAnsi="Tahoma" w:cs="Tahoma"/>
          <w:sz w:val="20"/>
          <w:szCs w:val="20"/>
        </w:rPr>
        <w:t xml:space="preserve">K; za zastosowanie okien o współczynniku przenikania ciepła dla całego okna </w:t>
      </w:r>
      <w:proofErr w:type="spellStart"/>
      <w:r w:rsidRPr="00D407ED">
        <w:rPr>
          <w:rFonts w:ascii="Tahoma" w:hAnsi="Tahoma" w:cs="Tahoma"/>
          <w:sz w:val="20"/>
          <w:szCs w:val="20"/>
        </w:rPr>
        <w:t>U</w:t>
      </w:r>
      <w:r w:rsidRPr="00D407ED">
        <w:rPr>
          <w:rFonts w:ascii="Tahoma" w:hAnsi="Tahoma" w:cs="Tahoma"/>
          <w:sz w:val="20"/>
          <w:szCs w:val="20"/>
          <w:vertAlign w:val="subscript"/>
        </w:rPr>
        <w:t>max</w:t>
      </w:r>
      <w:proofErr w:type="spellEnd"/>
      <w:r w:rsidRPr="00D407ED">
        <w:rPr>
          <w:rFonts w:ascii="Tahoma" w:hAnsi="Tahoma" w:cs="Tahoma"/>
          <w:sz w:val="20"/>
          <w:szCs w:val="20"/>
        </w:rPr>
        <w:t xml:space="preserve"> = 0,</w:t>
      </w:r>
      <w:r w:rsidR="008C66FF">
        <w:rPr>
          <w:rFonts w:ascii="Tahoma" w:hAnsi="Tahoma" w:cs="Tahoma"/>
          <w:sz w:val="20"/>
          <w:szCs w:val="20"/>
        </w:rPr>
        <w:t>8</w:t>
      </w:r>
      <w:r w:rsidRPr="00D407ED">
        <w:rPr>
          <w:rFonts w:ascii="Tahoma" w:hAnsi="Tahoma" w:cs="Tahoma"/>
          <w:sz w:val="20"/>
          <w:szCs w:val="20"/>
        </w:rPr>
        <w:t xml:space="preserve"> W/m</w:t>
      </w:r>
      <w:r w:rsidRPr="00D407ED">
        <w:rPr>
          <w:rFonts w:ascii="Tahoma" w:hAnsi="Tahoma" w:cs="Tahoma"/>
          <w:sz w:val="20"/>
          <w:szCs w:val="20"/>
          <w:vertAlign w:val="superscript"/>
        </w:rPr>
        <w:t>2</w:t>
      </w:r>
      <w:r w:rsidRPr="00D407ED">
        <w:rPr>
          <w:rFonts w:ascii="Tahoma" w:hAnsi="Tahoma" w:cs="Tahoma"/>
          <w:sz w:val="20"/>
          <w:szCs w:val="20"/>
        </w:rPr>
        <w:t xml:space="preserve">K </w:t>
      </w:r>
      <w:r w:rsidR="008C66FF" w:rsidRPr="00D407ED">
        <w:rPr>
          <w:rFonts w:ascii="Tahoma" w:hAnsi="Tahoma" w:cs="Tahoma"/>
          <w:sz w:val="20"/>
          <w:szCs w:val="20"/>
        </w:rPr>
        <w:t xml:space="preserve">lub niższym </w:t>
      </w:r>
      <w:r w:rsidRPr="00D407ED">
        <w:rPr>
          <w:rFonts w:ascii="Tahoma" w:hAnsi="Tahoma" w:cs="Tahoma"/>
          <w:sz w:val="20"/>
          <w:szCs w:val="20"/>
        </w:rPr>
        <w:t xml:space="preserve">wykonawca otrzyma </w:t>
      </w:r>
      <w:r w:rsidR="008C66FF">
        <w:rPr>
          <w:rFonts w:ascii="Tahoma" w:hAnsi="Tahoma" w:cs="Tahoma"/>
          <w:sz w:val="20"/>
          <w:szCs w:val="20"/>
        </w:rPr>
        <w:t>4</w:t>
      </w:r>
      <w:r w:rsidRPr="00D407ED">
        <w:rPr>
          <w:rFonts w:ascii="Tahoma" w:hAnsi="Tahoma" w:cs="Tahoma"/>
          <w:sz w:val="20"/>
          <w:szCs w:val="20"/>
        </w:rPr>
        <w:t xml:space="preserve"> pkt,;</w:t>
      </w:r>
    </w:p>
    <w:p w14:paraId="2C03309E" w14:textId="77777777" w:rsidR="008160C7" w:rsidRPr="00D407ED" w:rsidRDefault="008160C7" w:rsidP="008160C7">
      <w:pPr>
        <w:jc w:val="center"/>
        <w:rPr>
          <w:rFonts w:ascii="Tahoma" w:hAnsi="Tahoma" w:cs="Tahoma"/>
          <w:sz w:val="20"/>
          <w:szCs w:val="20"/>
        </w:rPr>
      </w:pPr>
      <w:r w:rsidRPr="00D407ED">
        <w:rPr>
          <w:rFonts w:ascii="Tahoma" w:hAnsi="Tahoma" w:cs="Tahoma"/>
          <w:sz w:val="20"/>
          <w:szCs w:val="20"/>
        </w:rPr>
        <w:t xml:space="preserve">Współczynnik przenikania ciepła dla całego okna </w:t>
      </w:r>
      <w:proofErr w:type="spellStart"/>
      <w:r w:rsidRPr="00D407ED">
        <w:rPr>
          <w:rFonts w:ascii="Tahoma" w:hAnsi="Tahoma" w:cs="Tahoma"/>
          <w:sz w:val="20"/>
          <w:szCs w:val="20"/>
        </w:rPr>
        <w:t>U</w:t>
      </w:r>
      <w:r w:rsidRPr="00D407ED">
        <w:rPr>
          <w:rFonts w:ascii="Tahoma" w:hAnsi="Tahoma" w:cs="Tahoma"/>
          <w:sz w:val="20"/>
          <w:szCs w:val="20"/>
          <w:vertAlign w:val="subscript"/>
        </w:rPr>
        <w:t>max</w:t>
      </w:r>
      <w:proofErr w:type="spellEnd"/>
      <w:r w:rsidRPr="00D407ED">
        <w:rPr>
          <w:rFonts w:ascii="Tahoma" w:hAnsi="Tahoma" w:cs="Tahoma"/>
          <w:sz w:val="20"/>
          <w:szCs w:val="20"/>
        </w:rPr>
        <w:t xml:space="preserve"> = 0,</w:t>
      </w:r>
      <w:r>
        <w:rPr>
          <w:rFonts w:ascii="Tahoma" w:hAnsi="Tahoma" w:cs="Tahoma"/>
          <w:sz w:val="20"/>
          <w:szCs w:val="20"/>
        </w:rPr>
        <w:t>8</w:t>
      </w:r>
      <w:r w:rsidRPr="00D407ED">
        <w:rPr>
          <w:rFonts w:ascii="Tahoma" w:hAnsi="Tahoma" w:cs="Tahoma"/>
          <w:sz w:val="20"/>
          <w:szCs w:val="20"/>
        </w:rPr>
        <w:t xml:space="preserve"> W/m</w:t>
      </w:r>
      <w:r w:rsidRPr="00D407ED">
        <w:rPr>
          <w:rFonts w:ascii="Tahoma" w:hAnsi="Tahoma" w:cs="Tahoma"/>
          <w:sz w:val="20"/>
          <w:szCs w:val="20"/>
          <w:vertAlign w:val="superscript"/>
        </w:rPr>
        <w:t>2</w:t>
      </w:r>
      <w:r w:rsidRPr="00D407ED">
        <w:rPr>
          <w:rFonts w:ascii="Tahoma" w:hAnsi="Tahoma" w:cs="Tahoma"/>
          <w:sz w:val="20"/>
          <w:szCs w:val="20"/>
        </w:rPr>
        <w:t>K lub niższy</w:t>
      </w:r>
      <w:r w:rsidRPr="00D407ED">
        <w:rPr>
          <w:rFonts w:ascii="Tahoma" w:hAnsi="Tahoma" w:cs="Tahoma"/>
          <w:sz w:val="20"/>
          <w:szCs w:val="20"/>
        </w:rPr>
        <w:tab/>
        <w:t xml:space="preserve"> 4 pkt</w:t>
      </w:r>
    </w:p>
    <w:p w14:paraId="116CE52F" w14:textId="77777777" w:rsidR="008160C7" w:rsidRPr="00D407ED" w:rsidRDefault="008160C7" w:rsidP="008160C7">
      <w:pPr>
        <w:jc w:val="both"/>
        <w:rPr>
          <w:rFonts w:ascii="Tahoma" w:hAnsi="Tahoma" w:cs="Tahoma"/>
          <w:sz w:val="20"/>
          <w:szCs w:val="20"/>
        </w:rPr>
      </w:pPr>
      <w:r w:rsidRPr="00D407ED">
        <w:rPr>
          <w:rFonts w:ascii="Tahoma" w:hAnsi="Tahoma" w:cs="Tahoma"/>
          <w:sz w:val="20"/>
          <w:szCs w:val="20"/>
        </w:rPr>
        <w:t xml:space="preserve">Jeżeli wykonawca zadeklaruje współczynnik przenikania ciepła dla całego okna niższy niż </w:t>
      </w:r>
      <w:proofErr w:type="spellStart"/>
      <w:r w:rsidRPr="00D407ED">
        <w:rPr>
          <w:rFonts w:ascii="Tahoma" w:hAnsi="Tahoma" w:cs="Tahoma"/>
          <w:sz w:val="20"/>
          <w:szCs w:val="20"/>
        </w:rPr>
        <w:t>U</w:t>
      </w:r>
      <w:r w:rsidRPr="00D407ED">
        <w:rPr>
          <w:rFonts w:ascii="Tahoma" w:hAnsi="Tahoma" w:cs="Tahoma"/>
          <w:sz w:val="20"/>
          <w:szCs w:val="20"/>
          <w:vertAlign w:val="subscript"/>
        </w:rPr>
        <w:t>max</w:t>
      </w:r>
      <w:proofErr w:type="spellEnd"/>
      <w:r w:rsidRPr="00D407ED">
        <w:rPr>
          <w:rFonts w:ascii="Tahoma" w:hAnsi="Tahoma" w:cs="Tahoma"/>
          <w:sz w:val="20"/>
          <w:szCs w:val="20"/>
        </w:rPr>
        <w:t xml:space="preserve"> = 0,</w:t>
      </w:r>
      <w:r>
        <w:rPr>
          <w:rFonts w:ascii="Tahoma" w:hAnsi="Tahoma" w:cs="Tahoma"/>
          <w:sz w:val="20"/>
          <w:szCs w:val="20"/>
        </w:rPr>
        <w:t>8</w:t>
      </w:r>
      <w:r w:rsidRPr="00D407ED">
        <w:rPr>
          <w:rFonts w:ascii="Tahoma" w:hAnsi="Tahoma" w:cs="Tahoma"/>
          <w:sz w:val="20"/>
          <w:szCs w:val="20"/>
        </w:rPr>
        <w:t xml:space="preserve"> W/m</w:t>
      </w:r>
      <w:r w:rsidRPr="00D407ED">
        <w:rPr>
          <w:rFonts w:ascii="Tahoma" w:hAnsi="Tahoma" w:cs="Tahoma"/>
          <w:sz w:val="20"/>
          <w:szCs w:val="20"/>
          <w:vertAlign w:val="superscript"/>
        </w:rPr>
        <w:t>2</w:t>
      </w:r>
      <w:r w:rsidRPr="00D407ED">
        <w:rPr>
          <w:rFonts w:ascii="Tahoma" w:hAnsi="Tahoma" w:cs="Tahoma"/>
          <w:sz w:val="20"/>
          <w:szCs w:val="20"/>
        </w:rPr>
        <w:t xml:space="preserve">K do oceny ofert zostanie przyjęty współczynnik przenikania ciepła dla całego okna </w:t>
      </w:r>
      <w:proofErr w:type="spellStart"/>
      <w:r w:rsidRPr="00D407ED">
        <w:rPr>
          <w:rFonts w:ascii="Tahoma" w:hAnsi="Tahoma" w:cs="Tahoma"/>
          <w:sz w:val="20"/>
          <w:szCs w:val="20"/>
        </w:rPr>
        <w:t>U</w:t>
      </w:r>
      <w:r w:rsidRPr="00D407ED">
        <w:rPr>
          <w:rFonts w:ascii="Tahoma" w:hAnsi="Tahoma" w:cs="Tahoma"/>
          <w:sz w:val="20"/>
          <w:szCs w:val="20"/>
          <w:vertAlign w:val="subscript"/>
        </w:rPr>
        <w:t>max</w:t>
      </w:r>
      <w:proofErr w:type="spellEnd"/>
      <w:r w:rsidRPr="00D407ED">
        <w:rPr>
          <w:rFonts w:ascii="Tahoma" w:hAnsi="Tahoma" w:cs="Tahoma"/>
          <w:sz w:val="20"/>
          <w:szCs w:val="20"/>
        </w:rPr>
        <w:t xml:space="preserve"> = 0,</w:t>
      </w:r>
      <w:r>
        <w:rPr>
          <w:rFonts w:ascii="Tahoma" w:hAnsi="Tahoma" w:cs="Tahoma"/>
          <w:sz w:val="20"/>
          <w:szCs w:val="20"/>
        </w:rPr>
        <w:t>8</w:t>
      </w:r>
      <w:r w:rsidRPr="00D407ED">
        <w:rPr>
          <w:rFonts w:ascii="Tahoma" w:hAnsi="Tahoma" w:cs="Tahoma"/>
          <w:sz w:val="20"/>
          <w:szCs w:val="20"/>
        </w:rPr>
        <w:t xml:space="preserve"> W/m</w:t>
      </w:r>
      <w:r w:rsidRPr="00D407ED">
        <w:rPr>
          <w:rFonts w:ascii="Tahoma" w:hAnsi="Tahoma" w:cs="Tahoma"/>
          <w:sz w:val="20"/>
          <w:szCs w:val="20"/>
          <w:vertAlign w:val="superscript"/>
        </w:rPr>
        <w:t>2</w:t>
      </w:r>
      <w:r w:rsidRPr="00D407ED">
        <w:rPr>
          <w:rFonts w:ascii="Tahoma" w:hAnsi="Tahoma" w:cs="Tahoma"/>
          <w:sz w:val="20"/>
          <w:szCs w:val="20"/>
        </w:rPr>
        <w:t>K, a do realizacji zostanie przyjęty współczynnik przenikania ciepła dla całego okna wskazany przez wykonawcę w ofercie.</w:t>
      </w:r>
    </w:p>
    <w:p w14:paraId="19A0F001" w14:textId="77777777" w:rsidR="008160C7" w:rsidRDefault="008160C7" w:rsidP="008160C7">
      <w:pPr>
        <w:rPr>
          <w:rFonts w:ascii="Tahoma" w:hAnsi="Tahoma" w:cs="Tahoma"/>
          <w:b/>
          <w:sz w:val="20"/>
          <w:szCs w:val="20"/>
          <w:u w:val="single"/>
        </w:rPr>
      </w:pPr>
    </w:p>
    <w:p w14:paraId="4E24051E" w14:textId="1F512C75" w:rsidR="008160C7" w:rsidRPr="00E21C0F" w:rsidRDefault="008160C7" w:rsidP="008160C7">
      <w:pPr>
        <w:jc w:val="both"/>
        <w:rPr>
          <w:rFonts w:ascii="Tahoma" w:hAnsi="Tahoma" w:cs="Tahoma"/>
          <w:sz w:val="20"/>
          <w:szCs w:val="20"/>
        </w:rPr>
      </w:pPr>
      <w:r>
        <w:rPr>
          <w:rFonts w:ascii="Tahoma" w:hAnsi="Tahoma" w:cs="Tahoma"/>
          <w:b/>
          <w:sz w:val="20"/>
          <w:szCs w:val="20"/>
          <w:u w:val="single"/>
        </w:rPr>
        <w:t xml:space="preserve">Ad. 6) </w:t>
      </w:r>
      <w:r w:rsidRPr="00D407ED">
        <w:rPr>
          <w:rFonts w:ascii="Tahoma" w:hAnsi="Tahoma" w:cs="Tahoma"/>
          <w:b/>
          <w:sz w:val="20"/>
          <w:szCs w:val="20"/>
          <w:u w:val="single"/>
        </w:rPr>
        <w:t>Kryterium jakości materiału II (X</w:t>
      </w:r>
      <w:r w:rsidRPr="00D407ED">
        <w:rPr>
          <w:rFonts w:ascii="Tahoma" w:hAnsi="Tahoma" w:cs="Tahoma"/>
          <w:b/>
          <w:sz w:val="20"/>
          <w:szCs w:val="20"/>
          <w:u w:val="single"/>
          <w:vertAlign w:val="subscript"/>
        </w:rPr>
        <w:t>6</w:t>
      </w:r>
      <w:r w:rsidRPr="00D407ED">
        <w:rPr>
          <w:rFonts w:ascii="Tahoma" w:hAnsi="Tahoma" w:cs="Tahoma"/>
          <w:b/>
          <w:sz w:val="20"/>
          <w:szCs w:val="20"/>
          <w:u w:val="single"/>
        </w:rPr>
        <w:t>)</w:t>
      </w:r>
      <w:r w:rsidRPr="00D407ED">
        <w:rPr>
          <w:rFonts w:ascii="Tahoma" w:hAnsi="Tahoma" w:cs="Tahoma"/>
          <w:sz w:val="20"/>
          <w:szCs w:val="20"/>
        </w:rPr>
        <w:t xml:space="preserve"> - </w:t>
      </w:r>
      <w:r w:rsidRPr="00E21C0F">
        <w:rPr>
          <w:rFonts w:ascii="Tahoma" w:hAnsi="Tahoma" w:cs="Tahoma"/>
          <w:sz w:val="20"/>
          <w:szCs w:val="20"/>
        </w:rPr>
        <w:t xml:space="preserve">wymagany w projekcie współczynnik przenikania ciepła dla drzwi zewnętrznych wynosi </w:t>
      </w:r>
      <w:proofErr w:type="spellStart"/>
      <w:r w:rsidRPr="00E21C0F">
        <w:rPr>
          <w:rFonts w:ascii="Tahoma" w:hAnsi="Tahoma" w:cs="Tahoma"/>
          <w:sz w:val="20"/>
          <w:szCs w:val="20"/>
        </w:rPr>
        <w:t>U</w:t>
      </w:r>
      <w:r w:rsidRPr="00E21C0F">
        <w:rPr>
          <w:rFonts w:ascii="Tahoma" w:hAnsi="Tahoma" w:cs="Tahoma"/>
          <w:sz w:val="20"/>
          <w:szCs w:val="20"/>
          <w:vertAlign w:val="subscript"/>
        </w:rPr>
        <w:t>max</w:t>
      </w:r>
      <w:proofErr w:type="spellEnd"/>
      <w:r w:rsidRPr="00E21C0F">
        <w:rPr>
          <w:rFonts w:ascii="Tahoma" w:hAnsi="Tahoma" w:cs="Tahoma"/>
          <w:sz w:val="20"/>
          <w:szCs w:val="20"/>
        </w:rPr>
        <w:t xml:space="preserve"> = 1,</w:t>
      </w:r>
      <w:r w:rsidR="008C66FF">
        <w:rPr>
          <w:rFonts w:ascii="Tahoma" w:hAnsi="Tahoma" w:cs="Tahoma"/>
          <w:sz w:val="20"/>
          <w:szCs w:val="20"/>
        </w:rPr>
        <w:t>3</w:t>
      </w:r>
      <w:r w:rsidRPr="00E21C0F">
        <w:rPr>
          <w:rFonts w:ascii="Tahoma" w:hAnsi="Tahoma" w:cs="Tahoma"/>
          <w:sz w:val="20"/>
          <w:szCs w:val="20"/>
        </w:rPr>
        <w:t xml:space="preserve"> W/m</w:t>
      </w:r>
      <w:r w:rsidRPr="00E21C0F">
        <w:rPr>
          <w:rFonts w:ascii="Tahoma" w:hAnsi="Tahoma" w:cs="Tahoma"/>
          <w:sz w:val="20"/>
          <w:szCs w:val="20"/>
          <w:vertAlign w:val="superscript"/>
        </w:rPr>
        <w:t>2</w:t>
      </w:r>
      <w:r w:rsidRPr="00E21C0F">
        <w:rPr>
          <w:rFonts w:ascii="Tahoma" w:hAnsi="Tahoma" w:cs="Tahoma"/>
          <w:sz w:val="20"/>
          <w:szCs w:val="20"/>
        </w:rPr>
        <w:t xml:space="preserve">K; za zastosowanie drzwi zewnętrznych o współczynniku przenikania ciepła </w:t>
      </w:r>
      <w:proofErr w:type="spellStart"/>
      <w:r w:rsidRPr="00E21C0F">
        <w:rPr>
          <w:rFonts w:ascii="Tahoma" w:hAnsi="Tahoma" w:cs="Tahoma"/>
          <w:sz w:val="20"/>
          <w:szCs w:val="20"/>
        </w:rPr>
        <w:t>U</w:t>
      </w:r>
      <w:r w:rsidRPr="00E21C0F">
        <w:rPr>
          <w:rFonts w:ascii="Tahoma" w:hAnsi="Tahoma" w:cs="Tahoma"/>
          <w:sz w:val="20"/>
          <w:szCs w:val="20"/>
          <w:vertAlign w:val="subscript"/>
        </w:rPr>
        <w:t>max</w:t>
      </w:r>
      <w:proofErr w:type="spellEnd"/>
      <w:r w:rsidRPr="00E21C0F">
        <w:rPr>
          <w:rFonts w:ascii="Tahoma" w:hAnsi="Tahoma" w:cs="Tahoma"/>
          <w:sz w:val="20"/>
          <w:szCs w:val="20"/>
        </w:rPr>
        <w:t xml:space="preserve"> = 1,</w:t>
      </w:r>
      <w:r w:rsidR="008C66FF">
        <w:rPr>
          <w:rFonts w:ascii="Tahoma" w:hAnsi="Tahoma" w:cs="Tahoma"/>
          <w:sz w:val="20"/>
          <w:szCs w:val="20"/>
        </w:rPr>
        <w:t>1</w:t>
      </w:r>
      <w:r w:rsidRPr="00E21C0F">
        <w:rPr>
          <w:rFonts w:ascii="Tahoma" w:hAnsi="Tahoma" w:cs="Tahoma"/>
          <w:sz w:val="20"/>
          <w:szCs w:val="20"/>
        </w:rPr>
        <w:t xml:space="preserve"> W/m</w:t>
      </w:r>
      <w:r w:rsidRPr="00E21C0F">
        <w:rPr>
          <w:rFonts w:ascii="Tahoma" w:hAnsi="Tahoma" w:cs="Tahoma"/>
          <w:sz w:val="20"/>
          <w:szCs w:val="20"/>
          <w:vertAlign w:val="superscript"/>
        </w:rPr>
        <w:t>2</w:t>
      </w:r>
      <w:r w:rsidRPr="00E21C0F">
        <w:rPr>
          <w:rFonts w:ascii="Tahoma" w:hAnsi="Tahoma" w:cs="Tahoma"/>
          <w:sz w:val="20"/>
          <w:szCs w:val="20"/>
        </w:rPr>
        <w:t xml:space="preserve">K </w:t>
      </w:r>
      <w:r w:rsidR="008C66FF" w:rsidRPr="00E21C0F">
        <w:rPr>
          <w:rFonts w:ascii="Tahoma" w:hAnsi="Tahoma" w:cs="Tahoma"/>
          <w:sz w:val="20"/>
          <w:szCs w:val="20"/>
        </w:rPr>
        <w:t xml:space="preserve">lub niższym </w:t>
      </w:r>
      <w:r w:rsidRPr="00E21C0F">
        <w:rPr>
          <w:rFonts w:ascii="Tahoma" w:hAnsi="Tahoma" w:cs="Tahoma"/>
          <w:sz w:val="20"/>
          <w:szCs w:val="20"/>
        </w:rPr>
        <w:t xml:space="preserve">wykonawca otrzyma </w:t>
      </w:r>
      <w:r w:rsidR="008C66FF">
        <w:rPr>
          <w:rFonts w:ascii="Tahoma" w:hAnsi="Tahoma" w:cs="Tahoma"/>
          <w:sz w:val="20"/>
          <w:szCs w:val="20"/>
        </w:rPr>
        <w:t>4</w:t>
      </w:r>
      <w:r w:rsidRPr="00E21C0F">
        <w:rPr>
          <w:rFonts w:ascii="Tahoma" w:hAnsi="Tahoma" w:cs="Tahoma"/>
          <w:sz w:val="20"/>
          <w:szCs w:val="20"/>
        </w:rPr>
        <w:t xml:space="preserve"> pkt;</w:t>
      </w:r>
    </w:p>
    <w:p w14:paraId="3278F292" w14:textId="77777777" w:rsidR="008160C7" w:rsidRPr="00E21C0F" w:rsidRDefault="008160C7" w:rsidP="008160C7">
      <w:pPr>
        <w:jc w:val="center"/>
        <w:rPr>
          <w:rFonts w:ascii="Tahoma" w:hAnsi="Tahoma" w:cs="Tahoma"/>
          <w:sz w:val="20"/>
          <w:szCs w:val="20"/>
        </w:rPr>
      </w:pPr>
      <w:r w:rsidRPr="00E21C0F">
        <w:rPr>
          <w:rFonts w:ascii="Tahoma" w:hAnsi="Tahoma" w:cs="Tahoma"/>
          <w:sz w:val="20"/>
          <w:szCs w:val="20"/>
        </w:rPr>
        <w:t xml:space="preserve">Współczynnik przenikania ciepła dla drzwi zewnętrznych </w:t>
      </w:r>
      <w:proofErr w:type="spellStart"/>
      <w:r w:rsidRPr="00E21C0F">
        <w:rPr>
          <w:rFonts w:ascii="Tahoma" w:hAnsi="Tahoma" w:cs="Tahoma"/>
          <w:sz w:val="20"/>
          <w:szCs w:val="20"/>
        </w:rPr>
        <w:t>U</w:t>
      </w:r>
      <w:r w:rsidRPr="00E21C0F">
        <w:rPr>
          <w:rFonts w:ascii="Tahoma" w:hAnsi="Tahoma" w:cs="Tahoma"/>
          <w:sz w:val="20"/>
          <w:szCs w:val="20"/>
          <w:vertAlign w:val="subscript"/>
        </w:rPr>
        <w:t>max</w:t>
      </w:r>
      <w:proofErr w:type="spellEnd"/>
      <w:r w:rsidRPr="00E21C0F">
        <w:rPr>
          <w:rFonts w:ascii="Tahoma" w:hAnsi="Tahoma" w:cs="Tahoma"/>
          <w:sz w:val="20"/>
          <w:szCs w:val="20"/>
        </w:rPr>
        <w:t xml:space="preserve"> = 1,1 W/m</w:t>
      </w:r>
      <w:r w:rsidRPr="00E21C0F">
        <w:rPr>
          <w:rFonts w:ascii="Tahoma" w:hAnsi="Tahoma" w:cs="Tahoma"/>
          <w:sz w:val="20"/>
          <w:szCs w:val="20"/>
          <w:vertAlign w:val="superscript"/>
        </w:rPr>
        <w:t>2</w:t>
      </w:r>
      <w:r w:rsidRPr="00E21C0F">
        <w:rPr>
          <w:rFonts w:ascii="Tahoma" w:hAnsi="Tahoma" w:cs="Tahoma"/>
          <w:sz w:val="20"/>
          <w:szCs w:val="20"/>
        </w:rPr>
        <w:t>K lub niższy</w:t>
      </w:r>
      <w:r w:rsidRPr="00E21C0F">
        <w:rPr>
          <w:rFonts w:ascii="Tahoma" w:hAnsi="Tahoma" w:cs="Tahoma"/>
          <w:sz w:val="20"/>
          <w:szCs w:val="20"/>
        </w:rPr>
        <w:tab/>
        <w:t xml:space="preserve"> 4 pkt</w:t>
      </w:r>
    </w:p>
    <w:p w14:paraId="64FEA806" w14:textId="77777777" w:rsidR="008160C7" w:rsidRPr="00E21C0F" w:rsidRDefault="008160C7" w:rsidP="008160C7">
      <w:pPr>
        <w:jc w:val="both"/>
        <w:rPr>
          <w:rFonts w:ascii="Tahoma" w:hAnsi="Tahoma" w:cs="Tahoma"/>
          <w:sz w:val="20"/>
          <w:szCs w:val="20"/>
        </w:rPr>
      </w:pPr>
      <w:r w:rsidRPr="00E21C0F">
        <w:rPr>
          <w:rFonts w:ascii="Tahoma" w:hAnsi="Tahoma" w:cs="Tahoma"/>
          <w:sz w:val="20"/>
          <w:szCs w:val="20"/>
        </w:rPr>
        <w:t xml:space="preserve">Jeżeli wykonawca zadeklaruje współczynnik przenikania ciepła dla drzwi zewnętrznych niższy niż </w:t>
      </w:r>
      <w:proofErr w:type="spellStart"/>
      <w:r w:rsidRPr="00E21C0F">
        <w:rPr>
          <w:rFonts w:ascii="Tahoma" w:hAnsi="Tahoma" w:cs="Tahoma"/>
          <w:sz w:val="20"/>
          <w:szCs w:val="20"/>
        </w:rPr>
        <w:t>U</w:t>
      </w:r>
      <w:r w:rsidRPr="00E21C0F">
        <w:rPr>
          <w:rFonts w:ascii="Tahoma" w:hAnsi="Tahoma" w:cs="Tahoma"/>
          <w:sz w:val="20"/>
          <w:szCs w:val="20"/>
          <w:vertAlign w:val="subscript"/>
        </w:rPr>
        <w:t>max</w:t>
      </w:r>
      <w:proofErr w:type="spellEnd"/>
      <w:r w:rsidRPr="00E21C0F">
        <w:rPr>
          <w:rFonts w:ascii="Tahoma" w:hAnsi="Tahoma" w:cs="Tahoma"/>
          <w:sz w:val="20"/>
          <w:szCs w:val="20"/>
        </w:rPr>
        <w:t xml:space="preserve"> = 1,1 W/m</w:t>
      </w:r>
      <w:r w:rsidRPr="00E21C0F">
        <w:rPr>
          <w:rFonts w:ascii="Tahoma" w:hAnsi="Tahoma" w:cs="Tahoma"/>
          <w:sz w:val="20"/>
          <w:szCs w:val="20"/>
          <w:vertAlign w:val="superscript"/>
        </w:rPr>
        <w:t>2</w:t>
      </w:r>
      <w:r w:rsidRPr="00E21C0F">
        <w:rPr>
          <w:rFonts w:ascii="Tahoma" w:hAnsi="Tahoma" w:cs="Tahoma"/>
          <w:sz w:val="20"/>
          <w:szCs w:val="20"/>
        </w:rPr>
        <w:t xml:space="preserve">K do oceny ofert zostanie przyjęty współczynnik przenikania ciepła </w:t>
      </w:r>
      <w:proofErr w:type="spellStart"/>
      <w:r w:rsidRPr="00E21C0F">
        <w:rPr>
          <w:rFonts w:ascii="Tahoma" w:hAnsi="Tahoma" w:cs="Tahoma"/>
          <w:sz w:val="20"/>
          <w:szCs w:val="20"/>
        </w:rPr>
        <w:t>U</w:t>
      </w:r>
      <w:r w:rsidRPr="00E21C0F">
        <w:rPr>
          <w:rFonts w:ascii="Tahoma" w:hAnsi="Tahoma" w:cs="Tahoma"/>
          <w:sz w:val="20"/>
          <w:szCs w:val="20"/>
          <w:vertAlign w:val="subscript"/>
        </w:rPr>
        <w:t>max</w:t>
      </w:r>
      <w:proofErr w:type="spellEnd"/>
      <w:r w:rsidRPr="00E21C0F">
        <w:rPr>
          <w:rFonts w:ascii="Tahoma" w:hAnsi="Tahoma" w:cs="Tahoma"/>
          <w:sz w:val="20"/>
          <w:szCs w:val="20"/>
        </w:rPr>
        <w:t xml:space="preserve"> = 1,1 W/m</w:t>
      </w:r>
      <w:r w:rsidRPr="00E21C0F">
        <w:rPr>
          <w:rFonts w:ascii="Tahoma" w:hAnsi="Tahoma" w:cs="Tahoma"/>
          <w:sz w:val="20"/>
          <w:szCs w:val="20"/>
          <w:vertAlign w:val="superscript"/>
        </w:rPr>
        <w:t>2</w:t>
      </w:r>
      <w:r w:rsidRPr="00E21C0F">
        <w:rPr>
          <w:rFonts w:ascii="Tahoma" w:hAnsi="Tahoma" w:cs="Tahoma"/>
          <w:sz w:val="20"/>
          <w:szCs w:val="20"/>
        </w:rPr>
        <w:t>K, a do realizacji zostanie przyjęty współczynnik przenikania ciepła dla drzwi zewnętrznych wskazany przez wykonawcę w ofercie.</w:t>
      </w:r>
    </w:p>
    <w:p w14:paraId="1880D7FB" w14:textId="77777777" w:rsidR="008160C7" w:rsidRPr="00D407ED" w:rsidRDefault="008160C7" w:rsidP="008160C7">
      <w:pPr>
        <w:jc w:val="both"/>
        <w:rPr>
          <w:rFonts w:ascii="Tahoma" w:hAnsi="Tahoma" w:cs="Tahoma"/>
          <w:sz w:val="20"/>
          <w:szCs w:val="20"/>
        </w:rPr>
      </w:pPr>
    </w:p>
    <w:p w14:paraId="21EA7DF2" w14:textId="758374D7" w:rsidR="008160C7" w:rsidRPr="008A1146" w:rsidRDefault="008160C7" w:rsidP="008160C7">
      <w:pPr>
        <w:jc w:val="both"/>
        <w:rPr>
          <w:rFonts w:ascii="Tahoma" w:hAnsi="Tahoma" w:cs="Tahoma"/>
          <w:sz w:val="20"/>
          <w:szCs w:val="20"/>
        </w:rPr>
      </w:pPr>
      <w:r>
        <w:rPr>
          <w:rFonts w:ascii="Tahoma" w:hAnsi="Tahoma" w:cs="Tahoma"/>
          <w:b/>
          <w:sz w:val="20"/>
          <w:szCs w:val="20"/>
          <w:u w:val="single"/>
        </w:rPr>
        <w:t xml:space="preserve">Ad. 7) </w:t>
      </w:r>
      <w:r w:rsidRPr="00D407ED">
        <w:rPr>
          <w:rFonts w:ascii="Tahoma" w:hAnsi="Tahoma" w:cs="Tahoma"/>
          <w:b/>
          <w:sz w:val="20"/>
          <w:szCs w:val="20"/>
          <w:u w:val="single"/>
        </w:rPr>
        <w:t xml:space="preserve">Kryterium </w:t>
      </w:r>
      <w:r>
        <w:rPr>
          <w:rFonts w:ascii="Tahoma" w:hAnsi="Tahoma" w:cs="Tahoma"/>
          <w:b/>
          <w:sz w:val="20"/>
          <w:szCs w:val="20"/>
          <w:u w:val="single"/>
        </w:rPr>
        <w:t>jakość materiału III</w:t>
      </w:r>
      <w:r w:rsidRPr="00D407ED">
        <w:rPr>
          <w:rFonts w:ascii="Tahoma" w:hAnsi="Tahoma" w:cs="Tahoma"/>
          <w:b/>
          <w:sz w:val="20"/>
          <w:szCs w:val="20"/>
          <w:u w:val="single"/>
        </w:rPr>
        <w:t xml:space="preserve"> </w:t>
      </w:r>
      <w:r w:rsidRPr="00E424DB">
        <w:rPr>
          <w:rFonts w:ascii="Tahoma" w:hAnsi="Tahoma" w:cs="Tahoma"/>
          <w:b/>
          <w:bCs/>
          <w:sz w:val="20"/>
          <w:szCs w:val="20"/>
          <w:u w:val="single"/>
        </w:rPr>
        <w:t>(X</w:t>
      </w:r>
      <w:r w:rsidRPr="00E424DB">
        <w:rPr>
          <w:rFonts w:ascii="Tahoma" w:hAnsi="Tahoma" w:cs="Tahoma"/>
          <w:b/>
          <w:bCs/>
          <w:sz w:val="20"/>
          <w:szCs w:val="20"/>
          <w:u w:val="single"/>
          <w:vertAlign w:val="subscript"/>
        </w:rPr>
        <w:t>7</w:t>
      </w:r>
      <w:r w:rsidRPr="00D407ED">
        <w:rPr>
          <w:rFonts w:ascii="Tahoma" w:hAnsi="Tahoma" w:cs="Tahoma"/>
          <w:b/>
          <w:sz w:val="20"/>
          <w:szCs w:val="20"/>
          <w:u w:val="single"/>
        </w:rPr>
        <w:t>)</w:t>
      </w:r>
      <w:r>
        <w:rPr>
          <w:rFonts w:ascii="Tahoma" w:hAnsi="Tahoma" w:cs="Tahoma"/>
          <w:sz w:val="20"/>
          <w:szCs w:val="20"/>
        </w:rPr>
        <w:t xml:space="preserve"> - w</w:t>
      </w:r>
      <w:r w:rsidRPr="008A1146">
        <w:rPr>
          <w:rFonts w:ascii="Tahoma" w:hAnsi="Tahoma" w:cs="Tahoma"/>
          <w:sz w:val="20"/>
          <w:szCs w:val="20"/>
        </w:rPr>
        <w:t>ymagany w projekcie współczynnik przewodzenia ciepła dla styropianu wynosi λ = 0,0</w:t>
      </w:r>
      <w:r w:rsidR="008C66FF">
        <w:rPr>
          <w:rFonts w:ascii="Tahoma" w:hAnsi="Tahoma" w:cs="Tahoma"/>
          <w:sz w:val="20"/>
          <w:szCs w:val="20"/>
        </w:rPr>
        <w:t>35</w:t>
      </w:r>
      <w:r w:rsidRPr="008A1146">
        <w:rPr>
          <w:rFonts w:ascii="Tahoma" w:hAnsi="Tahoma" w:cs="Tahoma"/>
          <w:sz w:val="20"/>
          <w:szCs w:val="20"/>
        </w:rPr>
        <w:t xml:space="preserve"> W/</w:t>
      </w:r>
      <w:proofErr w:type="spellStart"/>
      <w:r w:rsidRPr="008A1146">
        <w:rPr>
          <w:rFonts w:ascii="Tahoma" w:hAnsi="Tahoma" w:cs="Tahoma"/>
          <w:sz w:val="20"/>
          <w:szCs w:val="20"/>
        </w:rPr>
        <w:t>mK</w:t>
      </w:r>
      <w:proofErr w:type="spellEnd"/>
      <w:r w:rsidRPr="008A1146">
        <w:rPr>
          <w:rFonts w:ascii="Tahoma" w:hAnsi="Tahoma" w:cs="Tahoma"/>
          <w:sz w:val="20"/>
          <w:szCs w:val="20"/>
        </w:rPr>
        <w:t>; za zastosowanie styropianu o współczynniku przewodzenia ciepła λ = 0,03</w:t>
      </w:r>
      <w:r w:rsidR="008C66FF">
        <w:rPr>
          <w:rFonts w:ascii="Tahoma" w:hAnsi="Tahoma" w:cs="Tahoma"/>
          <w:sz w:val="20"/>
          <w:szCs w:val="20"/>
        </w:rPr>
        <w:t>1</w:t>
      </w:r>
      <w:r w:rsidRPr="008A1146">
        <w:rPr>
          <w:rFonts w:ascii="Tahoma" w:hAnsi="Tahoma" w:cs="Tahoma"/>
          <w:sz w:val="20"/>
          <w:szCs w:val="20"/>
        </w:rPr>
        <w:t xml:space="preserve"> W/</w:t>
      </w:r>
      <w:proofErr w:type="spellStart"/>
      <w:r w:rsidRPr="008A1146">
        <w:rPr>
          <w:rFonts w:ascii="Tahoma" w:hAnsi="Tahoma" w:cs="Tahoma"/>
          <w:sz w:val="20"/>
          <w:szCs w:val="20"/>
        </w:rPr>
        <w:t>mK</w:t>
      </w:r>
      <w:proofErr w:type="spellEnd"/>
      <w:r w:rsidRPr="008A1146">
        <w:rPr>
          <w:rFonts w:ascii="Tahoma" w:hAnsi="Tahoma" w:cs="Tahoma"/>
          <w:sz w:val="20"/>
          <w:szCs w:val="20"/>
        </w:rPr>
        <w:t xml:space="preserve"> </w:t>
      </w:r>
      <w:r w:rsidR="008C66FF" w:rsidRPr="008A1146">
        <w:rPr>
          <w:rFonts w:ascii="Tahoma" w:hAnsi="Tahoma" w:cs="Tahoma"/>
          <w:sz w:val="20"/>
          <w:szCs w:val="20"/>
        </w:rPr>
        <w:t xml:space="preserve">lub niższym </w:t>
      </w:r>
      <w:r w:rsidRPr="008A1146">
        <w:rPr>
          <w:rFonts w:ascii="Tahoma" w:hAnsi="Tahoma" w:cs="Tahoma"/>
          <w:sz w:val="20"/>
          <w:szCs w:val="20"/>
        </w:rPr>
        <w:t xml:space="preserve">wykonawca otrzyma </w:t>
      </w:r>
      <w:r w:rsidR="008C66FF">
        <w:rPr>
          <w:rFonts w:ascii="Tahoma" w:hAnsi="Tahoma" w:cs="Tahoma"/>
          <w:sz w:val="20"/>
          <w:szCs w:val="20"/>
        </w:rPr>
        <w:t>4</w:t>
      </w:r>
      <w:r w:rsidRPr="008A1146">
        <w:rPr>
          <w:rFonts w:ascii="Tahoma" w:hAnsi="Tahoma" w:cs="Tahoma"/>
          <w:sz w:val="20"/>
          <w:szCs w:val="20"/>
        </w:rPr>
        <w:t xml:space="preserve"> pkt;</w:t>
      </w:r>
    </w:p>
    <w:p w14:paraId="4392C6E3" w14:textId="77777777" w:rsidR="008160C7" w:rsidRPr="008A1146" w:rsidRDefault="008160C7" w:rsidP="008160C7">
      <w:pPr>
        <w:jc w:val="center"/>
        <w:rPr>
          <w:rFonts w:ascii="Tahoma" w:hAnsi="Tahoma" w:cs="Tahoma"/>
          <w:sz w:val="20"/>
          <w:szCs w:val="20"/>
        </w:rPr>
      </w:pPr>
      <w:r w:rsidRPr="008A1146">
        <w:rPr>
          <w:rFonts w:ascii="Tahoma" w:hAnsi="Tahoma" w:cs="Tahoma"/>
          <w:sz w:val="20"/>
          <w:szCs w:val="20"/>
        </w:rPr>
        <w:t>Współczynnik przewodzenia ciepła dla styropianu λ = 0,031 W/</w:t>
      </w:r>
      <w:proofErr w:type="spellStart"/>
      <w:r w:rsidRPr="008A1146">
        <w:rPr>
          <w:rFonts w:ascii="Tahoma" w:hAnsi="Tahoma" w:cs="Tahoma"/>
          <w:sz w:val="20"/>
          <w:szCs w:val="20"/>
        </w:rPr>
        <w:t>mK</w:t>
      </w:r>
      <w:proofErr w:type="spellEnd"/>
      <w:r w:rsidRPr="008A1146">
        <w:rPr>
          <w:rFonts w:ascii="Tahoma" w:hAnsi="Tahoma" w:cs="Tahoma"/>
          <w:sz w:val="20"/>
          <w:szCs w:val="20"/>
        </w:rPr>
        <w:t xml:space="preserve"> lub niższy</w:t>
      </w:r>
      <w:r w:rsidRPr="008A1146">
        <w:rPr>
          <w:rFonts w:ascii="Tahoma" w:hAnsi="Tahoma" w:cs="Tahoma"/>
          <w:sz w:val="20"/>
          <w:szCs w:val="20"/>
        </w:rPr>
        <w:tab/>
        <w:t xml:space="preserve"> 4 pkt</w:t>
      </w:r>
    </w:p>
    <w:p w14:paraId="70E4CF60" w14:textId="77777777" w:rsidR="008160C7" w:rsidRPr="008A1146" w:rsidRDefault="008160C7" w:rsidP="008160C7">
      <w:pPr>
        <w:jc w:val="both"/>
        <w:rPr>
          <w:rFonts w:ascii="Tahoma" w:hAnsi="Tahoma" w:cs="Tahoma"/>
          <w:sz w:val="20"/>
          <w:szCs w:val="20"/>
        </w:rPr>
      </w:pPr>
      <w:r w:rsidRPr="008A1146">
        <w:rPr>
          <w:rFonts w:ascii="Tahoma" w:hAnsi="Tahoma" w:cs="Tahoma"/>
          <w:sz w:val="20"/>
          <w:szCs w:val="20"/>
        </w:rPr>
        <w:t>Jeżeli wykonawca zadeklaruje współczynnik przewodzenia ciepła dla styropianu niższy niż λ = 0,031 W/</w:t>
      </w:r>
      <w:proofErr w:type="spellStart"/>
      <w:r w:rsidRPr="008A1146">
        <w:rPr>
          <w:rFonts w:ascii="Tahoma" w:hAnsi="Tahoma" w:cs="Tahoma"/>
          <w:sz w:val="20"/>
          <w:szCs w:val="20"/>
        </w:rPr>
        <w:t>mK</w:t>
      </w:r>
      <w:proofErr w:type="spellEnd"/>
      <w:r w:rsidRPr="008A1146">
        <w:rPr>
          <w:rFonts w:ascii="Tahoma" w:hAnsi="Tahoma" w:cs="Tahoma"/>
          <w:sz w:val="20"/>
          <w:szCs w:val="20"/>
        </w:rPr>
        <w:t xml:space="preserve"> do oceny ofert zostanie przyjęty współczynnik przewodzenia ciepła λ = 0,031 W/</w:t>
      </w:r>
      <w:proofErr w:type="spellStart"/>
      <w:r w:rsidRPr="008A1146">
        <w:rPr>
          <w:rFonts w:ascii="Tahoma" w:hAnsi="Tahoma" w:cs="Tahoma"/>
          <w:sz w:val="20"/>
          <w:szCs w:val="20"/>
        </w:rPr>
        <w:t>mK</w:t>
      </w:r>
      <w:proofErr w:type="spellEnd"/>
      <w:r w:rsidRPr="008A1146">
        <w:rPr>
          <w:rFonts w:ascii="Tahoma" w:hAnsi="Tahoma" w:cs="Tahoma"/>
          <w:sz w:val="20"/>
          <w:szCs w:val="20"/>
        </w:rPr>
        <w:t>, a do realizacji zostanie przyjęty współczynnik przewodzenia ciepła dla styropianu wskazany przez wykonawcę w ofercie.</w:t>
      </w:r>
    </w:p>
    <w:p w14:paraId="253A0E70" w14:textId="77777777" w:rsidR="00A46A25" w:rsidRDefault="00A46A25" w:rsidP="003A364E">
      <w:pPr>
        <w:jc w:val="both"/>
        <w:rPr>
          <w:rFonts w:ascii="Tahoma" w:hAnsi="Tahoma" w:cs="Tahoma"/>
          <w:b/>
          <w:sz w:val="20"/>
          <w:szCs w:val="20"/>
        </w:rPr>
      </w:pPr>
    </w:p>
    <w:p w14:paraId="0C1838FA" w14:textId="6C66222D" w:rsidR="00D407ED" w:rsidRPr="00D407ED" w:rsidRDefault="00D407ED" w:rsidP="003A364E">
      <w:pPr>
        <w:jc w:val="both"/>
        <w:rPr>
          <w:rFonts w:ascii="Tahoma" w:hAnsi="Tahoma" w:cs="Tahoma"/>
          <w:sz w:val="20"/>
          <w:szCs w:val="20"/>
        </w:rPr>
      </w:pPr>
      <w:r w:rsidRPr="00D407ED">
        <w:rPr>
          <w:rFonts w:ascii="Tahoma" w:hAnsi="Tahoma" w:cs="Tahoma"/>
          <w:b/>
          <w:sz w:val="20"/>
          <w:szCs w:val="20"/>
        </w:rPr>
        <w:t xml:space="preserve">Łączna liczba punktów - ocena końcowa </w:t>
      </w:r>
      <w:r w:rsidRPr="00D407ED">
        <w:rPr>
          <w:rFonts w:ascii="Tahoma" w:hAnsi="Tahoma" w:cs="Tahoma"/>
          <w:sz w:val="20"/>
          <w:szCs w:val="20"/>
        </w:rPr>
        <w:t>zostanie obliczona jako suma uzyskanych punktów w ww. kryteriach, zgodnie z poniższym wzorem:</w:t>
      </w:r>
    </w:p>
    <w:p w14:paraId="184E8DFD" w14:textId="77777777" w:rsidR="00D407ED" w:rsidRPr="00D407ED" w:rsidRDefault="00D407ED" w:rsidP="003A364E">
      <w:pPr>
        <w:jc w:val="center"/>
        <w:rPr>
          <w:rFonts w:ascii="Tahoma" w:hAnsi="Tahoma" w:cs="Tahoma"/>
          <w:b/>
          <w:sz w:val="20"/>
          <w:szCs w:val="20"/>
        </w:rPr>
      </w:pPr>
      <w:r w:rsidRPr="00D407ED">
        <w:rPr>
          <w:rFonts w:ascii="Tahoma" w:hAnsi="Tahoma" w:cs="Tahoma"/>
          <w:b/>
          <w:sz w:val="20"/>
          <w:szCs w:val="20"/>
        </w:rPr>
        <w:t>X = X</w:t>
      </w:r>
      <w:r w:rsidRPr="00D407ED">
        <w:rPr>
          <w:rFonts w:ascii="Tahoma" w:hAnsi="Tahoma" w:cs="Tahoma"/>
          <w:b/>
          <w:sz w:val="20"/>
          <w:szCs w:val="20"/>
          <w:vertAlign w:val="subscript"/>
        </w:rPr>
        <w:t>1</w:t>
      </w:r>
      <w:r w:rsidRPr="00D407ED">
        <w:rPr>
          <w:rFonts w:ascii="Tahoma" w:hAnsi="Tahoma" w:cs="Tahoma"/>
          <w:b/>
          <w:sz w:val="20"/>
          <w:szCs w:val="20"/>
        </w:rPr>
        <w:t xml:space="preserve"> + X</w:t>
      </w:r>
      <w:r w:rsidRPr="00D407ED">
        <w:rPr>
          <w:rFonts w:ascii="Tahoma" w:hAnsi="Tahoma" w:cs="Tahoma"/>
          <w:b/>
          <w:sz w:val="20"/>
          <w:szCs w:val="20"/>
          <w:vertAlign w:val="subscript"/>
        </w:rPr>
        <w:t>2</w:t>
      </w:r>
      <w:r w:rsidRPr="00D407ED">
        <w:rPr>
          <w:rFonts w:ascii="Tahoma" w:hAnsi="Tahoma" w:cs="Tahoma"/>
          <w:b/>
          <w:sz w:val="20"/>
          <w:szCs w:val="20"/>
        </w:rPr>
        <w:t xml:space="preserve"> + X</w:t>
      </w:r>
      <w:r w:rsidRPr="00D407ED">
        <w:rPr>
          <w:rFonts w:ascii="Tahoma" w:hAnsi="Tahoma" w:cs="Tahoma"/>
          <w:b/>
          <w:sz w:val="20"/>
          <w:szCs w:val="20"/>
          <w:vertAlign w:val="subscript"/>
        </w:rPr>
        <w:t>3</w:t>
      </w:r>
      <w:r w:rsidRPr="00D407ED">
        <w:rPr>
          <w:rFonts w:ascii="Tahoma" w:hAnsi="Tahoma" w:cs="Tahoma"/>
          <w:b/>
          <w:sz w:val="20"/>
          <w:szCs w:val="20"/>
        </w:rPr>
        <w:t xml:space="preserve"> + X</w:t>
      </w:r>
      <w:r w:rsidRPr="00D407ED">
        <w:rPr>
          <w:rFonts w:ascii="Tahoma" w:hAnsi="Tahoma" w:cs="Tahoma"/>
          <w:b/>
          <w:sz w:val="20"/>
          <w:szCs w:val="20"/>
          <w:vertAlign w:val="subscript"/>
        </w:rPr>
        <w:t>4</w:t>
      </w:r>
      <w:r w:rsidRPr="00D407ED">
        <w:rPr>
          <w:rFonts w:ascii="Tahoma" w:hAnsi="Tahoma" w:cs="Tahoma"/>
          <w:b/>
          <w:sz w:val="20"/>
          <w:szCs w:val="20"/>
        </w:rPr>
        <w:t xml:space="preserve"> + X</w:t>
      </w:r>
      <w:r w:rsidRPr="00D407ED">
        <w:rPr>
          <w:rFonts w:ascii="Tahoma" w:hAnsi="Tahoma" w:cs="Tahoma"/>
          <w:b/>
          <w:sz w:val="20"/>
          <w:szCs w:val="20"/>
          <w:vertAlign w:val="subscript"/>
        </w:rPr>
        <w:t>5</w:t>
      </w:r>
      <w:r w:rsidRPr="00D407ED">
        <w:rPr>
          <w:rFonts w:ascii="Tahoma" w:hAnsi="Tahoma" w:cs="Tahoma"/>
          <w:b/>
          <w:sz w:val="20"/>
          <w:szCs w:val="20"/>
        </w:rPr>
        <w:t xml:space="preserve"> + X</w:t>
      </w:r>
      <w:r w:rsidRPr="00D407ED">
        <w:rPr>
          <w:rFonts w:ascii="Tahoma" w:hAnsi="Tahoma" w:cs="Tahoma"/>
          <w:b/>
          <w:sz w:val="20"/>
          <w:szCs w:val="20"/>
          <w:vertAlign w:val="subscript"/>
        </w:rPr>
        <w:t>6</w:t>
      </w:r>
      <w:r w:rsidRPr="00D407ED">
        <w:rPr>
          <w:rFonts w:ascii="Tahoma" w:hAnsi="Tahoma" w:cs="Tahoma"/>
          <w:b/>
          <w:sz w:val="20"/>
          <w:szCs w:val="20"/>
        </w:rPr>
        <w:t xml:space="preserve"> + X</w:t>
      </w:r>
      <w:r w:rsidRPr="00D407ED">
        <w:rPr>
          <w:rFonts w:ascii="Tahoma" w:hAnsi="Tahoma" w:cs="Tahoma"/>
          <w:b/>
          <w:sz w:val="20"/>
          <w:szCs w:val="20"/>
          <w:vertAlign w:val="subscript"/>
        </w:rPr>
        <w:t>7</w:t>
      </w:r>
    </w:p>
    <w:p w14:paraId="47477D7D" w14:textId="77777777" w:rsidR="00D407ED" w:rsidRPr="00D407ED" w:rsidRDefault="00D407ED" w:rsidP="003A364E">
      <w:pPr>
        <w:ind w:left="420"/>
        <w:rPr>
          <w:rFonts w:ascii="Tahoma" w:hAnsi="Tahoma" w:cs="Tahoma"/>
          <w:sz w:val="20"/>
          <w:szCs w:val="20"/>
        </w:rPr>
      </w:pPr>
      <w:r w:rsidRPr="00D407ED">
        <w:rPr>
          <w:rFonts w:ascii="Tahoma" w:hAnsi="Tahoma" w:cs="Tahoma"/>
          <w:sz w:val="20"/>
          <w:szCs w:val="20"/>
        </w:rPr>
        <w:t>gdzie:</w:t>
      </w:r>
    </w:p>
    <w:p w14:paraId="1CA606B8" w14:textId="77777777" w:rsidR="00D407ED" w:rsidRPr="00D407ED" w:rsidRDefault="00D407ED" w:rsidP="003A364E">
      <w:pPr>
        <w:ind w:left="420"/>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1</w:t>
      </w:r>
      <w:r w:rsidRPr="00D407ED">
        <w:rPr>
          <w:rFonts w:ascii="Tahoma" w:hAnsi="Tahoma" w:cs="Tahoma"/>
          <w:sz w:val="20"/>
          <w:szCs w:val="20"/>
        </w:rPr>
        <w:t xml:space="preserve"> – liczba punktów przyznana danej ofercie w kryterium cena oferty,</w:t>
      </w:r>
    </w:p>
    <w:p w14:paraId="285C804F" w14:textId="77777777" w:rsidR="00D407ED" w:rsidRPr="00D407ED" w:rsidRDefault="00D407ED" w:rsidP="003A364E">
      <w:pPr>
        <w:ind w:left="420"/>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2</w:t>
      </w:r>
      <w:r w:rsidRPr="00D407ED">
        <w:rPr>
          <w:rFonts w:ascii="Tahoma" w:hAnsi="Tahoma" w:cs="Tahoma"/>
          <w:sz w:val="20"/>
          <w:szCs w:val="20"/>
        </w:rPr>
        <w:t xml:space="preserve"> – liczba punktów przyznana danej ofercie w kryterium okres gwarancji,</w:t>
      </w:r>
    </w:p>
    <w:p w14:paraId="7FB32AC4" w14:textId="77777777" w:rsidR="00D407ED" w:rsidRPr="00D407ED" w:rsidRDefault="00D407ED" w:rsidP="003A364E">
      <w:pPr>
        <w:ind w:left="851" w:hanging="425"/>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3</w:t>
      </w:r>
      <w:r w:rsidRPr="00D407ED">
        <w:rPr>
          <w:rFonts w:ascii="Tahoma" w:hAnsi="Tahoma" w:cs="Tahoma"/>
          <w:sz w:val="20"/>
          <w:szCs w:val="20"/>
        </w:rPr>
        <w:t xml:space="preserve"> – liczba punktów przyznana danej ofercie w kryterium wysokość kary umownej za</w:t>
      </w:r>
    </w:p>
    <w:p w14:paraId="177C99C4" w14:textId="77777777" w:rsidR="00D407ED" w:rsidRPr="00D407ED" w:rsidRDefault="00D407ED" w:rsidP="003A364E">
      <w:pPr>
        <w:ind w:left="851" w:hanging="425"/>
        <w:rPr>
          <w:rFonts w:ascii="Tahoma" w:hAnsi="Tahoma" w:cs="Tahoma"/>
          <w:sz w:val="20"/>
          <w:szCs w:val="20"/>
        </w:rPr>
      </w:pPr>
      <w:r w:rsidRPr="00D407ED">
        <w:rPr>
          <w:rFonts w:ascii="Tahoma" w:hAnsi="Tahoma" w:cs="Tahoma"/>
          <w:sz w:val="20"/>
          <w:szCs w:val="20"/>
        </w:rPr>
        <w:t xml:space="preserve">        nieterminową realizację zamówienia,</w:t>
      </w:r>
    </w:p>
    <w:p w14:paraId="2223B1B9" w14:textId="77777777" w:rsidR="00D407ED" w:rsidRPr="00D407ED" w:rsidRDefault="00D407ED" w:rsidP="003A364E">
      <w:pPr>
        <w:ind w:left="420"/>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4</w:t>
      </w:r>
      <w:r w:rsidRPr="00D407ED">
        <w:rPr>
          <w:rFonts w:ascii="Tahoma" w:hAnsi="Tahoma" w:cs="Tahoma"/>
          <w:sz w:val="20"/>
          <w:szCs w:val="20"/>
        </w:rPr>
        <w:t xml:space="preserve"> – liczba punktów przyznana danej ofercie w kryterium wysokość kary umownej za</w:t>
      </w:r>
    </w:p>
    <w:p w14:paraId="4E65BE8D" w14:textId="77777777" w:rsidR="00D407ED" w:rsidRPr="00D407ED" w:rsidRDefault="00D407ED" w:rsidP="003A364E">
      <w:pPr>
        <w:ind w:left="420"/>
        <w:rPr>
          <w:rFonts w:ascii="Tahoma" w:hAnsi="Tahoma" w:cs="Tahoma"/>
          <w:sz w:val="20"/>
          <w:szCs w:val="20"/>
        </w:rPr>
      </w:pPr>
      <w:r w:rsidRPr="00D407ED">
        <w:rPr>
          <w:rFonts w:ascii="Tahoma" w:hAnsi="Tahoma" w:cs="Tahoma"/>
          <w:sz w:val="20"/>
          <w:szCs w:val="20"/>
        </w:rPr>
        <w:t xml:space="preserve">        odstąpienie od umowy z przyczyn zależnych od Wykonawcy,</w:t>
      </w:r>
    </w:p>
    <w:p w14:paraId="304C17D7" w14:textId="77777777" w:rsidR="00D407ED" w:rsidRPr="00D407ED" w:rsidRDefault="00D407ED" w:rsidP="003A364E">
      <w:pPr>
        <w:ind w:left="420"/>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5</w:t>
      </w:r>
      <w:r w:rsidRPr="00D407ED">
        <w:rPr>
          <w:rFonts w:ascii="Tahoma" w:hAnsi="Tahoma" w:cs="Tahoma"/>
          <w:sz w:val="20"/>
          <w:szCs w:val="20"/>
        </w:rPr>
        <w:t xml:space="preserve"> – liczba punktów przyznana danej ofercie w kryterium jakości materiału I,</w:t>
      </w:r>
    </w:p>
    <w:p w14:paraId="723B6D2B" w14:textId="77777777" w:rsidR="00D407ED" w:rsidRPr="00D407ED" w:rsidRDefault="00D407ED" w:rsidP="003A364E">
      <w:pPr>
        <w:ind w:left="420"/>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6</w:t>
      </w:r>
      <w:r w:rsidRPr="00D407ED">
        <w:rPr>
          <w:rFonts w:ascii="Tahoma" w:hAnsi="Tahoma" w:cs="Tahoma"/>
          <w:sz w:val="20"/>
          <w:szCs w:val="20"/>
        </w:rPr>
        <w:t xml:space="preserve"> – liczba punktów przyznana danej ofercie w kryterium </w:t>
      </w:r>
      <w:bookmarkStart w:id="14" w:name="_Hlk24719211"/>
      <w:r w:rsidRPr="00D407ED">
        <w:rPr>
          <w:rFonts w:ascii="Tahoma" w:hAnsi="Tahoma" w:cs="Tahoma"/>
          <w:sz w:val="20"/>
          <w:szCs w:val="20"/>
        </w:rPr>
        <w:t>jakości materiału II</w:t>
      </w:r>
      <w:bookmarkEnd w:id="14"/>
      <w:r w:rsidRPr="00D407ED">
        <w:rPr>
          <w:rFonts w:ascii="Tahoma" w:hAnsi="Tahoma" w:cs="Tahoma"/>
          <w:sz w:val="20"/>
          <w:szCs w:val="20"/>
        </w:rPr>
        <w:t>,</w:t>
      </w:r>
    </w:p>
    <w:p w14:paraId="6CD7F132" w14:textId="54FE7CA0" w:rsidR="00D407ED" w:rsidRPr="00D407ED" w:rsidRDefault="00D407ED" w:rsidP="003A364E">
      <w:pPr>
        <w:ind w:left="851" w:hanging="431"/>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7</w:t>
      </w:r>
      <w:r w:rsidRPr="00D407ED">
        <w:rPr>
          <w:rFonts w:ascii="Tahoma" w:hAnsi="Tahoma" w:cs="Tahoma"/>
          <w:sz w:val="20"/>
          <w:szCs w:val="20"/>
        </w:rPr>
        <w:t xml:space="preserve"> – liczba punktów przyznana danej ofercie w kryterium </w:t>
      </w:r>
      <w:r w:rsidR="008C66FF" w:rsidRPr="008C66FF">
        <w:rPr>
          <w:rFonts w:ascii="Tahoma" w:hAnsi="Tahoma" w:cs="Tahoma"/>
          <w:sz w:val="20"/>
          <w:szCs w:val="20"/>
        </w:rPr>
        <w:t>jakości materiału II</w:t>
      </w:r>
      <w:r w:rsidR="008C66FF">
        <w:rPr>
          <w:rFonts w:ascii="Tahoma" w:hAnsi="Tahoma" w:cs="Tahoma"/>
          <w:sz w:val="20"/>
          <w:szCs w:val="20"/>
        </w:rPr>
        <w:t>I</w:t>
      </w:r>
      <w:r w:rsidRPr="00D407ED">
        <w:rPr>
          <w:rFonts w:ascii="Tahoma" w:hAnsi="Tahoma" w:cs="Tahoma"/>
          <w:sz w:val="20"/>
          <w:szCs w:val="20"/>
        </w:rPr>
        <w:t>,</w:t>
      </w:r>
    </w:p>
    <w:p w14:paraId="334CFEA1" w14:textId="77777777" w:rsidR="00D407ED" w:rsidRPr="00D407ED" w:rsidRDefault="00D407ED" w:rsidP="003A364E">
      <w:pPr>
        <w:ind w:left="420"/>
        <w:rPr>
          <w:rFonts w:ascii="Tahoma" w:hAnsi="Tahoma" w:cs="Tahoma"/>
          <w:sz w:val="20"/>
          <w:szCs w:val="20"/>
        </w:rPr>
      </w:pPr>
      <w:r w:rsidRPr="00D407ED">
        <w:rPr>
          <w:rFonts w:ascii="Tahoma" w:hAnsi="Tahoma" w:cs="Tahoma"/>
          <w:sz w:val="20"/>
          <w:szCs w:val="20"/>
        </w:rPr>
        <w:t>X  –  łączna liczba punktów uzyskana w kryteriach.</w:t>
      </w:r>
    </w:p>
    <w:p w14:paraId="4BB43711" w14:textId="77777777" w:rsidR="000956F3" w:rsidRPr="000956F3" w:rsidRDefault="000956F3" w:rsidP="003A364E">
      <w:pPr>
        <w:rPr>
          <w:rFonts w:ascii="Tahoma" w:hAnsi="Tahoma" w:cs="Tahoma"/>
          <w:b/>
          <w:sz w:val="20"/>
          <w:szCs w:val="20"/>
        </w:rPr>
      </w:pPr>
    </w:p>
    <w:p w14:paraId="5BB17578" w14:textId="77777777" w:rsidR="000956F3" w:rsidRPr="000956F3" w:rsidRDefault="000956F3" w:rsidP="003A364E">
      <w:pPr>
        <w:jc w:val="both"/>
        <w:rPr>
          <w:rFonts w:ascii="Tahoma" w:hAnsi="Tahoma" w:cs="Tahoma"/>
          <w:sz w:val="20"/>
          <w:szCs w:val="20"/>
        </w:rPr>
      </w:pPr>
      <w:r w:rsidRPr="000956F3">
        <w:rPr>
          <w:rFonts w:ascii="Tahoma" w:hAnsi="Tahoma" w:cs="Tahoma"/>
          <w:b/>
          <w:sz w:val="20"/>
          <w:szCs w:val="20"/>
        </w:rPr>
        <w:t>Za najkorzystniejszą zostanie uznana oferta niepodlegająca odrzuceniu, która uzyska łącznie najwyższą liczbę punktów.</w:t>
      </w:r>
    </w:p>
    <w:p w14:paraId="2B22C9C5" w14:textId="77777777" w:rsidR="00577742" w:rsidRPr="004E67AD" w:rsidRDefault="00577742" w:rsidP="003A364E">
      <w:pPr>
        <w:pStyle w:val="Standard"/>
        <w:jc w:val="both"/>
        <w:rPr>
          <w:rFonts w:ascii="Tahoma" w:hAnsi="Tahoma" w:cs="Tahoma"/>
        </w:rPr>
      </w:pPr>
    </w:p>
    <w:p w14:paraId="39CC5954" w14:textId="77777777" w:rsidR="00DB33D1" w:rsidRPr="004E67AD" w:rsidRDefault="00DB33D1" w:rsidP="003A364E">
      <w:pPr>
        <w:pStyle w:val="Tekstpodstawowywcity31"/>
        <w:numPr>
          <w:ilvl w:val="1"/>
          <w:numId w:val="11"/>
        </w:numPr>
        <w:tabs>
          <w:tab w:val="left" w:pos="142"/>
        </w:tabs>
        <w:ind w:left="120" w:hanging="180"/>
      </w:pPr>
      <w:r w:rsidRPr="004E67AD">
        <w:rPr>
          <w:rFonts w:ascii="Tahoma" w:hAnsi="Tahoma" w:cs="Tahoma"/>
          <w:b/>
          <w:i/>
          <w:u w:val="single"/>
        </w:rPr>
        <w:t>Informacja o formalnościach, jakie powinny zostać dopełnione po wyborze oferty w celu zawarcia umowy w sprawie zamówienia publicznego.</w:t>
      </w:r>
    </w:p>
    <w:p w14:paraId="6F8BC7F9" w14:textId="77777777" w:rsidR="00DB33D1" w:rsidRPr="004E67AD" w:rsidRDefault="00DB33D1" w:rsidP="003A364E">
      <w:pPr>
        <w:pStyle w:val="Tekstpodstawowywcity31"/>
        <w:tabs>
          <w:tab w:val="left" w:pos="840"/>
        </w:tabs>
        <w:ind w:left="120"/>
        <w:rPr>
          <w:rFonts w:ascii="Tahoma" w:hAnsi="Tahoma" w:cs="Tahoma"/>
          <w:b/>
          <w:i/>
          <w:sz w:val="18"/>
          <w:szCs w:val="18"/>
          <w:u w:val="single"/>
        </w:rPr>
      </w:pPr>
    </w:p>
    <w:p w14:paraId="6083A134" w14:textId="2E7F2362" w:rsidR="00DB33D1" w:rsidRPr="004E67AD" w:rsidRDefault="00DB33D1" w:rsidP="003A364E">
      <w:pPr>
        <w:pStyle w:val="Standard"/>
        <w:numPr>
          <w:ilvl w:val="3"/>
          <w:numId w:val="389"/>
        </w:numPr>
        <w:tabs>
          <w:tab w:val="left" w:pos="284"/>
        </w:tabs>
        <w:suppressAutoHyphens w:val="0"/>
        <w:ind w:left="284" w:hanging="284"/>
        <w:jc w:val="both"/>
      </w:pPr>
      <w:r w:rsidRPr="004E67AD">
        <w:rPr>
          <w:rFonts w:ascii="Tahoma" w:hAnsi="Tahoma" w:cs="Tahoma"/>
        </w:rPr>
        <w:t xml:space="preserve">Wykonawca, którego oferta zostanie wybrana, zobowiązany będzie do podpisania umowy na warunkach określonych we </w:t>
      </w:r>
      <w:r w:rsidR="00C74D3D" w:rsidRPr="004E67AD">
        <w:rPr>
          <w:rFonts w:ascii="Tahoma" w:hAnsi="Tahoma" w:cs="Tahoma"/>
        </w:rPr>
        <w:t>wzorze umowy</w:t>
      </w:r>
      <w:r w:rsidRPr="004E67AD">
        <w:rPr>
          <w:rFonts w:ascii="Tahoma" w:hAnsi="Tahoma" w:cs="Tahoma"/>
          <w:bCs/>
        </w:rPr>
        <w:t>, któr</w:t>
      </w:r>
      <w:r w:rsidR="00C74D3D" w:rsidRPr="004E67AD">
        <w:rPr>
          <w:rFonts w:ascii="Tahoma" w:hAnsi="Tahoma" w:cs="Tahoma"/>
          <w:bCs/>
        </w:rPr>
        <w:t>y</w:t>
      </w:r>
      <w:r w:rsidRPr="004E67AD">
        <w:rPr>
          <w:rFonts w:ascii="Tahoma" w:hAnsi="Tahoma" w:cs="Tahoma"/>
          <w:bCs/>
        </w:rPr>
        <w:t xml:space="preserve"> został dołączon</w:t>
      </w:r>
      <w:r w:rsidR="00C74D3D" w:rsidRPr="004E67AD">
        <w:rPr>
          <w:rFonts w:ascii="Tahoma" w:hAnsi="Tahoma" w:cs="Tahoma"/>
          <w:bCs/>
        </w:rPr>
        <w:t>y</w:t>
      </w:r>
      <w:r w:rsidRPr="004E67AD">
        <w:rPr>
          <w:rFonts w:ascii="Tahoma" w:hAnsi="Tahoma" w:cs="Tahoma"/>
          <w:bCs/>
        </w:rPr>
        <w:t xml:space="preserve"> do</w:t>
      </w:r>
      <w:r w:rsidRPr="004E67AD">
        <w:rPr>
          <w:rFonts w:ascii="Tahoma" w:hAnsi="Tahoma" w:cs="Tahoma"/>
        </w:rPr>
        <w:t xml:space="preserve"> niniejszej specyfikacji jako </w:t>
      </w:r>
      <w:r w:rsidRPr="004E67AD">
        <w:rPr>
          <w:rFonts w:ascii="Tahoma" w:hAnsi="Tahoma" w:cs="Tahoma"/>
          <w:b/>
        </w:rPr>
        <w:t xml:space="preserve">załącznik nr </w:t>
      </w:r>
      <w:bookmarkStart w:id="15" w:name="_Hlk502261478"/>
      <w:r w:rsidR="004A0BDC">
        <w:rPr>
          <w:rFonts w:ascii="Tahoma" w:hAnsi="Tahoma" w:cs="Tahoma"/>
          <w:b/>
        </w:rPr>
        <w:t>5</w:t>
      </w:r>
      <w:r w:rsidRPr="004E67AD">
        <w:rPr>
          <w:rFonts w:ascii="Tahoma" w:hAnsi="Tahoma" w:cs="Tahoma"/>
          <w:b/>
        </w:rPr>
        <w:t xml:space="preserve"> </w:t>
      </w:r>
      <w:bookmarkEnd w:id="15"/>
      <w:r w:rsidRPr="004E67AD">
        <w:rPr>
          <w:rFonts w:ascii="Tahoma" w:hAnsi="Tahoma" w:cs="Tahoma"/>
          <w:b/>
        </w:rPr>
        <w:t xml:space="preserve">do </w:t>
      </w:r>
      <w:r w:rsidR="00940D8C" w:rsidRPr="004E67AD">
        <w:rPr>
          <w:rFonts w:ascii="Tahoma" w:hAnsi="Tahoma" w:cs="Tahoma"/>
          <w:b/>
        </w:rPr>
        <w:t>O</w:t>
      </w:r>
      <w:r w:rsidRPr="004E67AD">
        <w:rPr>
          <w:rFonts w:ascii="Tahoma" w:hAnsi="Tahoma" w:cs="Tahoma"/>
          <w:b/>
        </w:rPr>
        <w:t>pisu przedmiotu zamówienia Dział II</w:t>
      </w:r>
      <w:r w:rsidR="00940D8C" w:rsidRPr="004E67AD">
        <w:rPr>
          <w:rFonts w:ascii="Tahoma" w:hAnsi="Tahoma" w:cs="Tahoma"/>
          <w:b/>
        </w:rPr>
        <w:t xml:space="preserve"> SIWZ</w:t>
      </w:r>
      <w:r w:rsidRPr="004E67AD">
        <w:rPr>
          <w:rFonts w:ascii="Tahoma" w:hAnsi="Tahoma" w:cs="Tahoma"/>
          <w:b/>
        </w:rPr>
        <w:t>.</w:t>
      </w:r>
    </w:p>
    <w:p w14:paraId="34CC2A92" w14:textId="77777777" w:rsidR="00DB33D1" w:rsidRPr="004E67AD" w:rsidRDefault="00DB33D1" w:rsidP="003A364E">
      <w:pPr>
        <w:pStyle w:val="Standard"/>
        <w:numPr>
          <w:ilvl w:val="3"/>
          <w:numId w:val="389"/>
        </w:numPr>
        <w:tabs>
          <w:tab w:val="left" w:pos="284"/>
        </w:tabs>
        <w:suppressAutoHyphens w:val="0"/>
        <w:ind w:left="284" w:hanging="284"/>
        <w:jc w:val="both"/>
      </w:pPr>
      <w:r w:rsidRPr="004E67AD">
        <w:rPr>
          <w:rFonts w:ascii="Tahoma" w:hAnsi="Tahoma" w:cs="Tahoma"/>
        </w:rPr>
        <w:t>Przyjęcie warunków postępowania jest jednoznaczne z przyjęciem wzoru umowy proponowanego przez zamawiającego. Ewentualne zmiany dokonane przez wykonawcę we wzorze umowy nie będą przez zamawiającego uwzględnione.</w:t>
      </w:r>
    </w:p>
    <w:p w14:paraId="178A0559" w14:textId="77777777" w:rsidR="00DB33D1" w:rsidRPr="004E67AD" w:rsidRDefault="00DB33D1" w:rsidP="003A364E">
      <w:pPr>
        <w:pStyle w:val="Standard"/>
        <w:numPr>
          <w:ilvl w:val="3"/>
          <w:numId w:val="389"/>
        </w:numPr>
        <w:tabs>
          <w:tab w:val="left" w:pos="284"/>
        </w:tabs>
        <w:suppressAutoHyphens w:val="0"/>
        <w:ind w:left="284" w:hanging="284"/>
        <w:jc w:val="both"/>
      </w:pPr>
      <w:r w:rsidRPr="004E67AD">
        <w:rPr>
          <w:rFonts w:ascii="Tahoma" w:hAnsi="Tahoma" w:cs="Tahoma"/>
        </w:rPr>
        <w:t xml:space="preserve">Zawarcie umowy nastąpi w terminie przewidzianym w art. 94 ustawy </w:t>
      </w:r>
      <w:proofErr w:type="spellStart"/>
      <w:r w:rsidRPr="004E67AD">
        <w:rPr>
          <w:rFonts w:ascii="Tahoma" w:hAnsi="Tahoma" w:cs="Tahoma"/>
        </w:rPr>
        <w:t>Pzp</w:t>
      </w:r>
      <w:proofErr w:type="spellEnd"/>
      <w:r w:rsidRPr="004E67AD">
        <w:rPr>
          <w:rFonts w:ascii="Tahoma" w:hAnsi="Tahoma" w:cs="Tahoma"/>
        </w:rPr>
        <w:t>.</w:t>
      </w:r>
    </w:p>
    <w:p w14:paraId="24FBE6CC" w14:textId="77777777" w:rsidR="00DB33D1" w:rsidRPr="004E67AD" w:rsidRDefault="00DB33D1" w:rsidP="003A364E">
      <w:pPr>
        <w:pStyle w:val="Standard"/>
        <w:numPr>
          <w:ilvl w:val="3"/>
          <w:numId w:val="389"/>
        </w:numPr>
        <w:tabs>
          <w:tab w:val="left" w:pos="284"/>
        </w:tabs>
        <w:suppressAutoHyphens w:val="0"/>
        <w:ind w:left="284" w:hanging="284"/>
        <w:jc w:val="both"/>
      </w:pPr>
      <w:r w:rsidRPr="004E67AD">
        <w:rPr>
          <w:rFonts w:ascii="Tahoma" w:hAnsi="Tahoma" w:cs="Tahoma"/>
        </w:rPr>
        <w:t>Wykonawcy wspólnie ubiegający się o udzielenie zamówienia, których oferta zostanie uznana za najkorzystniejszą (konsorcjum, spółka cywilna) są zobowiązani przedstawić zamawiającemu umowę regulującą współpracę tych podmiotów.</w:t>
      </w:r>
    </w:p>
    <w:p w14:paraId="6ED1F42D" w14:textId="77777777" w:rsidR="00DB33D1" w:rsidRPr="004E67AD" w:rsidRDefault="00DB33D1" w:rsidP="003A364E">
      <w:pPr>
        <w:pStyle w:val="Standard"/>
        <w:numPr>
          <w:ilvl w:val="3"/>
          <w:numId w:val="389"/>
        </w:numPr>
        <w:tabs>
          <w:tab w:val="left" w:pos="284"/>
        </w:tabs>
        <w:suppressAutoHyphens w:val="0"/>
        <w:ind w:left="284" w:hanging="284"/>
        <w:jc w:val="both"/>
      </w:pPr>
      <w:r w:rsidRPr="004E67AD">
        <w:rPr>
          <w:rFonts w:ascii="Tahoma" w:hAnsi="Tahoma" w:cs="Tahoma"/>
        </w:rPr>
        <w:t>Wykonawca, pod rygorem stwierdzenia uchylania się od podpisania umowy, dostarczy najpóźniej w dniu podpisania umowy:</w:t>
      </w:r>
    </w:p>
    <w:p w14:paraId="07915AE9" w14:textId="2142A1F2" w:rsidR="00DB33D1" w:rsidRPr="004E67AD" w:rsidRDefault="00DB33D1" w:rsidP="003A364E">
      <w:pPr>
        <w:pStyle w:val="Standard"/>
        <w:numPr>
          <w:ilvl w:val="1"/>
          <w:numId w:val="112"/>
        </w:numPr>
        <w:suppressAutoHyphens w:val="0"/>
        <w:ind w:left="709" w:hanging="360"/>
        <w:jc w:val="both"/>
      </w:pPr>
      <w:r w:rsidRPr="004E67AD">
        <w:rPr>
          <w:rFonts w:ascii="Tahoma" w:hAnsi="Tahoma" w:cs="Tahoma"/>
        </w:rPr>
        <w:t>dokument lub dokumenty potwierdzające prawo osób składających podpisy pod umową do występowania w imieniu wykonawcy i możliwości zawarcia umowy z zamawiającym (np. pełnomocnictwo), jeżeli te osoby nie są wskazane jako upoważnione do jego reprezentacji we właściwym rejestrze lub ewidencji działalności gospodarczej,</w:t>
      </w:r>
    </w:p>
    <w:p w14:paraId="6E595A28" w14:textId="58AEED6C" w:rsidR="00DB33D1" w:rsidRPr="007F2B2E" w:rsidRDefault="00DB33D1" w:rsidP="003A364E">
      <w:pPr>
        <w:pStyle w:val="Standard"/>
        <w:numPr>
          <w:ilvl w:val="1"/>
          <w:numId w:val="112"/>
        </w:numPr>
        <w:suppressAutoHyphens w:val="0"/>
        <w:ind w:left="709" w:hanging="360"/>
        <w:jc w:val="both"/>
      </w:pPr>
      <w:r w:rsidRPr="007F2B2E">
        <w:rPr>
          <w:rFonts w:ascii="Tahoma" w:hAnsi="Tahoma" w:cs="Tahoma"/>
        </w:rPr>
        <w:t xml:space="preserve">dokumenty, o których mowa w § 1 ust. </w:t>
      </w:r>
      <w:r w:rsidR="004A0BDC" w:rsidRPr="007F2B2E">
        <w:rPr>
          <w:rFonts w:ascii="Tahoma" w:hAnsi="Tahoma" w:cs="Tahoma"/>
        </w:rPr>
        <w:t>4</w:t>
      </w:r>
      <w:r w:rsidRPr="007F2B2E">
        <w:rPr>
          <w:rFonts w:ascii="Tahoma" w:hAnsi="Tahoma" w:cs="Tahoma"/>
        </w:rPr>
        <w:t xml:space="preserve"> wzoru umowy, stanowiącego załącznik nr </w:t>
      </w:r>
      <w:r w:rsidR="004A0BDC" w:rsidRPr="007F2B2E">
        <w:rPr>
          <w:rFonts w:ascii="Tahoma" w:hAnsi="Tahoma" w:cs="Tahoma"/>
        </w:rPr>
        <w:t>5</w:t>
      </w:r>
      <w:r w:rsidRPr="007F2B2E">
        <w:rPr>
          <w:rFonts w:ascii="Tahoma" w:hAnsi="Tahoma" w:cs="Tahoma"/>
        </w:rPr>
        <w:t xml:space="preserve"> do Opisu przedmiotu zamówienia Dział II SIWZ,</w:t>
      </w:r>
    </w:p>
    <w:p w14:paraId="74E4B59A" w14:textId="77777777" w:rsidR="00DB33D1" w:rsidRPr="007F2B2E" w:rsidRDefault="00DB33D1" w:rsidP="003A364E">
      <w:pPr>
        <w:pStyle w:val="Standard"/>
        <w:numPr>
          <w:ilvl w:val="1"/>
          <w:numId w:val="112"/>
        </w:numPr>
        <w:suppressAutoHyphens w:val="0"/>
        <w:ind w:left="709" w:hanging="360"/>
        <w:jc w:val="both"/>
      </w:pPr>
      <w:r w:rsidRPr="007F2B2E">
        <w:rPr>
          <w:rFonts w:ascii="Tahoma" w:hAnsi="Tahoma" w:cs="Tahoma"/>
        </w:rPr>
        <w:t>potwierdzenie wniesienia zabezpieczenia należytego wykonania umowy, z zastrzeżeniem pkt 15 rozdziału XX niniejszej SIWZ,</w:t>
      </w:r>
    </w:p>
    <w:p w14:paraId="0517C591" w14:textId="79551F73" w:rsidR="00DB33D1" w:rsidRPr="007F2B2E" w:rsidRDefault="00DB33D1" w:rsidP="003A364E">
      <w:pPr>
        <w:pStyle w:val="Standard"/>
        <w:numPr>
          <w:ilvl w:val="1"/>
          <w:numId w:val="112"/>
        </w:numPr>
        <w:ind w:left="709" w:hanging="360"/>
        <w:jc w:val="both"/>
        <w:rPr>
          <w:rFonts w:ascii="Tahoma" w:hAnsi="Tahoma" w:cs="Tahoma"/>
        </w:rPr>
      </w:pPr>
      <w:r w:rsidRPr="007F2B2E">
        <w:rPr>
          <w:rFonts w:ascii="Tahoma" w:hAnsi="Tahoma" w:cs="Tahoma"/>
        </w:rPr>
        <w:t xml:space="preserve">Listę Pracowników wyznaczonych do realizacji zamówienia (w zakresie czynności wskazanych w pkt </w:t>
      </w:r>
      <w:r w:rsidR="00A46A25">
        <w:rPr>
          <w:rFonts w:ascii="Tahoma" w:hAnsi="Tahoma" w:cs="Tahoma"/>
        </w:rPr>
        <w:t>6</w:t>
      </w:r>
      <w:r w:rsidRPr="007F2B2E">
        <w:rPr>
          <w:rFonts w:ascii="Tahoma" w:hAnsi="Tahoma" w:cs="Tahoma"/>
        </w:rPr>
        <w:t xml:space="preserve"> rozdz. III SIWZ), zatrudnionych na podstawie umowy o pracę</w:t>
      </w:r>
      <w:r w:rsidR="002355EF" w:rsidRPr="007F2B2E">
        <w:rPr>
          <w:rFonts w:ascii="Tahoma" w:hAnsi="Tahoma" w:cs="Tahoma"/>
        </w:rPr>
        <w:t>,</w:t>
      </w:r>
      <w:r w:rsidR="002355EF" w:rsidRPr="007F2B2E">
        <w:t xml:space="preserve"> </w:t>
      </w:r>
      <w:r w:rsidR="002355EF" w:rsidRPr="007F2B2E">
        <w:rPr>
          <w:rFonts w:ascii="Tahoma" w:hAnsi="Tahoma" w:cs="Tahoma"/>
        </w:rPr>
        <w:t xml:space="preserve">sporządzoną zgodnie z § 4 ust. 3 wzoru umowy, stanowiącego załącznik nr </w:t>
      </w:r>
      <w:r w:rsidR="004A0BDC" w:rsidRPr="007F2B2E">
        <w:rPr>
          <w:rFonts w:ascii="Tahoma" w:hAnsi="Tahoma" w:cs="Tahoma"/>
        </w:rPr>
        <w:t>5</w:t>
      </w:r>
      <w:r w:rsidR="002355EF" w:rsidRPr="007F2B2E">
        <w:rPr>
          <w:rFonts w:ascii="Tahoma" w:hAnsi="Tahoma" w:cs="Tahoma"/>
        </w:rPr>
        <w:t xml:space="preserve"> do Opisu przedmiotu zamówienia Dział II SIWZ. </w:t>
      </w:r>
      <w:r w:rsidRPr="007F2B2E">
        <w:rPr>
          <w:rFonts w:ascii="Tahoma" w:hAnsi="Tahoma" w:cs="Tahoma"/>
        </w:rPr>
        <w:t xml:space="preserve">  </w:t>
      </w:r>
    </w:p>
    <w:p w14:paraId="7C02FF73" w14:textId="77777777" w:rsidR="00DB33D1" w:rsidRPr="004E67AD" w:rsidRDefault="00DB33D1" w:rsidP="003A364E">
      <w:pPr>
        <w:pStyle w:val="Standard"/>
        <w:numPr>
          <w:ilvl w:val="3"/>
          <w:numId w:val="390"/>
        </w:numPr>
        <w:tabs>
          <w:tab w:val="left" w:pos="284"/>
        </w:tabs>
        <w:suppressAutoHyphens w:val="0"/>
        <w:ind w:left="284" w:hanging="284"/>
        <w:jc w:val="both"/>
      </w:pPr>
      <w:r w:rsidRPr="004E67AD">
        <w:rPr>
          <w:rFonts w:ascii="Tahoma" w:hAnsi="Tahoma" w:cs="Tahoma"/>
        </w:rPr>
        <w:t xml:space="preserve">Jeżeli wykonawca, którego oferta została wybrana, uchyla się od zawarcia umowy (nie wypełni wymagań formalnych zawartych w treści niniejszej SIWZ dotyczących podpisania umowy) zamawiający dokona czynności, o których mowa w art. 24aa ust. 2 lub art. 94 ust. 3 ustawy </w:t>
      </w:r>
      <w:proofErr w:type="spellStart"/>
      <w:r w:rsidRPr="004E67AD">
        <w:rPr>
          <w:rFonts w:ascii="Tahoma" w:hAnsi="Tahoma" w:cs="Tahoma"/>
        </w:rPr>
        <w:t>Pzp</w:t>
      </w:r>
      <w:proofErr w:type="spellEnd"/>
      <w:r w:rsidRPr="004E67AD">
        <w:rPr>
          <w:rFonts w:ascii="Tahoma" w:hAnsi="Tahoma" w:cs="Tahoma"/>
        </w:rPr>
        <w:t xml:space="preserve"> oraz zatrzyma wadium na podstawie art. 46 ust. 5 ustawy </w:t>
      </w:r>
      <w:proofErr w:type="spellStart"/>
      <w:r w:rsidRPr="004E67AD">
        <w:rPr>
          <w:rFonts w:ascii="Tahoma" w:hAnsi="Tahoma" w:cs="Tahoma"/>
        </w:rPr>
        <w:t>Pzp</w:t>
      </w:r>
      <w:proofErr w:type="spellEnd"/>
      <w:r w:rsidRPr="004E67AD">
        <w:rPr>
          <w:rFonts w:ascii="Tahoma" w:hAnsi="Tahoma" w:cs="Tahoma"/>
        </w:rPr>
        <w:t>.</w:t>
      </w:r>
    </w:p>
    <w:p w14:paraId="1A0ECC53" w14:textId="77777777" w:rsidR="00DB33D1" w:rsidRPr="004E67AD" w:rsidRDefault="00DB33D1" w:rsidP="003A364E">
      <w:pPr>
        <w:pStyle w:val="Standard"/>
        <w:numPr>
          <w:ilvl w:val="3"/>
          <w:numId w:val="390"/>
        </w:numPr>
        <w:tabs>
          <w:tab w:val="left" w:pos="284"/>
        </w:tabs>
        <w:suppressAutoHyphens w:val="0"/>
        <w:ind w:left="284" w:hanging="284"/>
        <w:jc w:val="both"/>
      </w:pPr>
      <w:r w:rsidRPr="004E67AD">
        <w:rPr>
          <w:rFonts w:ascii="Tahoma" w:hAnsi="Tahoma" w:cs="Tahoma"/>
        </w:rPr>
        <w:t>Zamawiający nie przewiduje zawarcia umowy ramowej.</w:t>
      </w:r>
    </w:p>
    <w:p w14:paraId="44C15535" w14:textId="77777777" w:rsidR="00DB33D1" w:rsidRPr="004E67AD" w:rsidRDefault="00DB33D1" w:rsidP="003A364E">
      <w:pPr>
        <w:pStyle w:val="Standard"/>
        <w:suppressAutoHyphens w:val="0"/>
        <w:jc w:val="both"/>
        <w:rPr>
          <w:rFonts w:ascii="Tahoma" w:hAnsi="Tahoma" w:cs="Tahoma"/>
        </w:rPr>
      </w:pPr>
    </w:p>
    <w:p w14:paraId="47EEAFEA" w14:textId="77777777" w:rsidR="00DB33D1" w:rsidRPr="004E67AD" w:rsidRDefault="00DB33D1" w:rsidP="003A364E">
      <w:pPr>
        <w:pStyle w:val="Nagwek2"/>
        <w:numPr>
          <w:ilvl w:val="1"/>
          <w:numId w:val="11"/>
        </w:numPr>
        <w:tabs>
          <w:tab w:val="left" w:pos="284"/>
        </w:tabs>
        <w:jc w:val="both"/>
      </w:pPr>
      <w:r w:rsidRPr="004E67AD">
        <w:rPr>
          <w:rFonts w:ascii="Tahoma" w:hAnsi="Tahoma" w:cs="Tahoma"/>
          <w:bCs w:val="0"/>
          <w:iCs w:val="0"/>
          <w:u w:val="single"/>
        </w:rPr>
        <w:t>Możliwości zmiany postanowień zawartej umowy.</w:t>
      </w:r>
    </w:p>
    <w:p w14:paraId="2ADF7FCC" w14:textId="77777777" w:rsidR="00DB33D1" w:rsidRPr="004E67AD" w:rsidRDefault="00DB33D1" w:rsidP="003A364E">
      <w:pPr>
        <w:pStyle w:val="Standard"/>
        <w:rPr>
          <w:rFonts w:ascii="Tahoma" w:hAnsi="Tahoma" w:cs="Tahoma"/>
          <w:sz w:val="18"/>
          <w:szCs w:val="18"/>
        </w:rPr>
      </w:pPr>
    </w:p>
    <w:p w14:paraId="5B367C24" w14:textId="153EB2B3" w:rsidR="00DB33D1" w:rsidRPr="004E67AD" w:rsidRDefault="00DB33D1" w:rsidP="003A364E">
      <w:pPr>
        <w:pStyle w:val="Standard"/>
        <w:numPr>
          <w:ilvl w:val="0"/>
          <w:numId w:val="391"/>
        </w:numPr>
        <w:ind w:left="284" w:hanging="284"/>
        <w:jc w:val="both"/>
      </w:pPr>
      <w:r w:rsidRPr="004E67AD">
        <w:rPr>
          <w:rFonts w:ascii="Tahoma" w:hAnsi="Tahoma" w:cs="Tahoma"/>
        </w:rPr>
        <w:t>Zamawiający przewiduje możliwość zmian postanowień zawartej umowy (tzw. zmiany kontraktowe) w</w:t>
      </w:r>
      <w:r w:rsidR="009C53FA" w:rsidRPr="004E67AD">
        <w:rPr>
          <w:rFonts w:ascii="Tahoma" w:hAnsi="Tahoma" w:cs="Tahoma"/>
        </w:rPr>
        <w:t> </w:t>
      </w:r>
      <w:r w:rsidRPr="004E67AD">
        <w:rPr>
          <w:rFonts w:ascii="Tahoma" w:hAnsi="Tahoma" w:cs="Tahoma"/>
        </w:rPr>
        <w:t xml:space="preserve">stosunku do treści oferty, na podstawie której dokonano wyboru wykonawcy, zgodnie z warunkami podanymi we wzorze umowy, </w:t>
      </w:r>
      <w:r w:rsidR="009E3129" w:rsidRPr="004E67AD">
        <w:rPr>
          <w:rFonts w:ascii="Tahoma" w:hAnsi="Tahoma" w:cs="Tahoma"/>
        </w:rPr>
        <w:t xml:space="preserve">stanowiącej załącznik nr </w:t>
      </w:r>
      <w:r w:rsidR="00511AF9">
        <w:rPr>
          <w:rFonts w:ascii="Tahoma" w:hAnsi="Tahoma" w:cs="Tahoma"/>
        </w:rPr>
        <w:t>5</w:t>
      </w:r>
      <w:r w:rsidRPr="004E67AD">
        <w:rPr>
          <w:rFonts w:ascii="Tahoma" w:hAnsi="Tahoma" w:cs="Tahoma"/>
        </w:rPr>
        <w:t xml:space="preserve"> do Działu II SIWZ.</w:t>
      </w:r>
    </w:p>
    <w:p w14:paraId="54455269" w14:textId="77777777" w:rsidR="00DB33D1" w:rsidRPr="004E67AD" w:rsidRDefault="00DB33D1" w:rsidP="003A364E">
      <w:pPr>
        <w:pStyle w:val="Standard"/>
        <w:numPr>
          <w:ilvl w:val="0"/>
          <w:numId w:val="391"/>
        </w:numPr>
        <w:ind w:left="284" w:hanging="284"/>
        <w:jc w:val="both"/>
      </w:pPr>
      <w:r w:rsidRPr="004E67AD">
        <w:rPr>
          <w:rFonts w:ascii="Tahoma" w:hAnsi="Tahoma" w:cs="Tahoma"/>
        </w:rPr>
        <w:t xml:space="preserve">Zmiana umowy może także nastąpić w przypadkach, o których mowa w art. 144 ust. 1 pkt 2-6 ustawy </w:t>
      </w:r>
      <w:proofErr w:type="spellStart"/>
      <w:r w:rsidRPr="004E67AD">
        <w:rPr>
          <w:rFonts w:ascii="Tahoma" w:hAnsi="Tahoma" w:cs="Tahoma"/>
        </w:rPr>
        <w:t>Pzp</w:t>
      </w:r>
      <w:proofErr w:type="spellEnd"/>
      <w:r w:rsidRPr="004E67AD">
        <w:rPr>
          <w:rFonts w:ascii="Tahoma" w:hAnsi="Tahoma" w:cs="Tahoma"/>
        </w:rPr>
        <w:t>.</w:t>
      </w:r>
    </w:p>
    <w:p w14:paraId="02775E1D" w14:textId="77777777" w:rsidR="00DB33D1" w:rsidRPr="004E67AD" w:rsidRDefault="00DB33D1" w:rsidP="003A364E">
      <w:pPr>
        <w:pStyle w:val="Standard"/>
        <w:ind w:left="284"/>
        <w:jc w:val="both"/>
        <w:rPr>
          <w:rFonts w:ascii="Tahoma" w:hAnsi="Tahoma" w:cs="Tahoma"/>
        </w:rPr>
      </w:pPr>
    </w:p>
    <w:p w14:paraId="38623B74" w14:textId="77777777" w:rsidR="00DB33D1" w:rsidRPr="004E67AD" w:rsidRDefault="00DB33D1" w:rsidP="003A364E">
      <w:pPr>
        <w:pStyle w:val="Nagwek2"/>
        <w:numPr>
          <w:ilvl w:val="1"/>
          <w:numId w:val="11"/>
        </w:numPr>
        <w:tabs>
          <w:tab w:val="left" w:pos="284"/>
        </w:tabs>
        <w:jc w:val="both"/>
      </w:pPr>
      <w:r w:rsidRPr="004E67AD">
        <w:rPr>
          <w:rFonts w:ascii="Tahoma" w:hAnsi="Tahoma" w:cs="Tahoma"/>
          <w:bCs w:val="0"/>
          <w:iCs w:val="0"/>
          <w:u w:val="single"/>
        </w:rPr>
        <w:t>Zabezpieczenie należytego wykonania umowy.</w:t>
      </w:r>
    </w:p>
    <w:p w14:paraId="2B8F9E78" w14:textId="77777777" w:rsidR="00DB33D1" w:rsidRPr="004E67AD" w:rsidRDefault="00DB33D1" w:rsidP="003A364E">
      <w:pPr>
        <w:pStyle w:val="Nagwek2"/>
        <w:ind w:left="180"/>
        <w:jc w:val="both"/>
        <w:rPr>
          <w:rFonts w:ascii="Tahoma" w:hAnsi="Tahoma" w:cs="Tahoma"/>
          <w:bCs w:val="0"/>
          <w:iCs w:val="0"/>
          <w:sz w:val="18"/>
          <w:szCs w:val="18"/>
          <w:u w:val="single"/>
        </w:rPr>
      </w:pPr>
    </w:p>
    <w:p w14:paraId="3FBF3D75" w14:textId="04EFD3A5" w:rsidR="00DB33D1" w:rsidRPr="004E67AD" w:rsidRDefault="00DB33D1" w:rsidP="003A364E">
      <w:pPr>
        <w:pStyle w:val="Standard"/>
        <w:numPr>
          <w:ilvl w:val="0"/>
          <w:numId w:val="392"/>
        </w:numPr>
        <w:tabs>
          <w:tab w:val="left" w:pos="284"/>
        </w:tabs>
        <w:ind w:left="284" w:hanging="284"/>
        <w:jc w:val="both"/>
      </w:pPr>
      <w:r w:rsidRPr="004E67AD">
        <w:rPr>
          <w:rFonts w:ascii="Tahoma" w:hAnsi="Tahoma" w:cs="Tahoma"/>
        </w:rPr>
        <w:t>Wykonawca,</w:t>
      </w:r>
      <w:r w:rsidRPr="004E67AD">
        <w:rPr>
          <w:rFonts w:ascii="Tahoma" w:hAnsi="Tahoma" w:cs="Tahoma"/>
          <w:bCs/>
          <w:iCs/>
        </w:rPr>
        <w:t xml:space="preserve"> którego oferta zostanie wybrana jako najkorzystniejsza zobowiązany będzie do wniesienia</w:t>
      </w:r>
      <w:r w:rsidRPr="004E67AD">
        <w:rPr>
          <w:rFonts w:ascii="Tahoma" w:hAnsi="Tahoma" w:cs="Tahoma"/>
        </w:rPr>
        <w:t xml:space="preserve"> zabezpieczenia należytego wykonania umowy w wysokości </w:t>
      </w:r>
      <w:r w:rsidR="001F5B2C" w:rsidRPr="004E67AD">
        <w:rPr>
          <w:rFonts w:ascii="Tahoma" w:hAnsi="Tahoma" w:cs="Tahoma"/>
          <w:b/>
          <w:bCs/>
        </w:rPr>
        <w:t>5</w:t>
      </w:r>
      <w:r w:rsidRPr="004E67AD">
        <w:rPr>
          <w:rFonts w:ascii="Tahoma" w:hAnsi="Tahoma" w:cs="Tahoma"/>
          <w:b/>
        </w:rPr>
        <w:t xml:space="preserve"> %</w:t>
      </w:r>
      <w:r w:rsidRPr="004E67AD">
        <w:rPr>
          <w:rFonts w:ascii="Tahoma" w:hAnsi="Tahoma" w:cs="Tahoma"/>
        </w:rPr>
        <w:t xml:space="preserve"> ceny całkowitej brutto podanej w ofercie (łącznie z podatkiem VAT). Wybrany wykonawca zobowiązany jest wnieść zabezpieczenie należytego wykonania umowy w pełnej wysokości, niezależnie od formy jego wniesienia, najpóźniej w dniu zawarcia umowy, ale przed jej podpisaniem.</w:t>
      </w:r>
    </w:p>
    <w:p w14:paraId="26A57F82" w14:textId="77777777" w:rsidR="00DB33D1" w:rsidRPr="004E67AD" w:rsidRDefault="00DB33D1" w:rsidP="003A364E">
      <w:pPr>
        <w:pStyle w:val="Standard"/>
        <w:numPr>
          <w:ilvl w:val="0"/>
          <w:numId w:val="392"/>
        </w:numPr>
        <w:tabs>
          <w:tab w:val="left" w:pos="284"/>
        </w:tabs>
        <w:ind w:left="284" w:hanging="284"/>
        <w:jc w:val="both"/>
      </w:pPr>
      <w:r w:rsidRPr="004E67AD">
        <w:rPr>
          <w:rFonts w:ascii="Tahoma" w:hAnsi="Tahoma" w:cs="Tahoma"/>
        </w:rPr>
        <w:t>Zabezpieczenie służy pokryciu roszczeń z tytułu niewykonania lub nienależytego wykonania umowy, a także roszczeń z tytułu rękojmi za wady.</w:t>
      </w:r>
    </w:p>
    <w:p w14:paraId="36195513" w14:textId="77777777" w:rsidR="00DB33D1" w:rsidRPr="004E67AD" w:rsidRDefault="00DB33D1" w:rsidP="003A364E">
      <w:pPr>
        <w:pStyle w:val="Standard"/>
        <w:numPr>
          <w:ilvl w:val="0"/>
          <w:numId w:val="392"/>
        </w:numPr>
        <w:tabs>
          <w:tab w:val="left" w:pos="284"/>
        </w:tabs>
        <w:ind w:left="284" w:hanging="284"/>
        <w:jc w:val="both"/>
      </w:pPr>
      <w:r w:rsidRPr="004E67AD">
        <w:rPr>
          <w:rFonts w:ascii="Tahoma" w:hAnsi="Tahoma" w:cs="Tahoma"/>
        </w:rPr>
        <w:t xml:space="preserve">Zabezpieczenie należytego wykonania umowy zgodnie z </w:t>
      </w:r>
      <w:r w:rsidRPr="004E67AD">
        <w:rPr>
          <w:rFonts w:ascii="Tahoma" w:hAnsi="Tahoma" w:cs="Tahoma"/>
          <w:bCs/>
          <w:iCs/>
        </w:rPr>
        <w:t xml:space="preserve">art. 148 ust. 1 ustawy </w:t>
      </w:r>
      <w:proofErr w:type="spellStart"/>
      <w:r w:rsidRPr="004E67AD">
        <w:rPr>
          <w:rFonts w:ascii="Tahoma" w:hAnsi="Tahoma" w:cs="Tahoma"/>
          <w:bCs/>
          <w:iCs/>
        </w:rPr>
        <w:t>Pzp</w:t>
      </w:r>
      <w:proofErr w:type="spellEnd"/>
      <w:r w:rsidRPr="004E67AD">
        <w:rPr>
          <w:rFonts w:ascii="Tahoma" w:hAnsi="Tahoma" w:cs="Tahoma"/>
        </w:rPr>
        <w:t xml:space="preserve"> może być wniesione według wyboru wykonawcy w jednej lub kilku następujących formach:</w:t>
      </w:r>
    </w:p>
    <w:p w14:paraId="04E1923F" w14:textId="77777777" w:rsidR="00DB33D1" w:rsidRPr="004E67AD" w:rsidRDefault="00DB33D1" w:rsidP="003A364E">
      <w:pPr>
        <w:pStyle w:val="Standard"/>
        <w:numPr>
          <w:ilvl w:val="0"/>
          <w:numId w:val="394"/>
        </w:numPr>
        <w:tabs>
          <w:tab w:val="left" w:pos="426"/>
        </w:tabs>
        <w:ind w:left="567" w:hanging="283"/>
        <w:jc w:val="both"/>
      </w:pPr>
      <w:r w:rsidRPr="004E67AD">
        <w:rPr>
          <w:rFonts w:ascii="Tahoma" w:hAnsi="Tahoma" w:cs="Tahoma"/>
        </w:rPr>
        <w:t>w pieniądzu,</w:t>
      </w:r>
    </w:p>
    <w:p w14:paraId="5CB43448" w14:textId="77777777" w:rsidR="00DB33D1" w:rsidRPr="004E67AD" w:rsidRDefault="00DB33D1" w:rsidP="003A364E">
      <w:pPr>
        <w:pStyle w:val="Standard"/>
        <w:numPr>
          <w:ilvl w:val="0"/>
          <w:numId w:val="394"/>
        </w:numPr>
        <w:ind w:left="567" w:hanging="283"/>
        <w:jc w:val="both"/>
      </w:pPr>
      <w:r w:rsidRPr="004E67AD">
        <w:rPr>
          <w:rFonts w:ascii="Tahoma" w:hAnsi="Tahoma" w:cs="Tahoma"/>
        </w:rPr>
        <w:t>poręczeniach bankowych lub poręczeniach spółdzielczej kasy oszczędnościowo - kredytowej, z tym że zobowiązanie kasy jest zawsze zobowiązaniem pieniężnym,</w:t>
      </w:r>
    </w:p>
    <w:p w14:paraId="08468D3E" w14:textId="77777777" w:rsidR="00DB33D1" w:rsidRPr="004E67AD" w:rsidRDefault="00DB33D1" w:rsidP="003A364E">
      <w:pPr>
        <w:pStyle w:val="Standard"/>
        <w:numPr>
          <w:ilvl w:val="0"/>
          <w:numId w:val="394"/>
        </w:numPr>
        <w:ind w:left="567" w:hanging="283"/>
        <w:jc w:val="both"/>
      </w:pPr>
      <w:r w:rsidRPr="004E67AD">
        <w:rPr>
          <w:rFonts w:ascii="Tahoma" w:hAnsi="Tahoma" w:cs="Tahoma"/>
        </w:rPr>
        <w:t>gwarancjach bankowych,</w:t>
      </w:r>
    </w:p>
    <w:p w14:paraId="15A54A42" w14:textId="77777777" w:rsidR="00DB33D1" w:rsidRPr="004E67AD" w:rsidRDefault="00DB33D1" w:rsidP="003A364E">
      <w:pPr>
        <w:pStyle w:val="Standard"/>
        <w:numPr>
          <w:ilvl w:val="0"/>
          <w:numId w:val="394"/>
        </w:numPr>
        <w:ind w:left="567" w:hanging="283"/>
        <w:jc w:val="both"/>
      </w:pPr>
      <w:r w:rsidRPr="004E67AD">
        <w:rPr>
          <w:rFonts w:ascii="Tahoma" w:hAnsi="Tahoma" w:cs="Tahoma"/>
        </w:rPr>
        <w:t>gwarancjach ubezpieczeniowych,</w:t>
      </w:r>
    </w:p>
    <w:p w14:paraId="011E8B70" w14:textId="77777777" w:rsidR="00DB33D1" w:rsidRPr="004E67AD" w:rsidRDefault="00DB33D1" w:rsidP="003A364E">
      <w:pPr>
        <w:pStyle w:val="Standard"/>
        <w:numPr>
          <w:ilvl w:val="0"/>
          <w:numId w:val="394"/>
        </w:numPr>
        <w:ind w:left="567" w:hanging="283"/>
        <w:jc w:val="both"/>
      </w:pPr>
      <w:r w:rsidRPr="004E67AD">
        <w:rPr>
          <w:rFonts w:ascii="Tahoma" w:hAnsi="Tahoma" w:cs="Tahoma"/>
        </w:rPr>
        <w:t xml:space="preserve">poręczeniach udzielanych przez podmioty, o których mowa w art. 6b ust. 5 pkt. 2 ustawy z dnia </w:t>
      </w:r>
      <w:r w:rsidRPr="004E67AD">
        <w:rPr>
          <w:rFonts w:ascii="Tahoma" w:hAnsi="Tahoma" w:cs="Tahoma"/>
        </w:rPr>
        <w:br/>
        <w:t>9 listopada 2000 r. o utworzeniu Polskiej Agencji Rozwoju Przedsiębiorczości.</w:t>
      </w:r>
    </w:p>
    <w:p w14:paraId="0BD809C7" w14:textId="77777777" w:rsidR="00DB33D1" w:rsidRPr="004E67AD" w:rsidRDefault="00DB33D1" w:rsidP="003A364E">
      <w:pPr>
        <w:pStyle w:val="Standard"/>
        <w:ind w:left="284"/>
        <w:jc w:val="both"/>
      </w:pPr>
      <w:r w:rsidRPr="004E67AD">
        <w:rPr>
          <w:rFonts w:ascii="Tahoma" w:hAnsi="Tahoma" w:cs="Tahoma"/>
        </w:rPr>
        <w:t xml:space="preserve">Zamawiający nie wyraża zgody na wniesienie ww. zabezpieczenia w formach określonych w art. 148 </w:t>
      </w:r>
      <w:r w:rsidRPr="004E67AD">
        <w:rPr>
          <w:rFonts w:ascii="Tahoma" w:hAnsi="Tahoma" w:cs="Tahoma"/>
        </w:rPr>
        <w:br/>
        <w:t xml:space="preserve">ust. 2 ustawy </w:t>
      </w:r>
      <w:proofErr w:type="spellStart"/>
      <w:r w:rsidRPr="004E67AD">
        <w:rPr>
          <w:rFonts w:ascii="Tahoma" w:hAnsi="Tahoma" w:cs="Tahoma"/>
        </w:rPr>
        <w:t>Pzp</w:t>
      </w:r>
      <w:proofErr w:type="spellEnd"/>
      <w:r w:rsidRPr="004E67AD">
        <w:rPr>
          <w:rFonts w:ascii="Tahoma" w:hAnsi="Tahoma" w:cs="Tahoma"/>
        </w:rPr>
        <w:t>.</w:t>
      </w:r>
    </w:p>
    <w:p w14:paraId="79FBD2B6" w14:textId="26A6B293" w:rsidR="00DB33D1" w:rsidRPr="004353DF" w:rsidRDefault="00DB33D1" w:rsidP="003A364E">
      <w:pPr>
        <w:pStyle w:val="Standard"/>
        <w:numPr>
          <w:ilvl w:val="0"/>
          <w:numId w:val="393"/>
        </w:numPr>
        <w:ind w:left="284" w:hanging="284"/>
        <w:jc w:val="both"/>
      </w:pPr>
      <w:r w:rsidRPr="004353DF">
        <w:rPr>
          <w:rFonts w:ascii="Tahoma" w:hAnsi="Tahoma" w:cs="Tahoma"/>
        </w:rPr>
        <w:t xml:space="preserve">Zabezpieczenie należytego wykonania umowy wniesione w pieniądzu należy wpłacić przelewem na rachunek bankowy zamawiającego: </w:t>
      </w:r>
      <w:r w:rsidR="00FB1DE6" w:rsidRPr="00FB1DE6">
        <w:rPr>
          <w:rFonts w:ascii="Tahoma" w:hAnsi="Tahoma" w:cs="Tahoma"/>
          <w:b/>
        </w:rPr>
        <w:t xml:space="preserve">94 1560 1094 0000 9250 0003 4803 </w:t>
      </w:r>
      <w:r w:rsidRPr="004353DF">
        <w:rPr>
          <w:rFonts w:ascii="Tahoma" w:hAnsi="Tahoma" w:cs="Tahoma"/>
        </w:rPr>
        <w:t>z dopiskiem na blankiecie przelewu jakiego postępowania dotyczy.</w:t>
      </w:r>
    </w:p>
    <w:p w14:paraId="4CCF7708" w14:textId="77777777" w:rsidR="00DB33D1" w:rsidRPr="004E67AD" w:rsidRDefault="00DB33D1" w:rsidP="003A364E">
      <w:pPr>
        <w:pStyle w:val="Standard"/>
        <w:numPr>
          <w:ilvl w:val="0"/>
          <w:numId w:val="393"/>
        </w:numPr>
        <w:ind w:left="284" w:hanging="284"/>
        <w:jc w:val="both"/>
      </w:pPr>
      <w:r w:rsidRPr="004E67AD">
        <w:rPr>
          <w:rFonts w:ascii="Tahoma" w:hAnsi="Tahoma" w:cs="Tahoma"/>
        </w:rPr>
        <w:t>Zabezpieczenie należytego wykonania umowy winno być złożone przed zawarciem umowy.</w:t>
      </w:r>
      <w:r w:rsidRPr="004E67AD">
        <w:rPr>
          <w:rFonts w:ascii="Tahoma" w:hAnsi="Tahoma" w:cs="Tahoma"/>
          <w:bCs/>
        </w:rPr>
        <w:t xml:space="preserve"> </w:t>
      </w:r>
      <w:r w:rsidRPr="004E67AD">
        <w:rPr>
          <w:rFonts w:ascii="Tahoma" w:hAnsi="Tahoma" w:cs="Tahoma"/>
          <w:bCs/>
        </w:rPr>
        <w:br/>
      </w:r>
      <w:r w:rsidRPr="004E67AD">
        <w:rPr>
          <w:rFonts w:ascii="Tahoma" w:hAnsi="Tahoma" w:cs="Tahoma"/>
        </w:rPr>
        <w:t>W przypadku zabezpieczenia należytego wykonania umowy wnoszonego w pieniądzu</w:t>
      </w:r>
      <w:r w:rsidRPr="004E67AD">
        <w:rPr>
          <w:rFonts w:ascii="Tahoma" w:hAnsi="Tahoma" w:cs="Tahoma"/>
          <w:bCs/>
        </w:rPr>
        <w:t xml:space="preserve"> za termin „przed zawarciem umowy” przyjmuje się datę wpływu środków na rachunek bankowy zamawiającego.</w:t>
      </w:r>
    </w:p>
    <w:p w14:paraId="4E164725" w14:textId="77777777" w:rsidR="00DB33D1" w:rsidRPr="004E67AD" w:rsidRDefault="00DB33D1" w:rsidP="003A364E">
      <w:pPr>
        <w:pStyle w:val="Standard"/>
        <w:numPr>
          <w:ilvl w:val="0"/>
          <w:numId w:val="393"/>
        </w:numPr>
        <w:ind w:left="284" w:hanging="284"/>
        <w:jc w:val="both"/>
      </w:pPr>
      <w:r w:rsidRPr="004E67AD">
        <w:rPr>
          <w:rFonts w:ascii="Tahoma" w:hAnsi="Tahoma" w:cs="Tahoma"/>
          <w:bCs/>
          <w:iCs/>
        </w:rPr>
        <w:t>Zabezpieczenie należytego wykonania powinno być tak wniesione, aby zachowało ciągłość przez cały okres trwania umowy.</w:t>
      </w:r>
    </w:p>
    <w:p w14:paraId="47B43D18" w14:textId="77777777" w:rsidR="00DB33D1" w:rsidRPr="004E67AD" w:rsidRDefault="00DB33D1" w:rsidP="003A364E">
      <w:pPr>
        <w:pStyle w:val="Standard"/>
        <w:numPr>
          <w:ilvl w:val="0"/>
          <w:numId w:val="393"/>
        </w:numPr>
        <w:ind w:left="284" w:hanging="284"/>
        <w:jc w:val="both"/>
      </w:pPr>
      <w:r w:rsidRPr="004E67AD">
        <w:rPr>
          <w:rFonts w:ascii="Tahoma" w:hAnsi="Tahoma" w:cs="Tahoma"/>
        </w:rPr>
        <w:t>W przypadku wniesienia wadium w pieniądzu wykonawca może wyrazić zgodę na zaliczenie kwoty wadium na poczet zabezpieczenia.</w:t>
      </w:r>
    </w:p>
    <w:p w14:paraId="689895B6" w14:textId="77777777" w:rsidR="00DB33D1" w:rsidRPr="004E67AD" w:rsidRDefault="00DB33D1" w:rsidP="003A364E">
      <w:pPr>
        <w:pStyle w:val="Standard"/>
        <w:numPr>
          <w:ilvl w:val="0"/>
          <w:numId w:val="393"/>
        </w:numPr>
        <w:ind w:left="284" w:hanging="284"/>
        <w:jc w:val="both"/>
      </w:pPr>
      <w:r w:rsidRPr="004E67AD">
        <w:rPr>
          <w:rFonts w:ascii="Tahoma" w:hAnsi="Tahoma" w:cs="Tahoma"/>
        </w:rPr>
        <w:t xml:space="preserve">Jeżeli zabezpieczenie wniesiono w pieniądzu, to zgodnie z postanowieniem art. 148 ust 5 ustawy </w:t>
      </w:r>
      <w:proofErr w:type="spellStart"/>
      <w:r w:rsidRPr="004E67AD">
        <w:rPr>
          <w:rFonts w:ascii="Tahoma" w:hAnsi="Tahoma" w:cs="Tahoma"/>
        </w:rPr>
        <w:t>Pzp</w:t>
      </w:r>
      <w:proofErr w:type="spellEnd"/>
      <w:r w:rsidRPr="004E67AD">
        <w:rPr>
          <w:rFonts w:ascii="Tahoma" w:hAnsi="Tahoma" w:cs="Tahoma"/>
        </w:rPr>
        <w:t xml:space="preserve"> zamawiający przechowuje je na oprocentowanym rachunku bankowym. Zamawiający zwraca zabezpieczenie wniesione w pieniądzu wraz z odsetkami wynikającymi z umowy rachunku bankowego, na którym było ono przechowywane, pomniejszone o koszty prowadzenia tego rachunku oraz prowizji bankowej za przelew pieniędzy na rachunek bankowy wykonawcy.</w:t>
      </w:r>
    </w:p>
    <w:p w14:paraId="40B458B5" w14:textId="23000C48" w:rsidR="00DB33D1" w:rsidRPr="004E67AD" w:rsidRDefault="00DB33D1" w:rsidP="003A364E">
      <w:pPr>
        <w:pStyle w:val="Standard"/>
        <w:numPr>
          <w:ilvl w:val="0"/>
          <w:numId w:val="393"/>
        </w:numPr>
        <w:ind w:left="284" w:hanging="284"/>
        <w:jc w:val="both"/>
      </w:pPr>
      <w:r w:rsidRPr="004E67AD">
        <w:rPr>
          <w:rFonts w:ascii="Tahoma" w:hAnsi="Tahoma" w:cs="Tahoma"/>
        </w:rPr>
        <w:t>Zabezpieczenie należytego wykonania umowy złożone w formie gwarancji lub poręczenia winno być bezwarunkowo płatne na pierwsze żądanie zamawiającego oraz zawierać bezwzględne i nieodwołalne zobowiązanie podmiotu udzielającego gwarancji lub poręczenia wypłaty sumy zabezpieczenia na każde żądanie zamawiającego. Zabezpieczenie winno obejmować faktyczny okres wykonywania zamówienia, aż do chwili uznania przez zamawiającego, iż zostało ono należycie wykonane.</w:t>
      </w:r>
    </w:p>
    <w:p w14:paraId="61BBFFAD" w14:textId="77777777" w:rsidR="00DB33D1" w:rsidRPr="004E67AD" w:rsidRDefault="00DB33D1" w:rsidP="003A364E">
      <w:pPr>
        <w:pStyle w:val="Standard"/>
        <w:numPr>
          <w:ilvl w:val="0"/>
          <w:numId w:val="393"/>
        </w:numPr>
        <w:ind w:left="284" w:hanging="284"/>
        <w:jc w:val="both"/>
      </w:pPr>
      <w:r w:rsidRPr="004E67AD">
        <w:rPr>
          <w:rFonts w:ascii="Tahoma" w:hAnsi="Tahoma" w:cs="Tahoma"/>
        </w:rPr>
        <w:t xml:space="preserve">Zgodnie z treścią art. 150 ust. 7 ustawy </w:t>
      </w:r>
      <w:proofErr w:type="spellStart"/>
      <w:r w:rsidRPr="004E67AD">
        <w:rPr>
          <w:rFonts w:ascii="Tahoma" w:hAnsi="Tahoma" w:cs="Tahoma"/>
        </w:rPr>
        <w:t>Pzp</w:t>
      </w:r>
      <w:proofErr w:type="spellEnd"/>
      <w:r w:rsidRPr="004E67AD">
        <w:rPr>
          <w:rFonts w:ascii="Tahoma" w:hAnsi="Tahoma" w:cs="Tahoma"/>
        </w:rPr>
        <w:t xml:space="preserve"> zabezpieczenie w pieniądzu wnosi się na cały okres obowiązywania zabezpieczenia, natomiast zabezpieczenie w innej formie (gwarancja lub poręczenie) wnosi się na okres nie krótszy niż 5 lat, z jednoczesnym zobowiązaniem wykonawcy do przedłużenia zabezpieczenia lub wniesienia nowego zabezpieczenia na kolejny okres.</w:t>
      </w:r>
    </w:p>
    <w:p w14:paraId="044C8D95" w14:textId="77777777" w:rsidR="00DB33D1" w:rsidRPr="004E67AD" w:rsidRDefault="00DB33D1" w:rsidP="003A364E">
      <w:pPr>
        <w:pStyle w:val="Standard"/>
        <w:numPr>
          <w:ilvl w:val="0"/>
          <w:numId w:val="393"/>
        </w:numPr>
        <w:ind w:left="284" w:hanging="284"/>
        <w:jc w:val="both"/>
      </w:pPr>
      <w:r w:rsidRPr="004E67AD">
        <w:rPr>
          <w:rFonts w:ascii="Tahoma" w:hAnsi="Tahoma" w:cs="Tahoma"/>
        </w:rPr>
        <w:t>Zabezpieczenie należytego wykonania umowy złożone w formie gwarancji lub poręczenia winno również zawierać zobowiązanie podmiotu udzielającego gwarancji lub poręczenia do wypłaty kwoty z</w:t>
      </w:r>
      <w:r w:rsidR="009C53FA" w:rsidRPr="004E67AD">
        <w:rPr>
          <w:rFonts w:ascii="Tahoma" w:hAnsi="Tahoma" w:cs="Tahoma"/>
        </w:rPr>
        <w:t> </w:t>
      </w:r>
      <w:r w:rsidRPr="004E67AD">
        <w:rPr>
          <w:rFonts w:ascii="Tahoma" w:hAnsi="Tahoma" w:cs="Tahoma"/>
        </w:rPr>
        <w:t xml:space="preserve">zabezpieczenia w przypadku nie wykonania przez wykonawcę obowiązku określonego w art. 150 ust. 8 ustawy </w:t>
      </w:r>
      <w:proofErr w:type="spellStart"/>
      <w:r w:rsidRPr="004E67AD">
        <w:rPr>
          <w:rFonts w:ascii="Tahoma" w:hAnsi="Tahoma" w:cs="Tahoma"/>
        </w:rPr>
        <w:t>Pzp</w:t>
      </w:r>
      <w:proofErr w:type="spellEnd"/>
      <w:r w:rsidRPr="004E67AD">
        <w:rPr>
          <w:rFonts w:ascii="Tahoma" w:hAnsi="Tahoma" w:cs="Tahoma"/>
        </w:rPr>
        <w:t xml:space="preserve">.  </w:t>
      </w:r>
    </w:p>
    <w:p w14:paraId="07E038AA" w14:textId="77777777" w:rsidR="00DB33D1" w:rsidRPr="004E67AD" w:rsidRDefault="00DB33D1" w:rsidP="003A364E">
      <w:pPr>
        <w:pStyle w:val="Standard"/>
        <w:numPr>
          <w:ilvl w:val="0"/>
          <w:numId w:val="393"/>
        </w:numPr>
        <w:ind w:left="284" w:hanging="284"/>
        <w:jc w:val="both"/>
      </w:pPr>
      <w:r w:rsidRPr="004E67AD">
        <w:rPr>
          <w:rFonts w:ascii="Tahoma" w:hAnsi="Tahoma" w:cs="Tahoma"/>
        </w:rPr>
        <w:t>Gwarancja lub poręczenie musi być udzielone przez upoważnionego (należycie umocowanego) przedstawiciela gwaranta lub poręczyciela. Podpis winien być sporządzony w sposób umożliwiający jego identyfikację np. złożony wraz z imienną pieczątką lub czytelny (z podaniem imienia i nazwiska).</w:t>
      </w:r>
    </w:p>
    <w:p w14:paraId="3FEA99B0" w14:textId="77777777" w:rsidR="00DB33D1" w:rsidRPr="004E67AD" w:rsidRDefault="00DB33D1" w:rsidP="003A364E">
      <w:pPr>
        <w:pStyle w:val="Standard"/>
        <w:numPr>
          <w:ilvl w:val="0"/>
          <w:numId w:val="393"/>
        </w:numPr>
        <w:ind w:left="284" w:hanging="284"/>
        <w:jc w:val="both"/>
      </w:pPr>
      <w:r w:rsidRPr="004E67AD">
        <w:rPr>
          <w:rFonts w:ascii="Tahoma" w:hAnsi="Tahoma" w:cs="Tahoma"/>
        </w:rPr>
        <w:t xml:space="preserve">Do zmiany formy zabezpieczenia należytego wykonania umowy w trakcie jej realizacji stosuje się art. 149 ustawy </w:t>
      </w:r>
      <w:proofErr w:type="spellStart"/>
      <w:r w:rsidRPr="004E67AD">
        <w:rPr>
          <w:rFonts w:ascii="Tahoma" w:hAnsi="Tahoma" w:cs="Tahoma"/>
        </w:rPr>
        <w:t>Pzp</w:t>
      </w:r>
      <w:proofErr w:type="spellEnd"/>
      <w:r w:rsidRPr="004E67AD">
        <w:rPr>
          <w:rFonts w:ascii="Tahoma" w:hAnsi="Tahoma" w:cs="Tahoma"/>
        </w:rPr>
        <w:t>.</w:t>
      </w:r>
    </w:p>
    <w:p w14:paraId="2616DD2A" w14:textId="77777777" w:rsidR="00DB33D1" w:rsidRPr="004E67AD" w:rsidRDefault="00DB33D1" w:rsidP="003A364E">
      <w:pPr>
        <w:pStyle w:val="Standard"/>
        <w:numPr>
          <w:ilvl w:val="0"/>
          <w:numId w:val="393"/>
        </w:numPr>
        <w:ind w:left="284" w:hanging="284"/>
        <w:jc w:val="both"/>
      </w:pPr>
      <w:r w:rsidRPr="004E67AD">
        <w:rPr>
          <w:rFonts w:ascii="Tahoma" w:hAnsi="Tahoma" w:cs="Tahoma"/>
        </w:rPr>
        <w:t xml:space="preserve">Wykonawcy wspólnie ubiegający się o udzielenie zamówienia, ponoszą solidarną odpowiedzialność </w:t>
      </w:r>
      <w:r w:rsidRPr="004E67AD">
        <w:rPr>
          <w:rFonts w:ascii="Tahoma" w:hAnsi="Tahoma" w:cs="Tahoma"/>
        </w:rPr>
        <w:br/>
        <w:t>za wykonanie umowy i wniesienie zabezpieczenia należytego wykonania umowy.</w:t>
      </w:r>
    </w:p>
    <w:p w14:paraId="562F6122" w14:textId="77777777" w:rsidR="00DB33D1" w:rsidRPr="004E67AD" w:rsidRDefault="00DB33D1" w:rsidP="003A364E">
      <w:pPr>
        <w:pStyle w:val="Standard"/>
        <w:numPr>
          <w:ilvl w:val="0"/>
          <w:numId w:val="393"/>
        </w:numPr>
        <w:ind w:left="284" w:hanging="284"/>
        <w:jc w:val="both"/>
      </w:pPr>
      <w:r w:rsidRPr="004E67AD">
        <w:rPr>
          <w:rFonts w:ascii="Tahoma" w:hAnsi="Tahoma" w:cs="Tahoma"/>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14:paraId="72AE3D20" w14:textId="77777777" w:rsidR="00DB33D1" w:rsidRPr="004E67AD" w:rsidRDefault="00DB33D1" w:rsidP="003A364E">
      <w:pPr>
        <w:pStyle w:val="Standard"/>
        <w:numPr>
          <w:ilvl w:val="0"/>
          <w:numId w:val="393"/>
        </w:numPr>
        <w:ind w:left="284" w:hanging="284"/>
        <w:jc w:val="both"/>
      </w:pPr>
      <w:r w:rsidRPr="004E67AD">
        <w:rPr>
          <w:rFonts w:ascii="Tahoma" w:hAnsi="Tahoma" w:cs="Tahoma"/>
        </w:rPr>
        <w:t xml:space="preserve">Zamawiający dokona zwrotu zabezpieczenia należytego wykonania umowy zgodnie z postanowieniami art. 151 ustawy </w:t>
      </w:r>
      <w:proofErr w:type="spellStart"/>
      <w:r w:rsidRPr="004E67AD">
        <w:rPr>
          <w:rFonts w:ascii="Tahoma" w:hAnsi="Tahoma" w:cs="Tahoma"/>
        </w:rPr>
        <w:t>Pzp</w:t>
      </w:r>
      <w:proofErr w:type="spellEnd"/>
      <w:r w:rsidRPr="004E67AD">
        <w:rPr>
          <w:rFonts w:ascii="Tahoma" w:hAnsi="Tahoma" w:cs="Tahoma"/>
        </w:rPr>
        <w:t xml:space="preserve"> w następujący sposób i terminach:</w:t>
      </w:r>
    </w:p>
    <w:p w14:paraId="216BE46C" w14:textId="77777777" w:rsidR="00DB33D1" w:rsidRPr="004E67AD" w:rsidRDefault="00DB33D1" w:rsidP="003A364E">
      <w:pPr>
        <w:pStyle w:val="Standard"/>
        <w:ind w:left="284"/>
        <w:jc w:val="both"/>
      </w:pPr>
      <w:r w:rsidRPr="004E67AD">
        <w:rPr>
          <w:rFonts w:ascii="Tahoma" w:hAnsi="Tahoma" w:cs="Tahoma"/>
        </w:rPr>
        <w:t>- 70% wysokości zabezpieczenia zostanie zwrócone w terminie 30 dni od dnia wykonania zamówienia i</w:t>
      </w:r>
      <w:r w:rsidR="009C53FA" w:rsidRPr="004E67AD">
        <w:rPr>
          <w:rFonts w:ascii="Tahoma" w:hAnsi="Tahoma" w:cs="Tahoma"/>
        </w:rPr>
        <w:t> </w:t>
      </w:r>
      <w:r w:rsidRPr="004E67AD">
        <w:rPr>
          <w:rFonts w:ascii="Tahoma" w:hAnsi="Tahoma" w:cs="Tahoma"/>
        </w:rPr>
        <w:t>uznania przez zamawiającego za należycie wykonane,</w:t>
      </w:r>
    </w:p>
    <w:p w14:paraId="4326B703" w14:textId="77777777" w:rsidR="00DB33D1" w:rsidRPr="004E67AD" w:rsidRDefault="00DB33D1" w:rsidP="003A364E">
      <w:pPr>
        <w:pStyle w:val="Standard"/>
        <w:ind w:left="284"/>
        <w:jc w:val="both"/>
      </w:pPr>
      <w:r w:rsidRPr="004E67AD">
        <w:rPr>
          <w:rFonts w:ascii="Tahoma" w:hAnsi="Tahoma" w:cs="Tahoma"/>
        </w:rPr>
        <w:t>- 30% wysokości zabezpieczenia zostanie zwrócone nie później niż w 15 dniu po upływie okresu rękojmi za wady.</w:t>
      </w:r>
    </w:p>
    <w:p w14:paraId="3F47B546" w14:textId="4C40D0B7" w:rsidR="00DB33D1" w:rsidRPr="004E67AD" w:rsidRDefault="00DB33D1" w:rsidP="003A364E">
      <w:pPr>
        <w:pStyle w:val="Standard"/>
        <w:numPr>
          <w:ilvl w:val="0"/>
          <w:numId w:val="393"/>
        </w:numPr>
        <w:tabs>
          <w:tab w:val="left" w:pos="284"/>
        </w:tabs>
        <w:ind w:left="284" w:hanging="284"/>
        <w:jc w:val="both"/>
      </w:pPr>
      <w:r w:rsidRPr="004E67AD">
        <w:rPr>
          <w:rFonts w:ascii="Tahoma" w:hAnsi="Tahoma" w:cs="Tahoma"/>
        </w:rPr>
        <w:t>Wykonawca bez względu na zaoferowany okres gwarancji jest zobowiązany wnieść zabezpieczenie należytego wykonania umowy z tytułu rękojmi za wady, zgodnie z przepisami art. 568 §1 Kodeksu cywilnego, tj. na okres 5 lat.</w:t>
      </w:r>
    </w:p>
    <w:p w14:paraId="6E7D8470" w14:textId="77777777" w:rsidR="008F3B6D" w:rsidRPr="004E67AD" w:rsidRDefault="008F3B6D" w:rsidP="003A364E">
      <w:pPr>
        <w:pStyle w:val="Standard"/>
        <w:tabs>
          <w:tab w:val="left" w:pos="3969"/>
        </w:tabs>
        <w:jc w:val="both"/>
        <w:rPr>
          <w:rFonts w:ascii="Tahoma" w:hAnsi="Tahoma" w:cs="Tahoma"/>
        </w:rPr>
      </w:pPr>
    </w:p>
    <w:p w14:paraId="11E03DF8" w14:textId="0E5F28D6" w:rsidR="00DB33D1" w:rsidRPr="004E67AD" w:rsidRDefault="00DB33D1" w:rsidP="003A364E">
      <w:pPr>
        <w:pStyle w:val="Standard"/>
        <w:numPr>
          <w:ilvl w:val="1"/>
          <w:numId w:val="11"/>
        </w:numPr>
        <w:ind w:left="120" w:hanging="180"/>
        <w:jc w:val="both"/>
      </w:pPr>
      <w:r w:rsidRPr="004E67AD">
        <w:rPr>
          <w:rFonts w:ascii="Tahoma" w:hAnsi="Tahoma" w:cs="Tahoma"/>
          <w:b/>
          <w:i/>
          <w:u w:val="single"/>
        </w:rPr>
        <w:t xml:space="preserve">Pouczenie o środkach ochrony prawnej przysługujących wykonawcy </w:t>
      </w:r>
      <w:r w:rsidR="00D64864" w:rsidRPr="004E67AD">
        <w:rPr>
          <w:rFonts w:ascii="Tahoma" w:hAnsi="Tahoma" w:cs="Tahoma"/>
          <w:b/>
          <w:i/>
          <w:u w:val="single"/>
        </w:rPr>
        <w:t xml:space="preserve">w toku postępowania </w:t>
      </w:r>
      <w:r w:rsidRPr="004E67AD">
        <w:rPr>
          <w:rFonts w:ascii="Tahoma" w:hAnsi="Tahoma" w:cs="Tahoma"/>
          <w:b/>
          <w:i/>
          <w:u w:val="single"/>
        </w:rPr>
        <w:t>o</w:t>
      </w:r>
      <w:r w:rsidR="00451797">
        <w:rPr>
          <w:rFonts w:ascii="Tahoma" w:hAnsi="Tahoma" w:cs="Tahoma"/>
          <w:b/>
          <w:i/>
          <w:u w:val="single"/>
        </w:rPr>
        <w:t> </w:t>
      </w:r>
      <w:r w:rsidRPr="004E67AD">
        <w:rPr>
          <w:rFonts w:ascii="Tahoma" w:hAnsi="Tahoma" w:cs="Tahoma"/>
          <w:b/>
          <w:i/>
          <w:u w:val="single"/>
        </w:rPr>
        <w:t>udzielenie zamówienia.</w:t>
      </w:r>
    </w:p>
    <w:p w14:paraId="62B610C2" w14:textId="77777777" w:rsidR="00DB33D1" w:rsidRPr="004E67AD" w:rsidRDefault="00DB33D1" w:rsidP="003A364E">
      <w:pPr>
        <w:pStyle w:val="Standard"/>
        <w:ind w:left="120"/>
        <w:jc w:val="both"/>
        <w:rPr>
          <w:rFonts w:ascii="Tahoma" w:hAnsi="Tahoma" w:cs="Tahoma"/>
          <w:b/>
          <w:i/>
          <w:sz w:val="18"/>
          <w:szCs w:val="18"/>
          <w:u w:val="single"/>
        </w:rPr>
      </w:pPr>
    </w:p>
    <w:p w14:paraId="7DADCF1F" w14:textId="77777777" w:rsidR="00DB33D1" w:rsidRPr="004E67AD" w:rsidRDefault="00DB33D1" w:rsidP="003A364E">
      <w:pPr>
        <w:pStyle w:val="Standard"/>
        <w:numPr>
          <w:ilvl w:val="0"/>
          <w:numId w:val="395"/>
        </w:numPr>
        <w:suppressAutoHyphens w:val="0"/>
        <w:ind w:left="284" w:hanging="284"/>
        <w:jc w:val="both"/>
      </w:pPr>
      <w:r w:rsidRPr="004E67AD">
        <w:rPr>
          <w:rFonts w:ascii="Tahoma" w:hAnsi="Tahoma" w:cs="Tahoma"/>
        </w:rPr>
        <w:t xml:space="preserve">Zasady, terminy oraz sposób korzystania ze środków ochrony prawnej szczegółowo regulują przepisy działu VI ustawy – Środki ochrony prawnej (art. 179 – 198 g ustawy </w:t>
      </w:r>
      <w:proofErr w:type="spellStart"/>
      <w:r w:rsidRPr="004E67AD">
        <w:rPr>
          <w:rFonts w:ascii="Tahoma" w:hAnsi="Tahoma" w:cs="Tahoma"/>
        </w:rPr>
        <w:t>Pzp</w:t>
      </w:r>
      <w:proofErr w:type="spellEnd"/>
      <w:r w:rsidRPr="004E67AD">
        <w:rPr>
          <w:rFonts w:ascii="Tahoma" w:hAnsi="Tahoma" w:cs="Tahoma"/>
        </w:rPr>
        <w:t>).</w:t>
      </w:r>
    </w:p>
    <w:p w14:paraId="0FEFC0A4" w14:textId="77777777" w:rsidR="00DB33D1" w:rsidRPr="004E67AD" w:rsidRDefault="00DB33D1" w:rsidP="003A364E">
      <w:pPr>
        <w:pStyle w:val="Standard"/>
        <w:numPr>
          <w:ilvl w:val="0"/>
          <w:numId w:val="395"/>
        </w:numPr>
        <w:suppressAutoHyphens w:val="0"/>
        <w:ind w:left="284" w:hanging="284"/>
        <w:jc w:val="both"/>
      </w:pPr>
      <w:r w:rsidRPr="004E67AD">
        <w:rPr>
          <w:rFonts w:ascii="Tahoma" w:hAnsi="Tahoma" w:cs="Tahoma"/>
        </w:rPr>
        <w:t>Środki ochrony prawnej przysługują wykonawcy, a także innemu podmiotowi, jeżeli ma lub miał interes</w:t>
      </w:r>
      <w:r w:rsidRPr="004E67AD">
        <w:rPr>
          <w:rFonts w:ascii="Tahoma" w:hAnsi="Tahoma" w:cs="Tahoma"/>
        </w:rPr>
        <w:br/>
        <w:t xml:space="preserve">w uzyskaniu danego zamówienia oraz poniósł lub może ponieść szkodę w wyniku naruszenia przez zamawiającego przepisów ustawy </w:t>
      </w:r>
      <w:proofErr w:type="spellStart"/>
      <w:r w:rsidRPr="004E67AD">
        <w:rPr>
          <w:rFonts w:ascii="Tahoma" w:hAnsi="Tahoma" w:cs="Tahoma"/>
        </w:rPr>
        <w:t>Pzp</w:t>
      </w:r>
      <w:proofErr w:type="spellEnd"/>
      <w:r w:rsidRPr="004E67AD">
        <w:rPr>
          <w:rFonts w:ascii="Tahoma" w:hAnsi="Tahoma" w:cs="Tahoma"/>
        </w:rPr>
        <w:t>.</w:t>
      </w:r>
    </w:p>
    <w:p w14:paraId="7BBE0819" w14:textId="77777777" w:rsidR="00DB33D1" w:rsidRPr="004E67AD" w:rsidRDefault="00DB33D1" w:rsidP="003A364E">
      <w:pPr>
        <w:pStyle w:val="Standard"/>
        <w:numPr>
          <w:ilvl w:val="0"/>
          <w:numId w:val="395"/>
        </w:numPr>
        <w:suppressAutoHyphens w:val="0"/>
        <w:ind w:left="284" w:hanging="284"/>
        <w:jc w:val="both"/>
      </w:pPr>
      <w:r w:rsidRPr="004E67AD">
        <w:rPr>
          <w:rFonts w:ascii="Tahoma" w:hAnsi="Tahoma" w:cs="Tahoma"/>
        </w:rPr>
        <w:t xml:space="preserve">Środki ochrony prawnej wobec ogłoszenia o zamówieniu oraz SIWZ przysługują również organizacjom wpisanym na listę, o której mowa w art. 154 pkt 5 ustawy </w:t>
      </w:r>
      <w:proofErr w:type="spellStart"/>
      <w:r w:rsidRPr="004E67AD">
        <w:rPr>
          <w:rFonts w:ascii="Tahoma" w:hAnsi="Tahoma" w:cs="Tahoma"/>
        </w:rPr>
        <w:t>Pzp</w:t>
      </w:r>
      <w:proofErr w:type="spellEnd"/>
      <w:r w:rsidRPr="004E67AD">
        <w:rPr>
          <w:rFonts w:ascii="Tahoma" w:hAnsi="Tahoma" w:cs="Tahoma"/>
        </w:rPr>
        <w:t>.</w:t>
      </w:r>
    </w:p>
    <w:p w14:paraId="4449B3F3" w14:textId="77777777" w:rsidR="00DB33D1" w:rsidRPr="004E67AD" w:rsidRDefault="00DB33D1" w:rsidP="003A364E">
      <w:pPr>
        <w:pStyle w:val="Standard"/>
        <w:numPr>
          <w:ilvl w:val="0"/>
          <w:numId w:val="395"/>
        </w:numPr>
        <w:suppressAutoHyphens w:val="0"/>
        <w:ind w:left="284" w:hanging="284"/>
        <w:jc w:val="both"/>
      </w:pPr>
      <w:r w:rsidRPr="004E67AD">
        <w:rPr>
          <w:rFonts w:ascii="Tahoma" w:hAnsi="Tahoma" w:cs="Tahoma"/>
        </w:rPr>
        <w:t>Środkami ochrony prawnej są:</w:t>
      </w:r>
    </w:p>
    <w:p w14:paraId="5A893756" w14:textId="77777777" w:rsidR="00DB33D1" w:rsidRPr="004E67AD" w:rsidRDefault="00DB33D1" w:rsidP="003A364E">
      <w:pPr>
        <w:pStyle w:val="Standard"/>
        <w:ind w:left="720"/>
        <w:jc w:val="both"/>
      </w:pPr>
      <w:r w:rsidRPr="004E67AD">
        <w:rPr>
          <w:rFonts w:ascii="Tahoma" w:hAnsi="Tahoma" w:cs="Tahoma"/>
        </w:rPr>
        <w:t xml:space="preserve">1) wniesienie informacji o nieprawidłowościach na podstawie art. 181 ustawy </w:t>
      </w:r>
      <w:proofErr w:type="spellStart"/>
      <w:r w:rsidRPr="004E67AD">
        <w:rPr>
          <w:rFonts w:ascii="Tahoma" w:hAnsi="Tahoma" w:cs="Tahoma"/>
        </w:rPr>
        <w:t>Pzp</w:t>
      </w:r>
      <w:proofErr w:type="spellEnd"/>
      <w:r w:rsidRPr="004E67AD">
        <w:rPr>
          <w:rFonts w:ascii="Tahoma" w:hAnsi="Tahoma" w:cs="Tahoma"/>
        </w:rPr>
        <w:t>,</w:t>
      </w:r>
    </w:p>
    <w:p w14:paraId="5D1CB1B6" w14:textId="77777777" w:rsidR="00DB33D1" w:rsidRPr="004E67AD" w:rsidRDefault="00DB33D1" w:rsidP="003A364E">
      <w:pPr>
        <w:pStyle w:val="Standard"/>
        <w:ind w:left="720"/>
        <w:jc w:val="both"/>
      </w:pPr>
      <w:r w:rsidRPr="004E67AD">
        <w:rPr>
          <w:rFonts w:ascii="Tahoma" w:hAnsi="Tahoma" w:cs="Tahoma"/>
        </w:rPr>
        <w:t>2) odwołanie,</w:t>
      </w:r>
    </w:p>
    <w:p w14:paraId="30DA7A4B" w14:textId="77777777" w:rsidR="00DB33D1" w:rsidRPr="004E67AD" w:rsidRDefault="00DB33D1" w:rsidP="003A364E">
      <w:pPr>
        <w:pStyle w:val="Standard"/>
        <w:ind w:left="720"/>
        <w:jc w:val="both"/>
      </w:pPr>
      <w:r w:rsidRPr="004E67AD">
        <w:rPr>
          <w:rFonts w:ascii="Tahoma" w:hAnsi="Tahoma" w:cs="Tahoma"/>
        </w:rPr>
        <w:t>3) skarga do sądu.</w:t>
      </w:r>
    </w:p>
    <w:p w14:paraId="48926DA8" w14:textId="77777777" w:rsidR="00DB33D1" w:rsidRPr="004E67AD" w:rsidRDefault="00DB33D1" w:rsidP="003A364E">
      <w:pPr>
        <w:pStyle w:val="Standard"/>
        <w:numPr>
          <w:ilvl w:val="0"/>
          <w:numId w:val="396"/>
        </w:numPr>
        <w:suppressAutoHyphens w:val="0"/>
        <w:ind w:left="284" w:hanging="284"/>
        <w:jc w:val="both"/>
      </w:pPr>
      <w:r w:rsidRPr="004E67AD">
        <w:rPr>
          <w:rFonts w:ascii="Tahoma" w:hAnsi="Tahoma" w:cs="Tahoma"/>
        </w:rPr>
        <w:t xml:space="preserve">Wykonawca może w terminie przewidzianym do wniesienia odwołania poinformować zamawiającego </w:t>
      </w:r>
      <w:r w:rsidRPr="004E67AD">
        <w:rPr>
          <w:rFonts w:ascii="Tahoma" w:hAnsi="Tahoma" w:cs="Tahoma"/>
        </w:rPr>
        <w:br/>
        <w:t xml:space="preserve">o niezgodnej z przepisami ustawy czynności podjętej przez niego lub zaniechaniu czynności, do której jest on zobowiązany na podstawie ustawy, na które nie przysługuje odwołanie na podstawie art. 180 ust. 2 ustawy </w:t>
      </w:r>
      <w:proofErr w:type="spellStart"/>
      <w:r w:rsidRPr="004E67AD">
        <w:rPr>
          <w:rFonts w:ascii="Tahoma" w:hAnsi="Tahoma" w:cs="Tahoma"/>
        </w:rPr>
        <w:t>Pzp</w:t>
      </w:r>
      <w:proofErr w:type="spellEnd"/>
      <w:r w:rsidRPr="004E67AD">
        <w:rPr>
          <w:rFonts w:ascii="Tahoma" w:hAnsi="Tahoma" w:cs="Tahoma"/>
        </w:rPr>
        <w:t>.</w:t>
      </w:r>
    </w:p>
    <w:p w14:paraId="34859AC7" w14:textId="77777777" w:rsidR="00DB33D1" w:rsidRPr="004E67AD" w:rsidRDefault="00DB33D1" w:rsidP="003A364E">
      <w:pPr>
        <w:pStyle w:val="Standard"/>
        <w:numPr>
          <w:ilvl w:val="0"/>
          <w:numId w:val="396"/>
        </w:numPr>
        <w:suppressAutoHyphens w:val="0"/>
        <w:ind w:left="284" w:hanging="284"/>
        <w:jc w:val="both"/>
      </w:pPr>
      <w:r w:rsidRPr="004E67AD">
        <w:rPr>
          <w:rFonts w:ascii="Tahoma" w:hAnsi="Tahoma" w:cs="Tahoma"/>
        </w:rPr>
        <w:t xml:space="preserve">W przypadku uznania zasadności przekazanej informacji zamawiający powtarza czynność albo dokonuje czynności zaniechanej, informując o tym wykonawców w sposób przewidziany w ustawie </w:t>
      </w:r>
      <w:proofErr w:type="spellStart"/>
      <w:r w:rsidRPr="004E67AD">
        <w:rPr>
          <w:rFonts w:ascii="Tahoma" w:hAnsi="Tahoma" w:cs="Tahoma"/>
        </w:rPr>
        <w:t>Pzp</w:t>
      </w:r>
      <w:proofErr w:type="spellEnd"/>
      <w:r w:rsidRPr="004E67AD">
        <w:rPr>
          <w:rFonts w:ascii="Tahoma" w:hAnsi="Tahoma" w:cs="Tahoma"/>
        </w:rPr>
        <w:t xml:space="preserve"> dla tej czynności.</w:t>
      </w:r>
    </w:p>
    <w:p w14:paraId="048F887B" w14:textId="77777777" w:rsidR="00DB33D1" w:rsidRPr="004E67AD" w:rsidRDefault="00DB33D1" w:rsidP="003A364E">
      <w:pPr>
        <w:pStyle w:val="Standard"/>
        <w:numPr>
          <w:ilvl w:val="0"/>
          <w:numId w:val="396"/>
        </w:numPr>
        <w:suppressAutoHyphens w:val="0"/>
        <w:ind w:left="284" w:hanging="284"/>
        <w:jc w:val="both"/>
      </w:pPr>
      <w:r w:rsidRPr="004E67AD">
        <w:rPr>
          <w:rFonts w:ascii="Tahoma" w:hAnsi="Tahoma" w:cs="Tahoma"/>
        </w:rPr>
        <w:t xml:space="preserve">Odwołanie przysługuje wyłącznie od niezgodnej z przepisami ustawy </w:t>
      </w:r>
      <w:proofErr w:type="spellStart"/>
      <w:r w:rsidRPr="004E67AD">
        <w:rPr>
          <w:rFonts w:ascii="Tahoma" w:hAnsi="Tahoma" w:cs="Tahoma"/>
        </w:rPr>
        <w:t>Pzp</w:t>
      </w:r>
      <w:proofErr w:type="spellEnd"/>
      <w:r w:rsidRPr="004E67AD">
        <w:rPr>
          <w:rFonts w:ascii="Tahoma" w:hAnsi="Tahoma" w:cs="Tahoma"/>
        </w:rPr>
        <w:t xml:space="preserve"> czynności zamawiającego podjętej w postępowaniu o udzielenie zamówienia lub zaniechania czynności, do której zamawiający jest zobowiązany na podstawie ustawy </w:t>
      </w:r>
      <w:proofErr w:type="spellStart"/>
      <w:r w:rsidRPr="004E67AD">
        <w:rPr>
          <w:rFonts w:ascii="Tahoma" w:hAnsi="Tahoma" w:cs="Tahoma"/>
        </w:rPr>
        <w:t>Pzp</w:t>
      </w:r>
      <w:proofErr w:type="spellEnd"/>
      <w:r w:rsidRPr="004E67AD">
        <w:rPr>
          <w:rFonts w:ascii="Tahoma" w:hAnsi="Tahoma" w:cs="Tahoma"/>
        </w:rPr>
        <w:t xml:space="preserve">. W przedmiotowym postępowaniu odwołanie przysługuje wobec czynności określonych w art. 180 ust. 2 ustawy </w:t>
      </w:r>
      <w:proofErr w:type="spellStart"/>
      <w:r w:rsidRPr="004E67AD">
        <w:rPr>
          <w:rFonts w:ascii="Tahoma" w:hAnsi="Tahoma" w:cs="Tahoma"/>
        </w:rPr>
        <w:t>Pzp</w:t>
      </w:r>
      <w:proofErr w:type="spellEnd"/>
      <w:r w:rsidRPr="004E67AD">
        <w:rPr>
          <w:rFonts w:ascii="Tahoma" w:hAnsi="Tahoma" w:cs="Tahoma"/>
        </w:rPr>
        <w:t>.</w:t>
      </w:r>
    </w:p>
    <w:p w14:paraId="11739567" w14:textId="77777777" w:rsidR="00DB33D1" w:rsidRPr="004E67AD" w:rsidRDefault="00DB33D1" w:rsidP="003A364E">
      <w:pPr>
        <w:pStyle w:val="Standard"/>
        <w:numPr>
          <w:ilvl w:val="0"/>
          <w:numId w:val="396"/>
        </w:numPr>
        <w:suppressAutoHyphens w:val="0"/>
        <w:ind w:left="284" w:hanging="284"/>
        <w:jc w:val="both"/>
      </w:pPr>
      <w:r w:rsidRPr="004E67AD">
        <w:rPr>
          <w:rFonts w:ascii="Tahoma" w:hAnsi="Tahoma" w:cs="Tahoma"/>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4E67AD">
        <w:rPr>
          <w:rFonts w:ascii="Tahoma" w:hAnsi="Tahoma" w:cs="Tahoma"/>
        </w:rPr>
        <w:t>Pzp</w:t>
      </w:r>
      <w:proofErr w:type="spellEnd"/>
      <w:r w:rsidRPr="004E67AD">
        <w:rPr>
          <w:rFonts w:ascii="Tahoma" w:hAnsi="Tahoma" w:cs="Tahoma"/>
        </w:rPr>
        <w:t xml:space="preserve"> zdanie drugie albo w terminie 10 dni – jeżeli zostały przesłane w inny sposób.</w:t>
      </w:r>
    </w:p>
    <w:p w14:paraId="1A37452C" w14:textId="77777777" w:rsidR="00DB33D1" w:rsidRPr="004E67AD" w:rsidRDefault="00DB33D1" w:rsidP="003A364E">
      <w:pPr>
        <w:pStyle w:val="Standard"/>
        <w:numPr>
          <w:ilvl w:val="0"/>
          <w:numId w:val="396"/>
        </w:numPr>
        <w:suppressAutoHyphens w:val="0"/>
        <w:ind w:left="284" w:hanging="284"/>
        <w:jc w:val="both"/>
      </w:pPr>
      <w:r w:rsidRPr="004E67AD">
        <w:rPr>
          <w:rFonts w:ascii="Tahoma" w:hAnsi="Tahoma" w:cs="Tahoma"/>
        </w:rPr>
        <w:t>Odwołanie wobec treści ogłoszenia o zamówieniu, także wobec postanowień specyfikacji istotnych warunków zamówienia, wnosi się w terminie 5 dni od dnia zamieszczenia ogłoszenia w Biuletynie Zamówień Publicznych lub specyfikacji istotnych warunków zamówienia na stronie internetowej.</w:t>
      </w:r>
    </w:p>
    <w:p w14:paraId="556557AA" w14:textId="02A3FA33" w:rsidR="00DB33D1" w:rsidRPr="004E67AD" w:rsidRDefault="00DB33D1" w:rsidP="003A364E">
      <w:pPr>
        <w:pStyle w:val="Standard"/>
        <w:numPr>
          <w:ilvl w:val="0"/>
          <w:numId w:val="396"/>
        </w:numPr>
        <w:suppressAutoHyphens w:val="0"/>
        <w:ind w:left="284" w:hanging="284"/>
        <w:jc w:val="both"/>
      </w:pPr>
      <w:r w:rsidRPr="004E67AD">
        <w:rPr>
          <w:rFonts w:ascii="Tahoma" w:hAnsi="Tahoma" w:cs="Tahoma"/>
        </w:rPr>
        <w:t>Odwołanie wobec czynności innych niż określonych w pkt 7 i 8 niniejszego rozdziału wnosi się w terminie 5 dni od dnia, w którym powzięto lub przy zachowaniu należytej staranności można było powziąć wiadomość    o</w:t>
      </w:r>
      <w:r w:rsidR="00451797">
        <w:rPr>
          <w:rFonts w:ascii="Tahoma" w:hAnsi="Tahoma" w:cs="Tahoma"/>
        </w:rPr>
        <w:t> </w:t>
      </w:r>
      <w:r w:rsidRPr="004E67AD">
        <w:rPr>
          <w:rFonts w:ascii="Tahoma" w:hAnsi="Tahoma" w:cs="Tahoma"/>
        </w:rPr>
        <w:t>okolicznościach stanowiących podstawę jego wniesienia.</w:t>
      </w:r>
    </w:p>
    <w:p w14:paraId="2BE0F4D1" w14:textId="77777777" w:rsidR="00DB33D1" w:rsidRPr="004E67AD" w:rsidRDefault="00DB33D1" w:rsidP="003A364E">
      <w:pPr>
        <w:pStyle w:val="Standard"/>
        <w:numPr>
          <w:ilvl w:val="0"/>
          <w:numId w:val="396"/>
        </w:numPr>
        <w:suppressAutoHyphens w:val="0"/>
        <w:ind w:left="284" w:hanging="284"/>
        <w:jc w:val="both"/>
      </w:pPr>
      <w:r w:rsidRPr="004E67AD">
        <w:rPr>
          <w:rFonts w:ascii="Tahoma" w:hAnsi="Tahoma" w:cs="Tahoma"/>
        </w:rPr>
        <w:t xml:space="preserve">Szczegółowo kwestie związane z wniesieniem odwołania zawarte są w art. 180 - 189 ustawy </w:t>
      </w:r>
      <w:proofErr w:type="spellStart"/>
      <w:r w:rsidRPr="004E67AD">
        <w:rPr>
          <w:rFonts w:ascii="Tahoma" w:hAnsi="Tahoma" w:cs="Tahoma"/>
        </w:rPr>
        <w:t>Pzp</w:t>
      </w:r>
      <w:proofErr w:type="spellEnd"/>
      <w:r w:rsidRPr="004E67AD">
        <w:rPr>
          <w:rFonts w:ascii="Tahoma" w:hAnsi="Tahoma" w:cs="Tahoma"/>
        </w:rPr>
        <w:t>.</w:t>
      </w:r>
    </w:p>
    <w:p w14:paraId="701CCA84" w14:textId="77777777" w:rsidR="00DB33D1" w:rsidRPr="004E67AD" w:rsidRDefault="00DB33D1" w:rsidP="003A364E">
      <w:pPr>
        <w:pStyle w:val="Standard"/>
        <w:numPr>
          <w:ilvl w:val="0"/>
          <w:numId w:val="396"/>
        </w:numPr>
        <w:suppressAutoHyphens w:val="0"/>
        <w:ind w:left="284" w:hanging="284"/>
        <w:jc w:val="both"/>
      </w:pPr>
      <w:r w:rsidRPr="004E67AD">
        <w:rPr>
          <w:rFonts w:ascii="Tahoma" w:hAnsi="Tahoma" w:cs="Tahoma"/>
        </w:rPr>
        <w:t xml:space="preserve">Na orzeczenie Krajowej Izby Odwoławczej, stronom oraz uczestnikom postępowania odwoławczego przysługuje skarga do sądu. Szczegółowo kwestie dotyczące skargi do sądu uregulowane zostały </w:t>
      </w:r>
      <w:r w:rsidRPr="004E67AD">
        <w:rPr>
          <w:rFonts w:ascii="Tahoma" w:hAnsi="Tahoma" w:cs="Tahoma"/>
        </w:rPr>
        <w:br/>
        <w:t xml:space="preserve">w art. 198a – 198g ustawy </w:t>
      </w:r>
      <w:proofErr w:type="spellStart"/>
      <w:r w:rsidRPr="004E67AD">
        <w:rPr>
          <w:rFonts w:ascii="Tahoma" w:hAnsi="Tahoma" w:cs="Tahoma"/>
        </w:rPr>
        <w:t>Pzp</w:t>
      </w:r>
      <w:proofErr w:type="spellEnd"/>
      <w:r w:rsidRPr="004E67AD">
        <w:rPr>
          <w:rFonts w:ascii="Tahoma" w:hAnsi="Tahoma" w:cs="Tahoma"/>
        </w:rPr>
        <w:t>.</w:t>
      </w:r>
    </w:p>
    <w:p w14:paraId="51D26D6B" w14:textId="77777777" w:rsidR="00A2008B" w:rsidRPr="004E67AD" w:rsidRDefault="00A2008B" w:rsidP="003A364E">
      <w:pPr>
        <w:pStyle w:val="Standard"/>
        <w:suppressAutoHyphens w:val="0"/>
        <w:jc w:val="both"/>
        <w:rPr>
          <w:rFonts w:ascii="Tahoma" w:hAnsi="Tahoma" w:cs="Tahoma"/>
        </w:rPr>
      </w:pPr>
    </w:p>
    <w:p w14:paraId="10BC7C3D" w14:textId="77777777" w:rsidR="00DB33D1" w:rsidRPr="004E67AD" w:rsidRDefault="00DB33D1" w:rsidP="003A364E">
      <w:pPr>
        <w:pStyle w:val="Standard"/>
        <w:numPr>
          <w:ilvl w:val="1"/>
          <w:numId w:val="11"/>
        </w:numPr>
        <w:ind w:left="120" w:hanging="180"/>
        <w:jc w:val="both"/>
      </w:pPr>
      <w:r w:rsidRPr="004E67AD">
        <w:rPr>
          <w:rFonts w:ascii="Tahoma" w:hAnsi="Tahoma" w:cs="Tahoma"/>
          <w:b/>
          <w:i/>
          <w:u w:val="single"/>
        </w:rPr>
        <w:t>Informacja na temat przewidywanych zamówień polegających na powtórzeniu podobnych robót budowlanych.</w:t>
      </w:r>
    </w:p>
    <w:p w14:paraId="29F6E5E3" w14:textId="77777777" w:rsidR="00DB33D1" w:rsidRPr="004E67AD" w:rsidRDefault="00DB33D1" w:rsidP="003A364E">
      <w:pPr>
        <w:pStyle w:val="Standard"/>
        <w:ind w:left="-60"/>
        <w:jc w:val="both"/>
        <w:rPr>
          <w:rFonts w:ascii="Tahoma" w:hAnsi="Tahoma" w:cs="Tahoma"/>
          <w:b/>
          <w:i/>
          <w:u w:val="single"/>
        </w:rPr>
      </w:pPr>
    </w:p>
    <w:p w14:paraId="7FDDF201" w14:textId="77777777" w:rsidR="00DB33D1" w:rsidRPr="004E67AD" w:rsidRDefault="00DB33D1" w:rsidP="003A364E">
      <w:pPr>
        <w:pStyle w:val="Standard"/>
        <w:suppressAutoHyphens w:val="0"/>
        <w:jc w:val="both"/>
      </w:pPr>
      <w:r w:rsidRPr="004E67AD">
        <w:rPr>
          <w:rFonts w:ascii="Tahoma" w:hAnsi="Tahoma" w:cs="Tahoma"/>
        </w:rPr>
        <w:t xml:space="preserve">Zamawiający nie przewiduje udzielenia zamówień, o których mowa w art. 67 ust. 1 pkt 6) ustawy </w:t>
      </w:r>
      <w:proofErr w:type="spellStart"/>
      <w:r w:rsidRPr="004E67AD">
        <w:rPr>
          <w:rFonts w:ascii="Tahoma" w:hAnsi="Tahoma" w:cs="Tahoma"/>
        </w:rPr>
        <w:t>Pzp</w:t>
      </w:r>
      <w:proofErr w:type="spellEnd"/>
      <w:r w:rsidRPr="004E67AD">
        <w:rPr>
          <w:rFonts w:ascii="Tahoma" w:hAnsi="Tahoma" w:cs="Tahoma"/>
        </w:rPr>
        <w:t>.</w:t>
      </w:r>
    </w:p>
    <w:p w14:paraId="13D82E1A" w14:textId="77777777" w:rsidR="001F5B2C" w:rsidRPr="004E67AD" w:rsidRDefault="001F5B2C" w:rsidP="003A364E">
      <w:pPr>
        <w:pStyle w:val="Standard"/>
        <w:suppressAutoHyphens w:val="0"/>
        <w:jc w:val="both"/>
        <w:rPr>
          <w:rFonts w:ascii="Tahoma" w:hAnsi="Tahoma" w:cs="Tahoma"/>
        </w:rPr>
      </w:pPr>
    </w:p>
    <w:p w14:paraId="30216BF1" w14:textId="77777777" w:rsidR="00DB33D1" w:rsidRPr="004E67AD" w:rsidRDefault="00DB33D1" w:rsidP="003A364E">
      <w:pPr>
        <w:pStyle w:val="Standard"/>
        <w:numPr>
          <w:ilvl w:val="1"/>
          <w:numId w:val="11"/>
        </w:numPr>
        <w:ind w:left="120" w:hanging="180"/>
        <w:jc w:val="both"/>
      </w:pPr>
      <w:r w:rsidRPr="004E67AD">
        <w:rPr>
          <w:rFonts w:ascii="Tahoma" w:hAnsi="Tahoma" w:cs="Tahoma"/>
          <w:b/>
          <w:i/>
          <w:u w:val="single"/>
        </w:rPr>
        <w:t>Oferty wariantowe</w:t>
      </w:r>
      <w:r w:rsidRPr="004E67AD">
        <w:rPr>
          <w:rFonts w:ascii="Tahoma" w:hAnsi="Tahoma" w:cs="Tahoma"/>
          <w:b/>
          <w:i/>
        </w:rPr>
        <w:t>.</w:t>
      </w:r>
    </w:p>
    <w:p w14:paraId="0D36D8B8" w14:textId="77777777" w:rsidR="00DB33D1" w:rsidRPr="004E67AD" w:rsidRDefault="00DB33D1" w:rsidP="003A364E">
      <w:pPr>
        <w:pStyle w:val="Standard"/>
        <w:ind w:left="-60"/>
        <w:jc w:val="both"/>
        <w:rPr>
          <w:rFonts w:ascii="Tahoma" w:hAnsi="Tahoma" w:cs="Tahoma"/>
          <w:b/>
          <w:i/>
        </w:rPr>
      </w:pPr>
    </w:p>
    <w:p w14:paraId="0C24B37F" w14:textId="77777777" w:rsidR="00DB33D1" w:rsidRPr="004E67AD" w:rsidRDefault="00DB33D1" w:rsidP="003A364E">
      <w:pPr>
        <w:pStyle w:val="Standard"/>
        <w:jc w:val="both"/>
        <w:rPr>
          <w:rFonts w:ascii="Tahoma" w:hAnsi="Tahoma" w:cs="Tahoma"/>
        </w:rPr>
      </w:pPr>
      <w:r w:rsidRPr="004E67AD">
        <w:rPr>
          <w:rFonts w:ascii="Tahoma" w:hAnsi="Tahoma" w:cs="Tahoma"/>
        </w:rPr>
        <w:t>Zamawiający nie dopuszcza możliwości składania ofert wariantowych.</w:t>
      </w:r>
    </w:p>
    <w:p w14:paraId="46269FC1" w14:textId="77777777" w:rsidR="006D01CC" w:rsidRPr="004E67AD" w:rsidRDefault="006D01CC" w:rsidP="003A364E">
      <w:pPr>
        <w:pStyle w:val="Standard"/>
        <w:jc w:val="both"/>
        <w:rPr>
          <w:rFonts w:ascii="Tahoma" w:hAnsi="Tahoma" w:cs="Tahoma"/>
        </w:rPr>
      </w:pPr>
    </w:p>
    <w:p w14:paraId="599FC00E" w14:textId="77777777" w:rsidR="00DB33D1" w:rsidRPr="004E67AD" w:rsidRDefault="00DB33D1" w:rsidP="003A364E">
      <w:pPr>
        <w:pStyle w:val="Standard"/>
        <w:numPr>
          <w:ilvl w:val="1"/>
          <w:numId w:val="11"/>
        </w:numPr>
        <w:ind w:left="120" w:hanging="180"/>
        <w:jc w:val="both"/>
      </w:pPr>
      <w:r w:rsidRPr="004E67AD">
        <w:rPr>
          <w:rFonts w:ascii="Tahoma" w:hAnsi="Tahoma" w:cs="Tahoma"/>
          <w:b/>
          <w:i/>
          <w:u w:val="single"/>
        </w:rPr>
        <w:t>Oferty częściowe.</w:t>
      </w:r>
    </w:p>
    <w:p w14:paraId="0D8FC9BF" w14:textId="77777777" w:rsidR="001F5B2C" w:rsidRPr="004E67AD" w:rsidRDefault="001F5B2C" w:rsidP="003A364E">
      <w:pPr>
        <w:widowControl/>
        <w:autoSpaceDE w:val="0"/>
        <w:jc w:val="both"/>
        <w:rPr>
          <w:rFonts w:ascii="Tahoma" w:eastAsia="Times New Roman" w:hAnsi="Tahoma" w:cs="Tahoma"/>
          <w:b/>
          <w:i/>
          <w:sz w:val="20"/>
          <w:szCs w:val="20"/>
          <w:u w:val="single"/>
          <w:lang w:bidi="ar-SA"/>
        </w:rPr>
      </w:pPr>
    </w:p>
    <w:p w14:paraId="526C4DAB" w14:textId="0784628F" w:rsidR="002D75D5" w:rsidRPr="00736C1D" w:rsidRDefault="00BC5537" w:rsidP="003A364E">
      <w:pPr>
        <w:pStyle w:val="Standard"/>
        <w:jc w:val="both"/>
      </w:pPr>
      <w:r w:rsidRPr="004E67AD">
        <w:rPr>
          <w:rFonts w:ascii="Tahoma" w:hAnsi="Tahoma" w:cs="Tahoma"/>
        </w:rPr>
        <w:t>Zamawiający nie dopuszcza możliwości składania ofert częściowych.</w:t>
      </w:r>
    </w:p>
    <w:p w14:paraId="0EC09D44" w14:textId="77777777" w:rsidR="00410975" w:rsidRPr="004E67AD" w:rsidRDefault="00410975" w:rsidP="003A364E">
      <w:pPr>
        <w:pStyle w:val="Standard"/>
        <w:ind w:left="120"/>
        <w:jc w:val="both"/>
        <w:rPr>
          <w:rFonts w:ascii="Tahoma" w:hAnsi="Tahoma" w:cs="Tahoma"/>
          <w:b/>
          <w:i/>
          <w:u w:val="single"/>
        </w:rPr>
      </w:pPr>
    </w:p>
    <w:p w14:paraId="3A62403D" w14:textId="77777777" w:rsidR="00DB33D1" w:rsidRPr="004E67AD" w:rsidRDefault="00DB33D1" w:rsidP="003A364E">
      <w:pPr>
        <w:pStyle w:val="Standard"/>
        <w:numPr>
          <w:ilvl w:val="1"/>
          <w:numId w:val="11"/>
        </w:numPr>
        <w:ind w:left="120" w:hanging="180"/>
        <w:jc w:val="both"/>
      </w:pPr>
      <w:r w:rsidRPr="004E67AD">
        <w:rPr>
          <w:rFonts w:ascii="Tahoma" w:hAnsi="Tahoma" w:cs="Tahoma"/>
          <w:b/>
          <w:i/>
          <w:u w:val="single"/>
        </w:rPr>
        <w:t>Informacje dodatkowe.</w:t>
      </w:r>
    </w:p>
    <w:p w14:paraId="66473FCC" w14:textId="77777777" w:rsidR="00DB33D1" w:rsidRPr="004E67AD" w:rsidRDefault="00DB33D1" w:rsidP="003A364E">
      <w:pPr>
        <w:pStyle w:val="Standard"/>
        <w:ind w:left="-60"/>
        <w:jc w:val="both"/>
        <w:rPr>
          <w:rFonts w:ascii="Tahoma" w:hAnsi="Tahoma" w:cs="Tahoma"/>
          <w:b/>
          <w:i/>
          <w:u w:val="single"/>
        </w:rPr>
      </w:pPr>
    </w:p>
    <w:p w14:paraId="56675491" w14:textId="77777777" w:rsidR="00DB33D1" w:rsidRPr="004E67AD" w:rsidRDefault="00DB33D1" w:rsidP="003A364E">
      <w:pPr>
        <w:pStyle w:val="NormalnyWeb"/>
        <w:spacing w:before="0" w:after="0"/>
        <w:jc w:val="both"/>
        <w:rPr>
          <w:color w:val="auto"/>
        </w:rPr>
      </w:pPr>
      <w:r w:rsidRPr="004E67AD">
        <w:rPr>
          <w:rFonts w:ascii="Tahoma" w:hAnsi="Tahoma" w:cs="Tahoma"/>
          <w:color w:val="auto"/>
        </w:rPr>
        <w:t>Przedmiotowe postępowanie nie jest prowadzone w celu zawarcia umowy ramowej. Zamawiający nie  ustanawia dynamicznego systemu zakupów, oraz nie przewiduje wyboru oferty najkorzystniejszej z zastosowaniem aukcji elektronicznej.</w:t>
      </w:r>
    </w:p>
    <w:p w14:paraId="55242840" w14:textId="51BEE215" w:rsidR="00DB33D1" w:rsidRDefault="00DB33D1" w:rsidP="003A364E">
      <w:pPr>
        <w:pStyle w:val="NormalnyWeb"/>
        <w:spacing w:before="0" w:after="0"/>
        <w:jc w:val="both"/>
        <w:rPr>
          <w:rFonts w:ascii="Tahoma" w:hAnsi="Tahoma" w:cs="Tahoma"/>
          <w:color w:val="auto"/>
        </w:rPr>
      </w:pPr>
    </w:p>
    <w:p w14:paraId="22F42AA1" w14:textId="77777777" w:rsidR="00054F5C" w:rsidRPr="004E67AD" w:rsidRDefault="00054F5C" w:rsidP="003A364E">
      <w:pPr>
        <w:pStyle w:val="NormalnyWeb"/>
        <w:spacing w:before="0" w:after="0"/>
        <w:jc w:val="both"/>
        <w:rPr>
          <w:rFonts w:ascii="Tahoma" w:hAnsi="Tahoma" w:cs="Tahoma"/>
          <w:color w:val="auto"/>
        </w:rPr>
      </w:pPr>
    </w:p>
    <w:p w14:paraId="6728F677" w14:textId="77777777" w:rsidR="00DB33D1" w:rsidRPr="004E67AD" w:rsidRDefault="00DB33D1" w:rsidP="003A364E">
      <w:pPr>
        <w:pStyle w:val="Standard"/>
        <w:numPr>
          <w:ilvl w:val="1"/>
          <w:numId w:val="11"/>
        </w:numPr>
        <w:ind w:left="120" w:hanging="180"/>
        <w:jc w:val="both"/>
      </w:pPr>
      <w:r w:rsidRPr="004E67AD">
        <w:rPr>
          <w:rFonts w:ascii="Tahoma" w:hAnsi="Tahoma" w:cs="Tahoma"/>
          <w:b/>
          <w:i/>
          <w:u w:val="single"/>
        </w:rPr>
        <w:t>Postanowienia końcowe.</w:t>
      </w:r>
    </w:p>
    <w:p w14:paraId="29841D8E" w14:textId="77777777" w:rsidR="00DB33D1" w:rsidRPr="004E67AD" w:rsidRDefault="00DB33D1" w:rsidP="003A364E">
      <w:pPr>
        <w:pStyle w:val="Standard"/>
        <w:ind w:left="-60"/>
        <w:jc w:val="both"/>
        <w:rPr>
          <w:rFonts w:ascii="Tahoma" w:hAnsi="Tahoma" w:cs="Tahoma"/>
          <w:b/>
          <w:i/>
          <w:u w:val="single"/>
        </w:rPr>
      </w:pPr>
    </w:p>
    <w:p w14:paraId="4362798F" w14:textId="095404D6" w:rsidR="00DB33D1" w:rsidRPr="00AF64B6" w:rsidRDefault="00DB33D1" w:rsidP="003A364E">
      <w:pPr>
        <w:pStyle w:val="Standard"/>
        <w:jc w:val="both"/>
        <w:rPr>
          <w:rFonts w:ascii="Tahoma" w:hAnsi="Tahoma" w:cs="Tahoma"/>
        </w:rPr>
      </w:pPr>
      <w:r w:rsidRPr="004E67AD">
        <w:rPr>
          <w:rFonts w:ascii="Tahoma" w:hAnsi="Tahoma" w:cs="Tahoma"/>
        </w:rPr>
        <w:t>W sprawach nieuregulowanych niniejszą specyfikacją mają zastosowanie przepisy ustawy z 29 stycznia 2004 r. Prawo zamówień publicznych (</w:t>
      </w:r>
      <w:r w:rsidR="008F3B6D" w:rsidRPr="004E67AD">
        <w:rPr>
          <w:rFonts w:ascii="Tahoma" w:hAnsi="Tahoma" w:cs="Tahoma"/>
          <w:bCs/>
        </w:rPr>
        <w:t>tekst jednolity: Dz. U. z 201</w:t>
      </w:r>
      <w:r w:rsidR="00A4433B">
        <w:rPr>
          <w:rFonts w:ascii="Tahoma" w:hAnsi="Tahoma" w:cs="Tahoma"/>
          <w:bCs/>
        </w:rPr>
        <w:t>9</w:t>
      </w:r>
      <w:r w:rsidR="008F3B6D" w:rsidRPr="004E67AD">
        <w:rPr>
          <w:rFonts w:ascii="Tahoma" w:hAnsi="Tahoma" w:cs="Tahoma"/>
          <w:bCs/>
        </w:rPr>
        <w:t xml:space="preserve"> r. poz.</w:t>
      </w:r>
      <w:r w:rsidR="00A4433B">
        <w:rPr>
          <w:rFonts w:ascii="Tahoma" w:hAnsi="Tahoma" w:cs="Tahoma"/>
          <w:bCs/>
        </w:rPr>
        <w:t xml:space="preserve"> 1843</w:t>
      </w:r>
      <w:r w:rsidRPr="004E67AD">
        <w:rPr>
          <w:rFonts w:ascii="Tahoma" w:hAnsi="Tahoma" w:cs="Tahoma"/>
          <w:bCs/>
        </w:rPr>
        <w:t>)</w:t>
      </w:r>
      <w:r w:rsidRPr="004E67AD">
        <w:rPr>
          <w:rFonts w:ascii="Tahoma" w:hAnsi="Tahoma" w:cs="Tahoma"/>
        </w:rPr>
        <w:t xml:space="preserve"> oraz przep</w:t>
      </w:r>
      <w:r w:rsidR="00AF64B6">
        <w:rPr>
          <w:rFonts w:ascii="Tahoma" w:hAnsi="Tahoma" w:cs="Tahoma"/>
        </w:rPr>
        <w:t xml:space="preserve">isy ustawy - Kodeks cywilny.   </w:t>
      </w:r>
      <w:r w:rsidRPr="004E67AD">
        <w:rPr>
          <w:rFonts w:ascii="Tahoma" w:hAnsi="Tahoma" w:cs="Tahoma"/>
        </w:rPr>
        <w:t xml:space="preserve">         </w:t>
      </w:r>
    </w:p>
    <w:p w14:paraId="7BCEDD0D" w14:textId="77777777" w:rsidR="00054F5C" w:rsidRDefault="00054F5C" w:rsidP="003A364E">
      <w:pPr>
        <w:pStyle w:val="Standard"/>
        <w:jc w:val="both"/>
        <w:rPr>
          <w:rFonts w:ascii="Tahoma" w:hAnsi="Tahoma" w:cs="Tahoma"/>
        </w:rPr>
      </w:pPr>
    </w:p>
    <w:p w14:paraId="33DE4D93" w14:textId="4A033961" w:rsidR="00DB33D1" w:rsidRDefault="00DB33D1" w:rsidP="003A364E">
      <w:pPr>
        <w:pStyle w:val="Standard"/>
        <w:jc w:val="both"/>
        <w:rPr>
          <w:rFonts w:ascii="Tahoma" w:hAnsi="Tahoma" w:cs="Tahoma"/>
        </w:rPr>
      </w:pPr>
      <w:r w:rsidRPr="004E67AD">
        <w:rPr>
          <w:rFonts w:ascii="Tahoma" w:hAnsi="Tahoma" w:cs="Tahoma"/>
        </w:rPr>
        <w:t>Podpisy Komisji Przetargowej:</w:t>
      </w:r>
    </w:p>
    <w:p w14:paraId="78BD093D" w14:textId="77777777" w:rsidR="00054F5C" w:rsidRPr="004E67AD" w:rsidRDefault="00054F5C" w:rsidP="003A364E">
      <w:pPr>
        <w:pStyle w:val="Standard"/>
        <w:jc w:val="both"/>
        <w:rPr>
          <w:rFonts w:ascii="Tahoma" w:hAnsi="Tahoma" w:cs="Tahoma"/>
        </w:rPr>
      </w:pPr>
    </w:p>
    <w:p w14:paraId="55E13FA6" w14:textId="686FCF57" w:rsidR="00092E5E" w:rsidRPr="00E430FB" w:rsidRDefault="00DB33D1" w:rsidP="00AF64B6">
      <w:pPr>
        <w:pStyle w:val="Standard"/>
        <w:numPr>
          <w:ilvl w:val="0"/>
          <w:numId w:val="399"/>
        </w:numPr>
        <w:tabs>
          <w:tab w:val="left" w:pos="426"/>
          <w:tab w:val="left" w:pos="2835"/>
          <w:tab w:val="left" w:pos="5670"/>
          <w:tab w:val="left" w:pos="6211"/>
          <w:tab w:val="left" w:pos="10932"/>
        </w:tabs>
        <w:spacing w:line="360" w:lineRule="auto"/>
        <w:ind w:left="284" w:hanging="284"/>
        <w:rPr>
          <w:rFonts w:ascii="Tahoma" w:hAnsi="Tahoma" w:cs="Tahoma"/>
        </w:rPr>
      </w:pPr>
      <w:r w:rsidRPr="00E430FB">
        <w:rPr>
          <w:rFonts w:ascii="Tahoma" w:hAnsi="Tahoma" w:cs="Tahoma"/>
        </w:rPr>
        <w:t>Prze</w:t>
      </w:r>
      <w:r w:rsidR="0036581C" w:rsidRPr="00E430FB">
        <w:rPr>
          <w:rFonts w:ascii="Tahoma" w:hAnsi="Tahoma" w:cs="Tahoma"/>
        </w:rPr>
        <w:t xml:space="preserve">wodnicząca Komisji </w:t>
      </w:r>
      <w:r w:rsidR="0036581C" w:rsidRPr="00E430FB">
        <w:rPr>
          <w:rFonts w:ascii="Tahoma" w:hAnsi="Tahoma" w:cs="Tahoma"/>
        </w:rPr>
        <w:tab/>
        <w:t xml:space="preserve">- Katarzyna </w:t>
      </w:r>
      <w:proofErr w:type="spellStart"/>
      <w:r w:rsidRPr="00E430FB">
        <w:rPr>
          <w:rFonts w:ascii="Tahoma" w:hAnsi="Tahoma" w:cs="Tahoma"/>
        </w:rPr>
        <w:t>Lerch</w:t>
      </w:r>
      <w:proofErr w:type="spellEnd"/>
      <w:r w:rsidR="00054F5C">
        <w:rPr>
          <w:rFonts w:ascii="Tahoma" w:hAnsi="Tahoma" w:cs="Tahoma"/>
        </w:rPr>
        <w:tab/>
      </w:r>
    </w:p>
    <w:p w14:paraId="6875EB6B" w14:textId="24723B89" w:rsidR="00BA0BAE" w:rsidRPr="00E430FB" w:rsidRDefault="00DB33D1" w:rsidP="00AF64B6">
      <w:pPr>
        <w:pStyle w:val="Standard"/>
        <w:numPr>
          <w:ilvl w:val="0"/>
          <w:numId w:val="399"/>
        </w:numPr>
        <w:tabs>
          <w:tab w:val="left" w:pos="426"/>
          <w:tab w:val="left" w:pos="2835"/>
          <w:tab w:val="left" w:pos="5670"/>
          <w:tab w:val="left" w:pos="6211"/>
          <w:tab w:val="left" w:pos="10932"/>
        </w:tabs>
        <w:spacing w:line="360" w:lineRule="auto"/>
        <w:ind w:left="284" w:hanging="284"/>
        <w:rPr>
          <w:rFonts w:ascii="Tahoma" w:hAnsi="Tahoma" w:cs="Tahoma"/>
        </w:rPr>
      </w:pPr>
      <w:r w:rsidRPr="00E430FB">
        <w:rPr>
          <w:rFonts w:ascii="Tahoma" w:hAnsi="Tahoma" w:cs="Tahoma"/>
        </w:rPr>
        <w:t>Sekretarz Komisji</w:t>
      </w:r>
      <w:r w:rsidRPr="00E430FB">
        <w:rPr>
          <w:rFonts w:ascii="Tahoma" w:hAnsi="Tahoma" w:cs="Tahoma"/>
        </w:rPr>
        <w:tab/>
        <w:t>- Justyna Wuwer</w:t>
      </w:r>
      <w:r w:rsidR="004353DF" w:rsidRPr="00E430FB">
        <w:rPr>
          <w:rFonts w:ascii="Tahoma" w:hAnsi="Tahoma" w:cs="Tahoma"/>
        </w:rPr>
        <w:tab/>
      </w:r>
    </w:p>
    <w:p w14:paraId="3D4AF7D1" w14:textId="4D62C512" w:rsidR="00054F5C" w:rsidRPr="00E430FB" w:rsidRDefault="00054F5C" w:rsidP="00054F5C">
      <w:pPr>
        <w:pStyle w:val="Standard"/>
        <w:numPr>
          <w:ilvl w:val="0"/>
          <w:numId w:val="399"/>
        </w:numPr>
        <w:tabs>
          <w:tab w:val="left" w:pos="426"/>
          <w:tab w:val="left" w:pos="2835"/>
          <w:tab w:val="left" w:pos="5670"/>
          <w:tab w:val="left" w:pos="10932"/>
        </w:tabs>
        <w:spacing w:line="360" w:lineRule="auto"/>
        <w:ind w:left="284" w:hanging="284"/>
        <w:rPr>
          <w:rFonts w:ascii="Tahoma" w:hAnsi="Tahoma" w:cs="Tahoma"/>
        </w:rPr>
      </w:pPr>
      <w:r w:rsidRPr="00E430FB">
        <w:rPr>
          <w:rFonts w:ascii="Tahoma" w:hAnsi="Tahoma" w:cs="Tahoma"/>
        </w:rPr>
        <w:t>Członek Komisji</w:t>
      </w:r>
      <w:r w:rsidRPr="00E430FB">
        <w:rPr>
          <w:rFonts w:ascii="Tahoma" w:hAnsi="Tahoma" w:cs="Tahoma"/>
        </w:rPr>
        <w:tab/>
        <w:t xml:space="preserve">- </w:t>
      </w:r>
      <w:r>
        <w:rPr>
          <w:rFonts w:ascii="Tahoma" w:hAnsi="Tahoma" w:cs="Tahoma"/>
        </w:rPr>
        <w:t>Elżbieta Lisiecka</w:t>
      </w:r>
      <w:r w:rsidRPr="00E430FB">
        <w:rPr>
          <w:rFonts w:ascii="Tahoma" w:hAnsi="Tahoma" w:cs="Tahoma"/>
        </w:rPr>
        <w:tab/>
      </w:r>
    </w:p>
    <w:p w14:paraId="0011D190" w14:textId="612F1642" w:rsidR="00054F5C" w:rsidRPr="00E430FB" w:rsidRDefault="00054F5C" w:rsidP="00054F5C">
      <w:pPr>
        <w:pStyle w:val="Standard"/>
        <w:numPr>
          <w:ilvl w:val="0"/>
          <w:numId w:val="399"/>
        </w:numPr>
        <w:tabs>
          <w:tab w:val="left" w:pos="426"/>
          <w:tab w:val="left" w:pos="2835"/>
          <w:tab w:val="left" w:pos="5670"/>
          <w:tab w:val="left" w:pos="10932"/>
        </w:tabs>
        <w:spacing w:line="360" w:lineRule="auto"/>
        <w:ind w:left="284" w:hanging="284"/>
        <w:rPr>
          <w:rFonts w:ascii="Tahoma" w:hAnsi="Tahoma" w:cs="Tahoma"/>
        </w:rPr>
      </w:pPr>
      <w:r w:rsidRPr="00E430FB">
        <w:rPr>
          <w:rFonts w:ascii="Tahoma" w:hAnsi="Tahoma" w:cs="Tahoma"/>
        </w:rPr>
        <w:t>Członek Komisji</w:t>
      </w:r>
      <w:r w:rsidRPr="00E430FB">
        <w:rPr>
          <w:rFonts w:ascii="Tahoma" w:hAnsi="Tahoma" w:cs="Tahoma"/>
        </w:rPr>
        <w:tab/>
        <w:t xml:space="preserve">- </w:t>
      </w:r>
      <w:r>
        <w:rPr>
          <w:rFonts w:ascii="Tahoma" w:hAnsi="Tahoma" w:cs="Tahoma"/>
        </w:rPr>
        <w:t>Magdalena Olszar</w:t>
      </w:r>
      <w:r w:rsidRPr="00E430FB">
        <w:rPr>
          <w:rFonts w:ascii="Tahoma" w:hAnsi="Tahoma" w:cs="Tahoma"/>
        </w:rPr>
        <w:tab/>
      </w:r>
    </w:p>
    <w:p w14:paraId="37ED091E" w14:textId="6675D032" w:rsidR="00054F5C" w:rsidRPr="00E430FB" w:rsidRDefault="00054F5C" w:rsidP="00054F5C">
      <w:pPr>
        <w:pStyle w:val="Standard"/>
        <w:numPr>
          <w:ilvl w:val="0"/>
          <w:numId w:val="399"/>
        </w:numPr>
        <w:tabs>
          <w:tab w:val="left" w:pos="426"/>
          <w:tab w:val="left" w:pos="2835"/>
          <w:tab w:val="left" w:pos="5670"/>
          <w:tab w:val="left" w:pos="10932"/>
        </w:tabs>
        <w:spacing w:line="360" w:lineRule="auto"/>
        <w:ind w:left="284" w:hanging="284"/>
        <w:rPr>
          <w:rFonts w:ascii="Tahoma" w:hAnsi="Tahoma" w:cs="Tahoma"/>
        </w:rPr>
      </w:pPr>
      <w:r w:rsidRPr="00E430FB">
        <w:rPr>
          <w:rFonts w:ascii="Tahoma" w:hAnsi="Tahoma" w:cs="Tahoma"/>
        </w:rPr>
        <w:t>Członek Komisji</w:t>
      </w:r>
      <w:r w:rsidRPr="00E430FB">
        <w:rPr>
          <w:rFonts w:ascii="Tahoma" w:hAnsi="Tahoma" w:cs="Tahoma"/>
        </w:rPr>
        <w:tab/>
        <w:t xml:space="preserve">- </w:t>
      </w:r>
      <w:r>
        <w:rPr>
          <w:rFonts w:ascii="Tahoma" w:hAnsi="Tahoma" w:cs="Tahoma"/>
        </w:rPr>
        <w:t>Joanna Bauer</w:t>
      </w:r>
      <w:r w:rsidRPr="00E430FB">
        <w:rPr>
          <w:rFonts w:ascii="Tahoma" w:hAnsi="Tahoma" w:cs="Tahoma"/>
        </w:rPr>
        <w:tab/>
      </w:r>
    </w:p>
    <w:p w14:paraId="6E46690A" w14:textId="50C0EF6C" w:rsidR="00DB33D1" w:rsidRPr="00E430FB" w:rsidRDefault="00BA0BAE" w:rsidP="00AF64B6">
      <w:pPr>
        <w:pStyle w:val="Standard"/>
        <w:numPr>
          <w:ilvl w:val="0"/>
          <w:numId w:val="399"/>
        </w:numPr>
        <w:tabs>
          <w:tab w:val="left" w:pos="426"/>
          <w:tab w:val="left" w:pos="2835"/>
          <w:tab w:val="left" w:pos="5670"/>
          <w:tab w:val="left" w:pos="10932"/>
        </w:tabs>
        <w:spacing w:line="360" w:lineRule="auto"/>
        <w:ind w:left="284" w:hanging="284"/>
        <w:rPr>
          <w:rFonts w:ascii="Tahoma" w:hAnsi="Tahoma" w:cs="Tahoma"/>
        </w:rPr>
      </w:pPr>
      <w:r w:rsidRPr="00E430FB">
        <w:rPr>
          <w:rFonts w:ascii="Tahoma" w:hAnsi="Tahoma" w:cs="Tahoma"/>
        </w:rPr>
        <w:t>Członek Komisji</w:t>
      </w:r>
      <w:r w:rsidRPr="00E430FB">
        <w:rPr>
          <w:rFonts w:ascii="Tahoma" w:hAnsi="Tahoma" w:cs="Tahoma"/>
        </w:rPr>
        <w:tab/>
        <w:t>-</w:t>
      </w:r>
      <w:r w:rsidR="008D3BED" w:rsidRPr="00E430FB">
        <w:rPr>
          <w:rFonts w:ascii="Tahoma" w:hAnsi="Tahoma" w:cs="Tahoma"/>
        </w:rPr>
        <w:t xml:space="preserve"> </w:t>
      </w:r>
      <w:r w:rsidR="002355EF" w:rsidRPr="00E430FB">
        <w:rPr>
          <w:rFonts w:ascii="Tahoma" w:hAnsi="Tahoma" w:cs="Tahoma"/>
        </w:rPr>
        <w:t>Sylwia Markowska</w:t>
      </w:r>
      <w:r w:rsidR="004353DF" w:rsidRPr="00E430FB">
        <w:rPr>
          <w:rFonts w:ascii="Tahoma" w:hAnsi="Tahoma" w:cs="Tahoma"/>
        </w:rPr>
        <w:tab/>
      </w:r>
    </w:p>
    <w:p w14:paraId="0107B5BD" w14:textId="53FD681E" w:rsidR="00054F5C" w:rsidRPr="00E430FB" w:rsidRDefault="00054F5C" w:rsidP="00054F5C">
      <w:pPr>
        <w:pStyle w:val="Standard"/>
        <w:numPr>
          <w:ilvl w:val="0"/>
          <w:numId w:val="399"/>
        </w:numPr>
        <w:tabs>
          <w:tab w:val="left" w:pos="426"/>
          <w:tab w:val="left" w:pos="2835"/>
          <w:tab w:val="left" w:pos="5670"/>
          <w:tab w:val="left" w:pos="10932"/>
        </w:tabs>
        <w:spacing w:line="360" w:lineRule="auto"/>
        <w:ind w:left="284" w:hanging="284"/>
        <w:rPr>
          <w:rFonts w:ascii="Tahoma" w:hAnsi="Tahoma" w:cs="Tahoma"/>
        </w:rPr>
      </w:pPr>
      <w:r w:rsidRPr="00E430FB">
        <w:rPr>
          <w:rFonts w:ascii="Tahoma" w:hAnsi="Tahoma" w:cs="Tahoma"/>
        </w:rPr>
        <w:t>Członek Komisji</w:t>
      </w:r>
      <w:r w:rsidRPr="00E430FB">
        <w:rPr>
          <w:rFonts w:ascii="Tahoma" w:hAnsi="Tahoma" w:cs="Tahoma"/>
        </w:rPr>
        <w:tab/>
        <w:t xml:space="preserve">- </w:t>
      </w:r>
      <w:r>
        <w:rPr>
          <w:rFonts w:ascii="Tahoma" w:hAnsi="Tahoma" w:cs="Tahoma"/>
        </w:rPr>
        <w:t>Bogumiła Kędzierska</w:t>
      </w:r>
      <w:r w:rsidRPr="00E430FB">
        <w:rPr>
          <w:rFonts w:ascii="Tahoma" w:hAnsi="Tahoma" w:cs="Tahoma"/>
        </w:rPr>
        <w:tab/>
      </w:r>
    </w:p>
    <w:p w14:paraId="613DF591" w14:textId="3B90398A" w:rsidR="00BA0BAE" w:rsidRPr="00E430FB" w:rsidRDefault="00DB33D1" w:rsidP="00AF64B6">
      <w:pPr>
        <w:pStyle w:val="Standard"/>
        <w:numPr>
          <w:ilvl w:val="0"/>
          <w:numId w:val="399"/>
        </w:numPr>
        <w:tabs>
          <w:tab w:val="left" w:pos="426"/>
          <w:tab w:val="left" w:pos="2835"/>
          <w:tab w:val="left" w:pos="5670"/>
          <w:tab w:val="left" w:pos="10932"/>
        </w:tabs>
        <w:spacing w:line="360" w:lineRule="auto"/>
        <w:ind w:left="284" w:hanging="284"/>
        <w:rPr>
          <w:rFonts w:ascii="Tahoma" w:hAnsi="Tahoma" w:cs="Tahoma"/>
        </w:rPr>
      </w:pPr>
      <w:r w:rsidRPr="00E430FB">
        <w:rPr>
          <w:rFonts w:ascii="Tahoma" w:hAnsi="Tahoma" w:cs="Tahoma"/>
        </w:rPr>
        <w:t>Członek Komisji</w:t>
      </w:r>
      <w:r w:rsidRPr="00E430FB">
        <w:rPr>
          <w:rFonts w:ascii="Tahoma" w:hAnsi="Tahoma" w:cs="Tahoma"/>
        </w:rPr>
        <w:tab/>
        <w:t>-</w:t>
      </w:r>
      <w:r w:rsidR="008D3BED" w:rsidRPr="00E430FB">
        <w:rPr>
          <w:rFonts w:ascii="Tahoma" w:hAnsi="Tahoma" w:cs="Tahoma"/>
        </w:rPr>
        <w:t xml:space="preserve"> </w:t>
      </w:r>
      <w:r w:rsidR="0036235C" w:rsidRPr="00E430FB">
        <w:rPr>
          <w:rFonts w:ascii="Tahoma" w:hAnsi="Tahoma" w:cs="Tahoma"/>
        </w:rPr>
        <w:t>Andrzej Mielańczyk</w:t>
      </w:r>
      <w:r w:rsidR="001F5B2C" w:rsidRPr="00E430FB">
        <w:rPr>
          <w:rFonts w:ascii="Tahoma" w:hAnsi="Tahoma" w:cs="Tahoma"/>
        </w:rPr>
        <w:tab/>
      </w:r>
    </w:p>
    <w:p w14:paraId="4CD0305F" w14:textId="26FC3987" w:rsidR="00445432" w:rsidRPr="00E430FB" w:rsidRDefault="00445432" w:rsidP="00AF64B6">
      <w:pPr>
        <w:pStyle w:val="Standard"/>
        <w:numPr>
          <w:ilvl w:val="0"/>
          <w:numId w:val="399"/>
        </w:numPr>
        <w:tabs>
          <w:tab w:val="left" w:pos="426"/>
          <w:tab w:val="left" w:pos="2835"/>
          <w:tab w:val="left" w:pos="5670"/>
          <w:tab w:val="left" w:pos="10932"/>
        </w:tabs>
        <w:spacing w:line="360" w:lineRule="auto"/>
        <w:ind w:left="284" w:hanging="284"/>
        <w:rPr>
          <w:rFonts w:ascii="Tahoma" w:hAnsi="Tahoma" w:cs="Tahoma"/>
        </w:rPr>
      </w:pPr>
      <w:r w:rsidRPr="00E430FB">
        <w:rPr>
          <w:rFonts w:ascii="Tahoma" w:hAnsi="Tahoma" w:cs="Tahoma"/>
        </w:rPr>
        <w:t>Członek Komisji</w:t>
      </w:r>
      <w:r w:rsidRPr="00E430FB">
        <w:rPr>
          <w:rFonts w:ascii="Tahoma" w:hAnsi="Tahoma" w:cs="Tahoma"/>
        </w:rPr>
        <w:tab/>
        <w:t>-</w:t>
      </w:r>
      <w:r w:rsidR="0036235C" w:rsidRPr="00E430FB">
        <w:rPr>
          <w:rFonts w:ascii="Tahoma" w:hAnsi="Tahoma" w:cs="Tahoma"/>
        </w:rPr>
        <w:t xml:space="preserve"> Rafał Zięba</w:t>
      </w:r>
      <w:r w:rsidRPr="00E430FB">
        <w:rPr>
          <w:rFonts w:ascii="Tahoma" w:hAnsi="Tahoma" w:cs="Tahoma"/>
        </w:rPr>
        <w:tab/>
      </w:r>
    </w:p>
    <w:p w14:paraId="0454690B" w14:textId="77777777" w:rsidR="006018DB" w:rsidRDefault="006018DB" w:rsidP="00AF64B6">
      <w:pPr>
        <w:pStyle w:val="Standard"/>
        <w:tabs>
          <w:tab w:val="left" w:pos="2977"/>
          <w:tab w:val="left" w:pos="5040"/>
        </w:tabs>
        <w:rPr>
          <w:rFonts w:ascii="Tahoma" w:hAnsi="Tahoma" w:cs="Tahoma"/>
        </w:rPr>
      </w:pPr>
    </w:p>
    <w:p w14:paraId="5642EDDB" w14:textId="2A888FB2" w:rsidR="00054F5C" w:rsidRDefault="006D20EA" w:rsidP="00AF64B6">
      <w:pPr>
        <w:pStyle w:val="Standard"/>
        <w:tabs>
          <w:tab w:val="left" w:pos="2977"/>
          <w:tab w:val="left" w:pos="5040"/>
        </w:tabs>
        <w:rPr>
          <w:rFonts w:ascii="Tahoma" w:hAnsi="Tahoma" w:cs="Tahoma"/>
        </w:rPr>
      </w:pPr>
      <w:r w:rsidRPr="004E67AD">
        <w:rPr>
          <w:rFonts w:ascii="Tahoma" w:hAnsi="Tahoma" w:cs="Tahoma"/>
        </w:rPr>
        <w:t xml:space="preserve">Wodzisław Śląski </w:t>
      </w:r>
      <w:r w:rsidR="00DB33D1" w:rsidRPr="004E67AD">
        <w:rPr>
          <w:rFonts w:ascii="Tahoma" w:hAnsi="Tahoma" w:cs="Tahoma"/>
        </w:rPr>
        <w:t>dn.</w:t>
      </w:r>
      <w:r w:rsidR="00332AFE" w:rsidRPr="004E67AD">
        <w:rPr>
          <w:rFonts w:ascii="Tahoma" w:hAnsi="Tahoma" w:cs="Tahoma"/>
        </w:rPr>
        <w:t xml:space="preserve"> </w:t>
      </w:r>
      <w:r w:rsidR="00582EC6">
        <w:rPr>
          <w:rFonts w:ascii="Tahoma" w:hAnsi="Tahoma" w:cs="Tahoma"/>
        </w:rPr>
        <w:t>28</w:t>
      </w:r>
      <w:r w:rsidR="00054F5C">
        <w:rPr>
          <w:rFonts w:ascii="Tahoma" w:hAnsi="Tahoma" w:cs="Tahoma"/>
        </w:rPr>
        <w:t xml:space="preserve"> listopada</w:t>
      </w:r>
      <w:r w:rsidR="004353DF">
        <w:rPr>
          <w:rFonts w:ascii="Tahoma" w:hAnsi="Tahoma" w:cs="Tahoma"/>
        </w:rPr>
        <w:t xml:space="preserve"> </w:t>
      </w:r>
      <w:r w:rsidR="001F5B2C" w:rsidRPr="004E67AD">
        <w:rPr>
          <w:rFonts w:ascii="Tahoma" w:hAnsi="Tahoma" w:cs="Tahoma"/>
        </w:rPr>
        <w:t>201</w:t>
      </w:r>
      <w:r w:rsidR="00410975">
        <w:rPr>
          <w:rFonts w:ascii="Tahoma" w:hAnsi="Tahoma" w:cs="Tahoma"/>
        </w:rPr>
        <w:t>9</w:t>
      </w:r>
      <w:r w:rsidR="00DB33D1" w:rsidRPr="004E67AD">
        <w:rPr>
          <w:rFonts w:ascii="Tahoma" w:hAnsi="Tahoma" w:cs="Tahoma"/>
        </w:rPr>
        <w:t xml:space="preserve"> r.</w:t>
      </w:r>
      <w:r w:rsidR="00DB33D1" w:rsidRPr="004E67AD">
        <w:rPr>
          <w:rFonts w:ascii="Tahoma" w:hAnsi="Tahoma" w:cs="Tahoma"/>
        </w:rPr>
        <w:tab/>
      </w:r>
    </w:p>
    <w:p w14:paraId="3C886177" w14:textId="77777777" w:rsidR="00054F5C" w:rsidRDefault="00054F5C" w:rsidP="00AF64B6">
      <w:pPr>
        <w:pStyle w:val="Standard"/>
        <w:tabs>
          <w:tab w:val="left" w:pos="2977"/>
          <w:tab w:val="left" w:pos="5040"/>
        </w:tabs>
        <w:rPr>
          <w:rFonts w:ascii="Tahoma" w:hAnsi="Tahoma" w:cs="Tahoma"/>
        </w:rPr>
      </w:pPr>
    </w:p>
    <w:p w14:paraId="60CB66AC" w14:textId="67131AF8" w:rsidR="0036581C" w:rsidRDefault="00DB33D1" w:rsidP="00111B91">
      <w:pPr>
        <w:pStyle w:val="Standard"/>
        <w:tabs>
          <w:tab w:val="left" w:pos="2977"/>
          <w:tab w:val="left" w:pos="5529"/>
        </w:tabs>
        <w:ind w:left="5670"/>
        <w:rPr>
          <w:rFonts w:ascii="Tahoma" w:hAnsi="Tahoma" w:cs="Tahoma"/>
          <w:b/>
          <w:spacing w:val="42"/>
        </w:rPr>
      </w:pPr>
      <w:r w:rsidRPr="00AF64B6">
        <w:rPr>
          <w:rFonts w:ascii="Tahoma" w:hAnsi="Tahoma" w:cs="Tahoma"/>
          <w:b/>
          <w:spacing w:val="42"/>
        </w:rPr>
        <w:t>ZATWIERDZAM:</w:t>
      </w:r>
    </w:p>
    <w:p w14:paraId="62FE7A47" w14:textId="57A5DBFE" w:rsidR="00111B91" w:rsidRDefault="00111B91" w:rsidP="00111B91">
      <w:pPr>
        <w:pStyle w:val="Standard"/>
        <w:tabs>
          <w:tab w:val="left" w:pos="2977"/>
          <w:tab w:val="left" w:pos="5529"/>
        </w:tabs>
        <w:ind w:left="5670"/>
        <w:rPr>
          <w:rFonts w:ascii="Tahoma" w:hAnsi="Tahoma" w:cs="Tahoma"/>
          <w:b/>
          <w:spacing w:val="42"/>
        </w:rPr>
      </w:pPr>
    </w:p>
    <w:p w14:paraId="579AAE45" w14:textId="77777777" w:rsidR="00582EC6" w:rsidRDefault="00582EC6" w:rsidP="00111B91">
      <w:pPr>
        <w:pStyle w:val="Standard"/>
        <w:tabs>
          <w:tab w:val="left" w:pos="2977"/>
          <w:tab w:val="left" w:pos="5529"/>
        </w:tabs>
        <w:ind w:left="5670"/>
        <w:rPr>
          <w:rFonts w:ascii="Tahoma" w:hAnsi="Tahoma" w:cs="Tahoma"/>
          <w:b/>
          <w:spacing w:val="42"/>
        </w:rPr>
      </w:pPr>
    </w:p>
    <w:p w14:paraId="10F59630" w14:textId="68BD30A7" w:rsidR="00111B91" w:rsidRPr="00582EC6" w:rsidRDefault="00582EC6" w:rsidP="00582EC6">
      <w:pPr>
        <w:pStyle w:val="Standard"/>
        <w:tabs>
          <w:tab w:val="left" w:pos="2977"/>
          <w:tab w:val="left" w:pos="5103"/>
        </w:tabs>
        <w:ind w:left="5103"/>
        <w:jc w:val="center"/>
        <w:rPr>
          <w:rFonts w:ascii="Tahoma" w:hAnsi="Tahoma" w:cs="Tahoma"/>
          <w:b/>
        </w:rPr>
      </w:pPr>
      <w:r w:rsidRPr="00582EC6">
        <w:rPr>
          <w:rFonts w:ascii="Tahoma" w:hAnsi="Tahoma" w:cs="Tahoma"/>
          <w:b/>
        </w:rPr>
        <w:t>DYREKTOR</w:t>
      </w:r>
    </w:p>
    <w:p w14:paraId="23DCCD50" w14:textId="2E7B5F70" w:rsidR="00582EC6" w:rsidRPr="00582EC6" w:rsidRDefault="00582EC6" w:rsidP="00582EC6">
      <w:pPr>
        <w:pStyle w:val="Standard"/>
        <w:tabs>
          <w:tab w:val="left" w:pos="2977"/>
          <w:tab w:val="left" w:pos="5103"/>
        </w:tabs>
        <w:ind w:left="5103"/>
        <w:jc w:val="center"/>
        <w:rPr>
          <w:rFonts w:ascii="Tahoma" w:hAnsi="Tahoma" w:cs="Tahoma"/>
          <w:b/>
        </w:rPr>
      </w:pPr>
      <w:r w:rsidRPr="00582EC6">
        <w:rPr>
          <w:rFonts w:ascii="Tahoma" w:hAnsi="Tahoma" w:cs="Tahoma"/>
          <w:b/>
        </w:rPr>
        <w:t>Powiatowego Zarządu Dróg</w:t>
      </w:r>
    </w:p>
    <w:p w14:paraId="3CA55A06" w14:textId="663977AE" w:rsidR="00582EC6" w:rsidRPr="00582EC6" w:rsidRDefault="00582EC6" w:rsidP="00582EC6">
      <w:pPr>
        <w:pStyle w:val="Standard"/>
        <w:tabs>
          <w:tab w:val="left" w:pos="2977"/>
          <w:tab w:val="left" w:pos="5103"/>
        </w:tabs>
        <w:ind w:left="5103"/>
        <w:jc w:val="center"/>
        <w:rPr>
          <w:rFonts w:ascii="Tahoma" w:hAnsi="Tahoma" w:cs="Tahoma"/>
          <w:b/>
        </w:rPr>
      </w:pPr>
      <w:r w:rsidRPr="00582EC6">
        <w:rPr>
          <w:rFonts w:ascii="Tahoma" w:hAnsi="Tahoma" w:cs="Tahoma"/>
          <w:b/>
        </w:rPr>
        <w:t>w Wodzisławiu Śl.</w:t>
      </w:r>
    </w:p>
    <w:p w14:paraId="45B148DE" w14:textId="77777777" w:rsidR="00582EC6" w:rsidRPr="00582EC6" w:rsidRDefault="00582EC6" w:rsidP="00582EC6">
      <w:pPr>
        <w:pStyle w:val="Standard"/>
        <w:tabs>
          <w:tab w:val="left" w:pos="2977"/>
          <w:tab w:val="left" w:pos="5103"/>
        </w:tabs>
        <w:ind w:left="5103"/>
        <w:jc w:val="center"/>
        <w:rPr>
          <w:rFonts w:ascii="Tahoma" w:hAnsi="Tahoma" w:cs="Tahoma"/>
          <w:b/>
        </w:rPr>
      </w:pPr>
    </w:p>
    <w:p w14:paraId="3D4553C0" w14:textId="66C57340" w:rsidR="00582EC6" w:rsidRPr="00582EC6" w:rsidRDefault="00582EC6" w:rsidP="00582EC6">
      <w:pPr>
        <w:pStyle w:val="Standard"/>
        <w:tabs>
          <w:tab w:val="left" w:pos="2977"/>
          <w:tab w:val="left" w:pos="5103"/>
        </w:tabs>
        <w:ind w:left="5103"/>
        <w:jc w:val="center"/>
        <w:rPr>
          <w:rFonts w:ascii="Tahoma" w:hAnsi="Tahoma" w:cs="Tahoma"/>
          <w:b/>
        </w:rPr>
      </w:pPr>
      <w:r w:rsidRPr="00582EC6">
        <w:rPr>
          <w:rFonts w:ascii="Tahoma" w:hAnsi="Tahoma" w:cs="Tahoma"/>
          <w:b/>
        </w:rPr>
        <w:t>mgr Tomasz Wójcik</w:t>
      </w:r>
    </w:p>
    <w:p w14:paraId="71568B38" w14:textId="77777777" w:rsidR="00111B91" w:rsidRPr="00AF64B6" w:rsidRDefault="00111B91" w:rsidP="00111B91">
      <w:pPr>
        <w:pStyle w:val="Standard"/>
        <w:tabs>
          <w:tab w:val="left" w:pos="2977"/>
          <w:tab w:val="left" w:pos="5529"/>
        </w:tabs>
        <w:ind w:left="5670"/>
      </w:pPr>
    </w:p>
    <w:p w14:paraId="1AB9ACA6" w14:textId="412F6B84" w:rsidR="00A4433B" w:rsidRDefault="00A4433B" w:rsidP="00AF64B6">
      <w:pPr>
        <w:widowControl/>
        <w:tabs>
          <w:tab w:val="left" w:pos="5680"/>
        </w:tabs>
        <w:suppressAutoHyphens w:val="0"/>
        <w:autoSpaceDN/>
        <w:textAlignment w:val="auto"/>
        <w:rPr>
          <w:rFonts w:ascii="Tahoma" w:eastAsia="Times New Roman" w:hAnsi="Tahoma" w:cs="Tahoma"/>
          <w:b/>
          <w:i/>
          <w:kern w:val="0"/>
          <w:sz w:val="20"/>
          <w:szCs w:val="20"/>
          <w:lang w:eastAsia="pl-PL" w:bidi="ar-SA"/>
        </w:rPr>
      </w:pPr>
    </w:p>
    <w:p w14:paraId="67705B6A" w14:textId="3537B414" w:rsidR="00054F5C" w:rsidRDefault="00054F5C" w:rsidP="00582EC6">
      <w:pPr>
        <w:widowControl/>
        <w:tabs>
          <w:tab w:val="left" w:pos="5680"/>
        </w:tabs>
        <w:suppressAutoHyphens w:val="0"/>
        <w:autoSpaceDN/>
        <w:textAlignment w:val="auto"/>
        <w:rPr>
          <w:rFonts w:ascii="Tahoma" w:hAnsi="Tahoma" w:cs="Tahoma"/>
        </w:rPr>
      </w:pPr>
      <w:r>
        <w:rPr>
          <w:rFonts w:ascii="Tahoma" w:hAnsi="Tahoma" w:cs="Tahoma"/>
        </w:rPr>
        <w:tab/>
      </w:r>
    </w:p>
    <w:p w14:paraId="35043A69" w14:textId="77777777" w:rsidR="00582EC6" w:rsidRDefault="00582EC6" w:rsidP="00582EC6">
      <w:pPr>
        <w:widowControl/>
        <w:tabs>
          <w:tab w:val="left" w:pos="5680"/>
        </w:tabs>
        <w:suppressAutoHyphens w:val="0"/>
        <w:autoSpaceDN/>
        <w:textAlignment w:val="auto"/>
        <w:rPr>
          <w:rFonts w:ascii="Tahoma" w:hAnsi="Tahoma" w:cs="Tahoma"/>
        </w:rPr>
      </w:pPr>
    </w:p>
    <w:p w14:paraId="7E418B22" w14:textId="77777777" w:rsidR="00582EC6" w:rsidRDefault="00582EC6" w:rsidP="00582EC6">
      <w:pPr>
        <w:widowControl/>
        <w:tabs>
          <w:tab w:val="left" w:pos="5680"/>
        </w:tabs>
        <w:suppressAutoHyphens w:val="0"/>
        <w:autoSpaceDN/>
        <w:textAlignment w:val="auto"/>
        <w:rPr>
          <w:rFonts w:ascii="Tahoma" w:hAnsi="Tahoma" w:cs="Tahoma"/>
        </w:rPr>
      </w:pPr>
    </w:p>
    <w:p w14:paraId="33839203" w14:textId="77777777" w:rsidR="00582EC6" w:rsidRDefault="00582EC6" w:rsidP="00582EC6">
      <w:pPr>
        <w:widowControl/>
        <w:tabs>
          <w:tab w:val="left" w:pos="5680"/>
        </w:tabs>
        <w:suppressAutoHyphens w:val="0"/>
        <w:autoSpaceDN/>
        <w:textAlignment w:val="auto"/>
        <w:rPr>
          <w:rFonts w:ascii="Tahoma" w:hAnsi="Tahoma" w:cs="Tahoma"/>
        </w:rPr>
      </w:pPr>
    </w:p>
    <w:p w14:paraId="59853DE7" w14:textId="77777777" w:rsidR="00582EC6" w:rsidRDefault="00582EC6" w:rsidP="00582EC6">
      <w:pPr>
        <w:widowControl/>
        <w:tabs>
          <w:tab w:val="left" w:pos="5680"/>
        </w:tabs>
        <w:suppressAutoHyphens w:val="0"/>
        <w:autoSpaceDN/>
        <w:textAlignment w:val="auto"/>
        <w:rPr>
          <w:rFonts w:ascii="Tahoma" w:hAnsi="Tahoma" w:cs="Tahoma"/>
        </w:rPr>
      </w:pPr>
    </w:p>
    <w:p w14:paraId="67A4A553" w14:textId="77777777" w:rsidR="00582EC6" w:rsidRDefault="00582EC6" w:rsidP="00582EC6">
      <w:pPr>
        <w:widowControl/>
        <w:tabs>
          <w:tab w:val="left" w:pos="5680"/>
        </w:tabs>
        <w:suppressAutoHyphens w:val="0"/>
        <w:autoSpaceDN/>
        <w:textAlignment w:val="auto"/>
        <w:rPr>
          <w:rFonts w:ascii="Tahoma" w:hAnsi="Tahoma" w:cs="Tahoma"/>
        </w:rPr>
      </w:pPr>
    </w:p>
    <w:p w14:paraId="32675C43" w14:textId="77777777" w:rsidR="00582EC6" w:rsidRDefault="00582EC6" w:rsidP="00582EC6">
      <w:pPr>
        <w:widowControl/>
        <w:tabs>
          <w:tab w:val="left" w:pos="5680"/>
        </w:tabs>
        <w:suppressAutoHyphens w:val="0"/>
        <w:autoSpaceDN/>
        <w:textAlignment w:val="auto"/>
        <w:rPr>
          <w:rFonts w:ascii="Tahoma" w:hAnsi="Tahoma" w:cs="Tahoma"/>
        </w:rPr>
      </w:pPr>
    </w:p>
    <w:p w14:paraId="424B3A86" w14:textId="77777777" w:rsidR="00582EC6" w:rsidRDefault="00582EC6" w:rsidP="00582EC6">
      <w:pPr>
        <w:widowControl/>
        <w:tabs>
          <w:tab w:val="left" w:pos="5680"/>
        </w:tabs>
        <w:suppressAutoHyphens w:val="0"/>
        <w:autoSpaceDN/>
        <w:textAlignment w:val="auto"/>
        <w:rPr>
          <w:rFonts w:ascii="Tahoma" w:hAnsi="Tahoma" w:cs="Tahoma"/>
        </w:rPr>
      </w:pPr>
    </w:p>
    <w:p w14:paraId="5B110BC2" w14:textId="77777777" w:rsidR="00582EC6" w:rsidRDefault="00582EC6" w:rsidP="00582EC6">
      <w:pPr>
        <w:widowControl/>
        <w:tabs>
          <w:tab w:val="left" w:pos="5680"/>
        </w:tabs>
        <w:suppressAutoHyphens w:val="0"/>
        <w:autoSpaceDN/>
        <w:textAlignment w:val="auto"/>
        <w:rPr>
          <w:rFonts w:ascii="Tahoma" w:hAnsi="Tahoma" w:cs="Tahoma"/>
        </w:rPr>
      </w:pPr>
    </w:p>
    <w:p w14:paraId="37FCEC97" w14:textId="77777777" w:rsidR="00582EC6" w:rsidRDefault="00582EC6" w:rsidP="00582EC6">
      <w:pPr>
        <w:widowControl/>
        <w:tabs>
          <w:tab w:val="left" w:pos="5680"/>
        </w:tabs>
        <w:suppressAutoHyphens w:val="0"/>
        <w:autoSpaceDN/>
        <w:textAlignment w:val="auto"/>
        <w:rPr>
          <w:rFonts w:ascii="Tahoma" w:hAnsi="Tahoma" w:cs="Tahoma"/>
        </w:rPr>
      </w:pPr>
    </w:p>
    <w:p w14:paraId="7D0D31E5" w14:textId="77777777" w:rsidR="00582EC6" w:rsidRDefault="00582EC6" w:rsidP="00582EC6">
      <w:pPr>
        <w:widowControl/>
        <w:tabs>
          <w:tab w:val="left" w:pos="5680"/>
        </w:tabs>
        <w:suppressAutoHyphens w:val="0"/>
        <w:autoSpaceDN/>
        <w:textAlignment w:val="auto"/>
        <w:rPr>
          <w:rFonts w:ascii="Tahoma" w:hAnsi="Tahoma" w:cs="Tahoma"/>
        </w:rPr>
      </w:pPr>
    </w:p>
    <w:p w14:paraId="7E40249C" w14:textId="77777777" w:rsidR="00582EC6" w:rsidRDefault="00582EC6" w:rsidP="00582EC6">
      <w:pPr>
        <w:widowControl/>
        <w:tabs>
          <w:tab w:val="left" w:pos="5680"/>
        </w:tabs>
        <w:suppressAutoHyphens w:val="0"/>
        <w:autoSpaceDN/>
        <w:textAlignment w:val="auto"/>
        <w:rPr>
          <w:rFonts w:ascii="Tahoma" w:hAnsi="Tahoma" w:cs="Tahoma"/>
        </w:rPr>
      </w:pPr>
    </w:p>
    <w:p w14:paraId="7DC96FC7" w14:textId="77777777" w:rsidR="00582EC6" w:rsidRDefault="00582EC6" w:rsidP="00582EC6">
      <w:pPr>
        <w:widowControl/>
        <w:tabs>
          <w:tab w:val="left" w:pos="5680"/>
        </w:tabs>
        <w:suppressAutoHyphens w:val="0"/>
        <w:autoSpaceDN/>
        <w:textAlignment w:val="auto"/>
        <w:rPr>
          <w:rFonts w:ascii="Tahoma" w:hAnsi="Tahoma" w:cs="Tahoma"/>
        </w:rPr>
      </w:pPr>
    </w:p>
    <w:p w14:paraId="33D20FEB" w14:textId="77777777" w:rsidR="00582EC6" w:rsidRDefault="00582EC6" w:rsidP="00582EC6">
      <w:pPr>
        <w:widowControl/>
        <w:tabs>
          <w:tab w:val="left" w:pos="5680"/>
        </w:tabs>
        <w:suppressAutoHyphens w:val="0"/>
        <w:autoSpaceDN/>
        <w:textAlignment w:val="auto"/>
        <w:rPr>
          <w:rFonts w:ascii="Tahoma" w:hAnsi="Tahoma" w:cs="Tahoma"/>
        </w:rPr>
      </w:pPr>
    </w:p>
    <w:p w14:paraId="1CB97022" w14:textId="77777777" w:rsidR="00582EC6" w:rsidRDefault="00582EC6" w:rsidP="00582EC6">
      <w:pPr>
        <w:widowControl/>
        <w:tabs>
          <w:tab w:val="left" w:pos="5680"/>
        </w:tabs>
        <w:suppressAutoHyphens w:val="0"/>
        <w:autoSpaceDN/>
        <w:textAlignment w:val="auto"/>
        <w:rPr>
          <w:rFonts w:ascii="Tahoma" w:hAnsi="Tahoma" w:cs="Tahoma"/>
        </w:rPr>
      </w:pPr>
    </w:p>
    <w:p w14:paraId="110F7FF4" w14:textId="77777777" w:rsidR="00582EC6" w:rsidRDefault="00582EC6" w:rsidP="00582EC6">
      <w:pPr>
        <w:widowControl/>
        <w:tabs>
          <w:tab w:val="left" w:pos="5680"/>
        </w:tabs>
        <w:suppressAutoHyphens w:val="0"/>
        <w:autoSpaceDN/>
        <w:textAlignment w:val="auto"/>
        <w:rPr>
          <w:rFonts w:ascii="Tahoma" w:hAnsi="Tahoma" w:cs="Tahoma"/>
        </w:rPr>
      </w:pPr>
    </w:p>
    <w:p w14:paraId="1AAC5E94" w14:textId="77777777" w:rsidR="00582EC6" w:rsidRDefault="00582EC6" w:rsidP="00582EC6">
      <w:pPr>
        <w:widowControl/>
        <w:tabs>
          <w:tab w:val="left" w:pos="5680"/>
        </w:tabs>
        <w:suppressAutoHyphens w:val="0"/>
        <w:autoSpaceDN/>
        <w:textAlignment w:val="auto"/>
        <w:rPr>
          <w:rFonts w:ascii="Tahoma" w:hAnsi="Tahoma" w:cs="Tahoma"/>
        </w:rPr>
      </w:pPr>
    </w:p>
    <w:p w14:paraId="61B50A50" w14:textId="77777777" w:rsidR="00582EC6" w:rsidRDefault="00582EC6" w:rsidP="00582EC6">
      <w:pPr>
        <w:widowControl/>
        <w:tabs>
          <w:tab w:val="left" w:pos="5680"/>
        </w:tabs>
        <w:suppressAutoHyphens w:val="0"/>
        <w:autoSpaceDN/>
        <w:textAlignment w:val="auto"/>
        <w:rPr>
          <w:rFonts w:ascii="Tahoma" w:hAnsi="Tahoma" w:cs="Tahoma"/>
        </w:rPr>
      </w:pPr>
    </w:p>
    <w:p w14:paraId="795981E4" w14:textId="77777777" w:rsidR="00582EC6" w:rsidRDefault="00582EC6" w:rsidP="00582EC6">
      <w:pPr>
        <w:widowControl/>
        <w:tabs>
          <w:tab w:val="left" w:pos="5680"/>
        </w:tabs>
        <w:suppressAutoHyphens w:val="0"/>
        <w:autoSpaceDN/>
        <w:textAlignment w:val="auto"/>
        <w:rPr>
          <w:rFonts w:ascii="Tahoma" w:hAnsi="Tahoma" w:cs="Tahoma"/>
        </w:rPr>
      </w:pPr>
    </w:p>
    <w:p w14:paraId="79D8F811" w14:textId="77777777" w:rsidR="00582EC6" w:rsidRDefault="00582EC6" w:rsidP="00582EC6">
      <w:pPr>
        <w:widowControl/>
        <w:tabs>
          <w:tab w:val="left" w:pos="5680"/>
        </w:tabs>
        <w:suppressAutoHyphens w:val="0"/>
        <w:autoSpaceDN/>
        <w:textAlignment w:val="auto"/>
        <w:rPr>
          <w:rFonts w:ascii="Tahoma" w:hAnsi="Tahoma" w:cs="Tahoma"/>
        </w:rPr>
      </w:pPr>
    </w:p>
    <w:p w14:paraId="641C6E06" w14:textId="77777777" w:rsidR="00582EC6" w:rsidRDefault="00582EC6" w:rsidP="003A364E">
      <w:pPr>
        <w:widowControl/>
        <w:tabs>
          <w:tab w:val="left" w:pos="1134"/>
        </w:tabs>
        <w:autoSpaceDN/>
        <w:ind w:left="709"/>
        <w:jc w:val="right"/>
        <w:textAlignment w:val="auto"/>
        <w:rPr>
          <w:rFonts w:ascii="Tahoma" w:eastAsia="Times New Roman" w:hAnsi="Tahoma" w:cs="Tahoma"/>
          <w:b/>
          <w:i/>
          <w:kern w:val="0"/>
          <w:sz w:val="20"/>
          <w:szCs w:val="20"/>
          <w:lang w:eastAsia="pl-PL" w:bidi="ar-SA"/>
        </w:rPr>
      </w:pPr>
    </w:p>
    <w:p w14:paraId="2B151845" w14:textId="05B0B730" w:rsidR="00AD70DD" w:rsidRPr="004E67AD" w:rsidRDefault="00AD70DD" w:rsidP="003A364E">
      <w:pPr>
        <w:widowControl/>
        <w:tabs>
          <w:tab w:val="left" w:pos="1134"/>
        </w:tabs>
        <w:autoSpaceDN/>
        <w:ind w:left="709"/>
        <w:jc w:val="right"/>
        <w:textAlignment w:val="auto"/>
        <w:rPr>
          <w:rFonts w:ascii="Tahoma" w:eastAsia="Times New Roman" w:hAnsi="Tahoma" w:cs="Tahoma"/>
          <w:b/>
          <w:i/>
          <w:kern w:val="0"/>
          <w:sz w:val="20"/>
          <w:szCs w:val="20"/>
          <w:lang w:eastAsia="pl-PL" w:bidi="ar-SA"/>
        </w:rPr>
      </w:pPr>
      <w:bookmarkStart w:id="16" w:name="_GoBack"/>
      <w:bookmarkEnd w:id="16"/>
      <w:r w:rsidRPr="004E67AD">
        <w:rPr>
          <w:rFonts w:ascii="Tahoma" w:eastAsia="Times New Roman" w:hAnsi="Tahoma" w:cs="Tahoma"/>
          <w:b/>
          <w:i/>
          <w:kern w:val="0"/>
          <w:sz w:val="20"/>
          <w:szCs w:val="20"/>
          <w:lang w:eastAsia="pl-PL" w:bidi="ar-SA"/>
        </w:rPr>
        <w:t>Załącznik nr 1</w:t>
      </w:r>
    </w:p>
    <w:p w14:paraId="6350D0EE" w14:textId="77777777" w:rsidR="00AD70DD" w:rsidRPr="004E67AD" w:rsidRDefault="00AD70DD" w:rsidP="003A364E">
      <w:pPr>
        <w:widowControl/>
        <w:tabs>
          <w:tab w:val="left" w:pos="1134"/>
        </w:tabs>
        <w:autoSpaceDN/>
        <w:ind w:left="709"/>
        <w:jc w:val="right"/>
        <w:textAlignment w:val="auto"/>
        <w:rPr>
          <w:rFonts w:ascii="Tahoma" w:eastAsia="Times New Roman" w:hAnsi="Tahoma" w:cs="Tahoma"/>
          <w:b/>
          <w:i/>
          <w:kern w:val="0"/>
          <w:sz w:val="20"/>
          <w:szCs w:val="20"/>
          <w:lang w:eastAsia="pl-PL" w:bidi="ar-SA"/>
        </w:rPr>
      </w:pPr>
      <w:r w:rsidRPr="004E67AD">
        <w:rPr>
          <w:rFonts w:ascii="Tahoma" w:eastAsia="Times New Roman" w:hAnsi="Tahoma" w:cs="Tahoma"/>
          <w:b/>
          <w:i/>
          <w:kern w:val="0"/>
          <w:sz w:val="20"/>
          <w:szCs w:val="20"/>
          <w:lang w:eastAsia="pl-PL" w:bidi="ar-SA"/>
        </w:rPr>
        <w:t xml:space="preserve">do Działu I SIWZ </w:t>
      </w:r>
    </w:p>
    <w:p w14:paraId="2E6C1E57" w14:textId="77777777" w:rsidR="00AD70DD" w:rsidRPr="004E67AD" w:rsidRDefault="00AD70DD" w:rsidP="003A364E">
      <w:pPr>
        <w:widowControl/>
        <w:tabs>
          <w:tab w:val="left" w:pos="1134"/>
        </w:tabs>
        <w:autoSpaceDN/>
        <w:jc w:val="center"/>
        <w:textAlignment w:val="auto"/>
        <w:rPr>
          <w:rFonts w:ascii="Tahoma" w:eastAsia="Times New Roman" w:hAnsi="Tahoma" w:cs="Tahoma"/>
          <w:b/>
          <w:kern w:val="0"/>
          <w:sz w:val="20"/>
          <w:szCs w:val="20"/>
          <w:lang w:eastAsia="pl-PL" w:bidi="ar-SA"/>
        </w:rPr>
      </w:pPr>
    </w:p>
    <w:p w14:paraId="04D4CE52" w14:textId="77777777" w:rsidR="00AD70DD" w:rsidRPr="004E67AD" w:rsidRDefault="00AD70DD" w:rsidP="003A364E">
      <w:pPr>
        <w:widowControl/>
        <w:tabs>
          <w:tab w:val="left" w:pos="1134"/>
        </w:tabs>
        <w:autoSpaceDN/>
        <w:jc w:val="center"/>
        <w:textAlignment w:val="auto"/>
        <w:rPr>
          <w:rFonts w:ascii="Tahoma" w:eastAsia="Times New Roman" w:hAnsi="Tahoma" w:cs="Tahoma"/>
          <w:b/>
          <w:kern w:val="0"/>
          <w:sz w:val="22"/>
          <w:szCs w:val="22"/>
          <w:lang w:eastAsia="pl-PL" w:bidi="ar-SA"/>
        </w:rPr>
      </w:pPr>
      <w:r w:rsidRPr="004E67AD">
        <w:rPr>
          <w:rFonts w:ascii="Tahoma" w:eastAsia="Times New Roman" w:hAnsi="Tahoma" w:cs="Tahoma"/>
          <w:b/>
          <w:kern w:val="0"/>
          <w:sz w:val="22"/>
          <w:szCs w:val="22"/>
          <w:lang w:eastAsia="pl-PL" w:bidi="ar-SA"/>
        </w:rPr>
        <w:t>Informacja RODO</w:t>
      </w:r>
    </w:p>
    <w:p w14:paraId="72FBC3AD" w14:textId="77777777" w:rsidR="00AD70DD" w:rsidRPr="004E67AD" w:rsidRDefault="00AD70DD" w:rsidP="003A364E">
      <w:pPr>
        <w:widowControl/>
        <w:suppressAutoHyphens w:val="0"/>
        <w:autoSpaceDN/>
        <w:ind w:firstLine="1"/>
        <w:textAlignment w:val="auto"/>
        <w:rPr>
          <w:rFonts w:ascii="Tahoma" w:eastAsia="Andale Sans UI" w:hAnsi="Tahoma" w:cs="Tahoma"/>
          <w:b/>
          <w:kern w:val="1"/>
          <w:sz w:val="20"/>
          <w:szCs w:val="20"/>
          <w:u w:val="single"/>
          <w:lang w:eastAsia="en-US" w:bidi="fa-IR"/>
        </w:rPr>
      </w:pPr>
    </w:p>
    <w:p w14:paraId="3F8EC446" w14:textId="77777777" w:rsidR="00AD70DD" w:rsidRPr="004E67AD" w:rsidRDefault="00AD70DD" w:rsidP="003A364E">
      <w:pPr>
        <w:widowControl/>
        <w:suppressAutoHyphens w:val="0"/>
        <w:autoSpaceDN/>
        <w:ind w:firstLine="1"/>
        <w:textAlignment w:val="auto"/>
        <w:rPr>
          <w:rFonts w:ascii="Tahoma" w:eastAsia="Andale Sans UI" w:hAnsi="Tahoma" w:cs="Tahoma"/>
          <w:b/>
          <w:kern w:val="1"/>
          <w:sz w:val="20"/>
          <w:szCs w:val="20"/>
          <w:u w:val="single"/>
          <w:lang w:eastAsia="en-US" w:bidi="fa-IR"/>
        </w:rPr>
      </w:pPr>
      <w:r w:rsidRPr="004E67AD">
        <w:rPr>
          <w:rFonts w:ascii="Tahoma" w:eastAsia="Andale Sans UI" w:hAnsi="Tahoma" w:cs="Tahoma"/>
          <w:b/>
          <w:kern w:val="1"/>
          <w:sz w:val="20"/>
          <w:szCs w:val="20"/>
          <w:u w:val="single"/>
          <w:lang w:eastAsia="en-US" w:bidi="fa-IR"/>
        </w:rPr>
        <w:t>Zamawiający:</w:t>
      </w:r>
    </w:p>
    <w:p w14:paraId="792B8FB7" w14:textId="7548B967" w:rsidR="00914A98" w:rsidRPr="00914A98" w:rsidRDefault="00914A98" w:rsidP="00914A98">
      <w:pPr>
        <w:rPr>
          <w:rFonts w:ascii="Tahoma" w:hAnsi="Tahoma" w:cs="Tahoma"/>
          <w:b/>
          <w:sz w:val="20"/>
          <w:szCs w:val="20"/>
        </w:rPr>
      </w:pPr>
      <w:r w:rsidRPr="00914A98">
        <w:rPr>
          <w:rFonts w:ascii="Tahoma" w:hAnsi="Tahoma" w:cs="Tahoma"/>
          <w:b/>
          <w:sz w:val="20"/>
          <w:szCs w:val="20"/>
        </w:rPr>
        <w:t xml:space="preserve">Powiatowy </w:t>
      </w:r>
      <w:bookmarkStart w:id="17" w:name="_Hlk24622539"/>
      <w:r w:rsidRPr="00914A98">
        <w:rPr>
          <w:rFonts w:ascii="Tahoma" w:hAnsi="Tahoma" w:cs="Tahoma"/>
          <w:b/>
          <w:sz w:val="20"/>
          <w:szCs w:val="20"/>
        </w:rPr>
        <w:t>Zarząd Dróg</w:t>
      </w:r>
      <w:r>
        <w:rPr>
          <w:rFonts w:ascii="Tahoma" w:hAnsi="Tahoma" w:cs="Tahoma"/>
          <w:b/>
          <w:sz w:val="20"/>
          <w:szCs w:val="20"/>
        </w:rPr>
        <w:t xml:space="preserve"> </w:t>
      </w:r>
      <w:bookmarkEnd w:id="17"/>
      <w:r>
        <w:rPr>
          <w:rFonts w:ascii="Tahoma" w:hAnsi="Tahoma" w:cs="Tahoma"/>
          <w:b/>
          <w:sz w:val="20"/>
          <w:szCs w:val="20"/>
        </w:rPr>
        <w:t>w Wodzisławiu Śląskim</w:t>
      </w:r>
    </w:p>
    <w:p w14:paraId="17354F47" w14:textId="77777777" w:rsidR="00914A98" w:rsidRPr="00914A98" w:rsidRDefault="00914A98" w:rsidP="00914A98">
      <w:pPr>
        <w:rPr>
          <w:rFonts w:ascii="Tahoma" w:hAnsi="Tahoma" w:cs="Tahoma"/>
          <w:b/>
          <w:sz w:val="20"/>
          <w:szCs w:val="20"/>
        </w:rPr>
      </w:pPr>
      <w:r w:rsidRPr="00914A98">
        <w:rPr>
          <w:rFonts w:ascii="Tahoma" w:hAnsi="Tahoma" w:cs="Tahoma"/>
          <w:b/>
          <w:sz w:val="20"/>
          <w:szCs w:val="20"/>
        </w:rPr>
        <w:t>ul. Raciborska 3</w:t>
      </w:r>
    </w:p>
    <w:p w14:paraId="2A1677D3" w14:textId="6EB54A38" w:rsidR="00B016AC" w:rsidRDefault="00914A98" w:rsidP="00914A98">
      <w:pPr>
        <w:rPr>
          <w:rFonts w:ascii="Tahoma" w:hAnsi="Tahoma" w:cs="Tahoma"/>
          <w:b/>
          <w:sz w:val="20"/>
          <w:szCs w:val="20"/>
        </w:rPr>
      </w:pPr>
      <w:r w:rsidRPr="00914A98">
        <w:rPr>
          <w:rFonts w:ascii="Tahoma" w:hAnsi="Tahoma" w:cs="Tahoma"/>
          <w:b/>
          <w:sz w:val="20"/>
          <w:szCs w:val="20"/>
        </w:rPr>
        <w:t>44-361 Syrynia</w:t>
      </w:r>
    </w:p>
    <w:p w14:paraId="3BED35C3" w14:textId="77777777" w:rsidR="00914A98" w:rsidRPr="006018DB" w:rsidRDefault="00914A98" w:rsidP="00914A98">
      <w:pPr>
        <w:ind w:left="708" w:firstLine="708"/>
        <w:jc w:val="right"/>
        <w:rPr>
          <w:rFonts w:ascii="Tahoma" w:hAnsi="Tahoma" w:cs="Tahoma"/>
          <w:b/>
          <w:i/>
          <w:sz w:val="20"/>
          <w:szCs w:val="20"/>
          <w:lang w:eastAsia="en-US"/>
        </w:rPr>
      </w:pPr>
    </w:p>
    <w:p w14:paraId="3AFF9958" w14:textId="4B245E8E" w:rsidR="00B016AC" w:rsidRPr="006018DB" w:rsidRDefault="00B016AC" w:rsidP="003A364E">
      <w:pPr>
        <w:ind w:left="708" w:firstLine="708"/>
        <w:jc w:val="right"/>
        <w:rPr>
          <w:rFonts w:ascii="Tahoma" w:hAnsi="Tahoma" w:cs="Tahoma"/>
          <w:b/>
          <w:i/>
          <w:sz w:val="20"/>
          <w:szCs w:val="20"/>
          <w:lang w:eastAsia="en-US"/>
        </w:rPr>
      </w:pPr>
      <w:r w:rsidRPr="006018DB">
        <w:rPr>
          <w:rFonts w:ascii="Tahoma" w:hAnsi="Tahoma" w:cs="Tahoma"/>
          <w:b/>
          <w:i/>
          <w:sz w:val="20"/>
          <w:szCs w:val="20"/>
          <w:lang w:eastAsia="en-US"/>
        </w:rPr>
        <w:t xml:space="preserve">Do wszystkich Wykonawców nr post.: </w:t>
      </w:r>
      <w:r w:rsidR="006018DB" w:rsidRPr="006018DB">
        <w:rPr>
          <w:rFonts w:ascii="Tahoma" w:hAnsi="Tahoma" w:cs="Tahoma"/>
          <w:b/>
          <w:i/>
          <w:sz w:val="20"/>
          <w:szCs w:val="20"/>
        </w:rPr>
        <w:t>ZP.2521.39.2019</w:t>
      </w:r>
    </w:p>
    <w:p w14:paraId="7AAA8794" w14:textId="77777777" w:rsidR="00B016AC" w:rsidRPr="006018DB" w:rsidRDefault="00B016AC" w:rsidP="003A364E">
      <w:pPr>
        <w:jc w:val="both"/>
        <w:rPr>
          <w:rFonts w:ascii="Tahoma" w:hAnsi="Tahoma" w:cs="Tahoma"/>
          <w:sz w:val="20"/>
          <w:szCs w:val="20"/>
          <w:lang w:eastAsia="en-US"/>
        </w:rPr>
      </w:pPr>
    </w:p>
    <w:p w14:paraId="7B2024F5" w14:textId="168C2843" w:rsidR="00B016AC" w:rsidRPr="006018DB" w:rsidRDefault="00B016AC" w:rsidP="003A364E">
      <w:pPr>
        <w:tabs>
          <w:tab w:val="left" w:pos="0"/>
          <w:tab w:val="left" w:pos="1260"/>
        </w:tabs>
        <w:autoSpaceDE w:val="0"/>
        <w:jc w:val="both"/>
        <w:rPr>
          <w:rFonts w:ascii="Tahoma" w:hAnsi="Tahoma" w:cs="Tahoma"/>
          <w:b/>
          <w:bCs/>
          <w:sz w:val="20"/>
          <w:szCs w:val="20"/>
          <w:lang w:eastAsia="en-US"/>
        </w:rPr>
      </w:pPr>
      <w:r w:rsidRPr="006018DB">
        <w:rPr>
          <w:rFonts w:ascii="Tahoma" w:hAnsi="Tahoma" w:cs="Tahoma"/>
          <w:sz w:val="20"/>
          <w:szCs w:val="20"/>
          <w:lang w:eastAsia="en-US"/>
        </w:rPr>
        <w:t xml:space="preserve">Dot.: postępowania o udzielenie zamówienia publicznego nr </w:t>
      </w:r>
      <w:r w:rsidR="006018DB" w:rsidRPr="006018DB">
        <w:rPr>
          <w:rFonts w:ascii="Tahoma" w:hAnsi="Tahoma" w:cs="Tahoma"/>
          <w:b/>
          <w:i/>
          <w:sz w:val="20"/>
          <w:szCs w:val="20"/>
        </w:rPr>
        <w:t xml:space="preserve">ZP.2521.39.2019 </w:t>
      </w:r>
      <w:r w:rsidRPr="006018DB">
        <w:rPr>
          <w:rFonts w:ascii="Tahoma" w:hAnsi="Tahoma" w:cs="Tahoma"/>
          <w:sz w:val="20"/>
          <w:szCs w:val="20"/>
          <w:lang w:eastAsia="en-US"/>
        </w:rPr>
        <w:t>prowadzonego</w:t>
      </w:r>
      <w:r w:rsidR="006018DB" w:rsidRPr="006018DB">
        <w:rPr>
          <w:rFonts w:ascii="Tahoma" w:hAnsi="Tahoma" w:cs="Tahoma"/>
          <w:sz w:val="20"/>
          <w:szCs w:val="20"/>
          <w:lang w:eastAsia="en-US"/>
        </w:rPr>
        <w:t xml:space="preserve"> </w:t>
      </w:r>
      <w:r w:rsidRPr="006018DB">
        <w:rPr>
          <w:rFonts w:ascii="Tahoma" w:hAnsi="Tahoma" w:cs="Tahoma"/>
          <w:sz w:val="20"/>
          <w:szCs w:val="20"/>
          <w:lang w:eastAsia="en-US"/>
        </w:rPr>
        <w:t xml:space="preserve">w trybie przetargu nieograniczonego pn.: </w:t>
      </w:r>
      <w:r w:rsidRPr="006018DB">
        <w:rPr>
          <w:rFonts w:ascii="Tahoma" w:hAnsi="Tahoma" w:cs="Tahoma"/>
          <w:b/>
          <w:i/>
          <w:sz w:val="20"/>
          <w:szCs w:val="20"/>
        </w:rPr>
        <w:t>„</w:t>
      </w:r>
      <w:r w:rsidR="00914A98" w:rsidRPr="006018DB">
        <w:rPr>
          <w:rFonts w:ascii="Tahoma" w:hAnsi="Tahoma" w:cs="Tahoma"/>
          <w:b/>
          <w:sz w:val="20"/>
          <w:szCs w:val="20"/>
        </w:rPr>
        <w:t>Termomodernizacja budynku Powiatowego Zarządu Dróg w Wodzisławiu Śląskim z siedzibą w Syryni</w:t>
      </w:r>
      <w:r w:rsidRPr="006018DB">
        <w:rPr>
          <w:rFonts w:ascii="Tahoma" w:hAnsi="Tahoma" w:cs="Tahoma"/>
          <w:b/>
          <w:i/>
          <w:sz w:val="20"/>
          <w:szCs w:val="20"/>
        </w:rPr>
        <w:t>”</w:t>
      </w:r>
    </w:p>
    <w:p w14:paraId="1B36D64C" w14:textId="77777777" w:rsidR="00B016AC" w:rsidRPr="006018DB" w:rsidRDefault="00B016AC" w:rsidP="003A364E">
      <w:pPr>
        <w:ind w:firstLine="567"/>
        <w:jc w:val="both"/>
        <w:rPr>
          <w:rFonts w:ascii="Tahoma" w:hAnsi="Tahoma" w:cs="Tahoma"/>
          <w:sz w:val="20"/>
          <w:szCs w:val="20"/>
          <w:lang w:eastAsia="pl-PL"/>
        </w:rPr>
      </w:pPr>
    </w:p>
    <w:p w14:paraId="21C7EEDD" w14:textId="77777777" w:rsidR="00B016AC" w:rsidRPr="006018DB" w:rsidRDefault="00B016AC" w:rsidP="003A364E">
      <w:pPr>
        <w:ind w:firstLine="567"/>
        <w:jc w:val="both"/>
        <w:rPr>
          <w:rFonts w:ascii="Tahoma" w:hAnsi="Tahoma" w:cs="Tahoma"/>
          <w:sz w:val="20"/>
          <w:szCs w:val="20"/>
        </w:rPr>
      </w:pPr>
      <w:r w:rsidRPr="006018DB">
        <w:rPr>
          <w:rFonts w:ascii="Tahoma" w:hAnsi="Tahoma" w:cs="Tahoma"/>
          <w:sz w:val="20"/>
          <w:szCs w:val="20"/>
        </w:rPr>
        <w:t>W nawiązaniu do prowadzonego postępowania oraz w związku z wprowadzeniem nowych przepisów dotyczących danych osobowych (RODO) informuję co następuje:</w:t>
      </w:r>
    </w:p>
    <w:p w14:paraId="0B9E7317" w14:textId="77777777" w:rsidR="00AD70DD" w:rsidRPr="006018DB" w:rsidRDefault="00AD70DD" w:rsidP="003A364E">
      <w:pPr>
        <w:widowControl/>
        <w:suppressAutoHyphens w:val="0"/>
        <w:autoSpaceDN/>
        <w:jc w:val="both"/>
        <w:textAlignment w:val="auto"/>
        <w:rPr>
          <w:rFonts w:ascii="Tahoma" w:eastAsia="Calibri" w:hAnsi="Tahoma" w:cs="Tahoma"/>
          <w:kern w:val="0"/>
          <w:sz w:val="20"/>
          <w:szCs w:val="20"/>
          <w:lang w:eastAsia="en-US" w:bidi="ar-SA"/>
        </w:rPr>
      </w:pPr>
    </w:p>
    <w:p w14:paraId="5F26DFA4" w14:textId="432EA5C8" w:rsidR="001F046A" w:rsidRPr="006018DB" w:rsidRDefault="001F046A" w:rsidP="001F046A">
      <w:pPr>
        <w:suppressAutoHyphens w:val="0"/>
        <w:ind w:firstLine="567"/>
        <w:jc w:val="both"/>
        <w:rPr>
          <w:rFonts w:ascii="Tahoma" w:hAnsi="Tahoma" w:cs="Tahoma"/>
          <w:sz w:val="20"/>
          <w:szCs w:val="20"/>
        </w:rPr>
      </w:pPr>
      <w:r w:rsidRPr="006018DB">
        <w:rPr>
          <w:rFonts w:ascii="Tahoma" w:hAnsi="Tahoma" w:cs="Tahoma"/>
          <w:sz w:val="20"/>
          <w:szCs w:val="20"/>
        </w:rPr>
        <w:t xml:space="preserve">Zgodnie z art. 13 ust. 1 i 2 </w:t>
      </w:r>
      <w:r w:rsidRPr="006018DB">
        <w:rPr>
          <w:rFonts w:ascii="Tahoma" w:eastAsia="Calibri" w:hAnsi="Tahoma" w:cs="Tahoma"/>
          <w:sz w:val="20"/>
          <w:szCs w:val="20"/>
          <w:lang w:eastAsia="en-US"/>
        </w:rPr>
        <w:t xml:space="preserve">rozporządzenia Parlamentu Europejskiego i Rady (UE) 2016/679 z dnia </w:t>
      </w:r>
      <w:r w:rsidR="00EE0E8A" w:rsidRPr="006018DB">
        <w:rPr>
          <w:rFonts w:ascii="Tahoma" w:eastAsia="Calibri" w:hAnsi="Tahoma" w:cs="Tahoma"/>
          <w:sz w:val="20"/>
          <w:szCs w:val="20"/>
          <w:lang w:eastAsia="en-US"/>
        </w:rPr>
        <w:t xml:space="preserve">                             </w:t>
      </w:r>
      <w:r w:rsidRPr="006018DB">
        <w:rPr>
          <w:rFonts w:ascii="Tahoma" w:eastAsia="Calibri" w:hAnsi="Tahoma" w:cs="Tahoma"/>
          <w:sz w:val="20"/>
          <w:szCs w:val="20"/>
          <w:lang w:eastAsia="en-US"/>
        </w:rPr>
        <w:t>27</w:t>
      </w:r>
      <w:r w:rsidR="00EE0E8A" w:rsidRPr="006018DB">
        <w:rPr>
          <w:rFonts w:ascii="Tahoma" w:eastAsia="Calibri" w:hAnsi="Tahoma" w:cs="Tahoma"/>
          <w:sz w:val="20"/>
          <w:szCs w:val="20"/>
          <w:lang w:eastAsia="en-US"/>
        </w:rPr>
        <w:t xml:space="preserve"> </w:t>
      </w:r>
      <w:r w:rsidRPr="006018DB">
        <w:rPr>
          <w:rFonts w:ascii="Tahoma" w:eastAsia="Calibri" w:hAnsi="Tahoma" w:cs="Tahoma"/>
          <w:sz w:val="20"/>
          <w:szCs w:val="20"/>
          <w:lang w:eastAsia="en-US"/>
        </w:rPr>
        <w:t xml:space="preserve">kwietnia 2016 r. w sprawie ochrony osób fizycznych w związku z przetwarzaniem danych osobowych i w sprawie swobodnego przepływu takich danych oraz uchylenia dyrektywy 95/46/WE (ogólne rozporządzenie o ochronie danych) (Dz. Urz. UE L 119 z 04.05.2016, str. 1), </w:t>
      </w:r>
      <w:r w:rsidRPr="006018DB">
        <w:rPr>
          <w:rFonts w:ascii="Tahoma" w:hAnsi="Tahoma" w:cs="Tahoma"/>
          <w:sz w:val="20"/>
          <w:szCs w:val="20"/>
        </w:rPr>
        <w:t xml:space="preserve">dalej „RODO”, informuję, że: </w:t>
      </w:r>
    </w:p>
    <w:p w14:paraId="715E7B47" w14:textId="2E635006" w:rsidR="001F046A" w:rsidRPr="006018DB" w:rsidRDefault="001F046A" w:rsidP="00111B91">
      <w:pPr>
        <w:widowControl/>
        <w:numPr>
          <w:ilvl w:val="0"/>
          <w:numId w:val="470"/>
        </w:numPr>
        <w:suppressAutoHyphens w:val="0"/>
        <w:autoSpaceDN/>
        <w:ind w:left="284" w:hanging="284"/>
        <w:jc w:val="both"/>
        <w:textAlignment w:val="auto"/>
        <w:rPr>
          <w:rFonts w:ascii="Tahoma" w:hAnsi="Tahoma" w:cs="Tahoma"/>
          <w:sz w:val="20"/>
          <w:szCs w:val="20"/>
        </w:rPr>
      </w:pPr>
      <w:r w:rsidRPr="006018DB">
        <w:rPr>
          <w:rFonts w:ascii="Tahoma" w:hAnsi="Tahoma" w:cs="Tahoma"/>
          <w:sz w:val="20"/>
          <w:szCs w:val="20"/>
        </w:rPr>
        <w:t>administratorem Pani/Pana danych osobowych jest</w:t>
      </w:r>
      <w:r w:rsidRPr="006018DB">
        <w:rPr>
          <w:rFonts w:ascii="Tahoma" w:eastAsia="Calibri" w:hAnsi="Tahoma" w:cs="Tahoma"/>
          <w:sz w:val="20"/>
          <w:szCs w:val="20"/>
          <w:lang w:eastAsia="en-US"/>
        </w:rPr>
        <w:t xml:space="preserve"> </w:t>
      </w:r>
      <w:r w:rsidRPr="006018DB">
        <w:rPr>
          <w:rFonts w:ascii="Tahoma" w:eastAsia="Calibri" w:hAnsi="Tahoma" w:cs="Tahoma"/>
          <w:b/>
          <w:bCs/>
          <w:sz w:val="20"/>
          <w:szCs w:val="20"/>
          <w:lang w:eastAsia="en-US"/>
        </w:rPr>
        <w:t>Dyrektor</w:t>
      </w:r>
      <w:r w:rsidRPr="006018DB">
        <w:rPr>
          <w:rFonts w:ascii="Tahoma" w:eastAsia="Calibri" w:hAnsi="Tahoma" w:cs="Tahoma"/>
          <w:sz w:val="20"/>
          <w:szCs w:val="20"/>
          <w:lang w:eastAsia="en-US"/>
        </w:rPr>
        <w:t xml:space="preserve"> </w:t>
      </w:r>
      <w:r w:rsidRPr="006018DB">
        <w:rPr>
          <w:rFonts w:ascii="Tahoma" w:eastAsia="Calibri" w:hAnsi="Tahoma" w:cs="Tahoma"/>
          <w:b/>
          <w:sz w:val="20"/>
          <w:szCs w:val="20"/>
          <w:lang w:eastAsia="en-US"/>
        </w:rPr>
        <w:t xml:space="preserve">Powiatowego </w:t>
      </w:r>
      <w:r w:rsidR="00914A98" w:rsidRPr="006018DB">
        <w:rPr>
          <w:rFonts w:ascii="Tahoma" w:eastAsia="Calibri" w:hAnsi="Tahoma" w:cs="Tahoma"/>
          <w:b/>
          <w:sz w:val="20"/>
          <w:szCs w:val="20"/>
          <w:lang w:eastAsia="en-US"/>
        </w:rPr>
        <w:t xml:space="preserve">Zarząd Dróg </w:t>
      </w:r>
      <w:r w:rsidRPr="006018DB">
        <w:rPr>
          <w:rFonts w:ascii="Tahoma" w:eastAsia="Calibri" w:hAnsi="Tahoma" w:cs="Tahoma"/>
          <w:b/>
          <w:sz w:val="20"/>
          <w:szCs w:val="20"/>
          <w:lang w:eastAsia="en-US"/>
        </w:rPr>
        <w:t>w Wodzisławiu Śląskim</w:t>
      </w:r>
      <w:r w:rsidRPr="006018DB">
        <w:rPr>
          <w:rFonts w:ascii="Tahoma" w:eastAsia="Calibri" w:hAnsi="Tahoma" w:cs="Tahoma"/>
          <w:sz w:val="20"/>
          <w:szCs w:val="20"/>
          <w:lang w:eastAsia="en-US"/>
        </w:rPr>
        <w:t>;</w:t>
      </w:r>
    </w:p>
    <w:p w14:paraId="50AC57CA" w14:textId="77777777" w:rsidR="001F046A" w:rsidRPr="006018DB" w:rsidRDefault="001F046A" w:rsidP="00111B91">
      <w:pPr>
        <w:widowControl/>
        <w:numPr>
          <w:ilvl w:val="0"/>
          <w:numId w:val="470"/>
        </w:numPr>
        <w:suppressAutoHyphens w:val="0"/>
        <w:autoSpaceDN/>
        <w:ind w:left="284" w:hanging="284"/>
        <w:jc w:val="both"/>
        <w:textAlignment w:val="auto"/>
        <w:rPr>
          <w:rFonts w:ascii="Tahoma" w:hAnsi="Tahoma" w:cs="Tahoma"/>
          <w:sz w:val="20"/>
          <w:szCs w:val="20"/>
        </w:rPr>
      </w:pPr>
      <w:r w:rsidRPr="006018DB">
        <w:rPr>
          <w:rFonts w:ascii="Tahoma" w:hAnsi="Tahoma" w:cs="Tahoma"/>
          <w:sz w:val="20"/>
          <w:szCs w:val="20"/>
        </w:rPr>
        <w:t>administrator wyznaczył Inspektora Ochrony Danych, z którym może się Pani/Pan skontaktować w sprawach związanych z ochroną danych osobowych w następujący sposób:</w:t>
      </w:r>
    </w:p>
    <w:p w14:paraId="7EB0CA1A" w14:textId="00091463" w:rsidR="001F046A" w:rsidRPr="006018DB" w:rsidRDefault="001F046A" w:rsidP="001F046A">
      <w:pPr>
        <w:suppressAutoHyphens w:val="0"/>
        <w:ind w:left="426"/>
        <w:jc w:val="both"/>
        <w:rPr>
          <w:rFonts w:ascii="Tahoma" w:hAnsi="Tahoma" w:cs="Tahoma"/>
          <w:sz w:val="20"/>
          <w:szCs w:val="20"/>
        </w:rPr>
      </w:pPr>
      <w:r w:rsidRPr="006018DB">
        <w:rPr>
          <w:rFonts w:ascii="Tahoma" w:hAnsi="Tahoma" w:cs="Tahoma"/>
          <w:sz w:val="20"/>
          <w:szCs w:val="20"/>
        </w:rPr>
        <w:t xml:space="preserve">- pod adresem poczty elektronicznej: </w:t>
      </w:r>
      <w:r w:rsidR="00B02206" w:rsidRPr="006018DB">
        <w:rPr>
          <w:rFonts w:ascii="Tahoma" w:hAnsi="Tahoma" w:cs="Tahoma"/>
          <w:b/>
          <w:sz w:val="20"/>
          <w:szCs w:val="20"/>
        </w:rPr>
        <w:t>iod@pzd-wodzislaw.pl</w:t>
      </w:r>
    </w:p>
    <w:p w14:paraId="5F4652F6" w14:textId="77777777" w:rsidR="001F046A" w:rsidRPr="006018DB" w:rsidRDefault="001F046A" w:rsidP="001F046A">
      <w:pPr>
        <w:suppressAutoHyphens w:val="0"/>
        <w:ind w:left="426"/>
        <w:jc w:val="both"/>
        <w:rPr>
          <w:rFonts w:ascii="Tahoma" w:hAnsi="Tahoma" w:cs="Tahoma"/>
          <w:sz w:val="20"/>
          <w:szCs w:val="20"/>
        </w:rPr>
      </w:pPr>
      <w:r w:rsidRPr="006018DB">
        <w:rPr>
          <w:rFonts w:ascii="Tahoma" w:hAnsi="Tahoma" w:cs="Tahoma"/>
          <w:sz w:val="20"/>
          <w:szCs w:val="20"/>
        </w:rPr>
        <w:t>- pisemnie na adres siedziby administratora;</w:t>
      </w:r>
    </w:p>
    <w:p w14:paraId="27E9899A" w14:textId="57219F55" w:rsidR="001F046A" w:rsidRPr="006018DB" w:rsidRDefault="001F046A" w:rsidP="00111B91">
      <w:pPr>
        <w:widowControl/>
        <w:numPr>
          <w:ilvl w:val="0"/>
          <w:numId w:val="470"/>
        </w:numPr>
        <w:suppressAutoHyphens w:val="0"/>
        <w:autoSpaceDN/>
        <w:ind w:left="284" w:hanging="284"/>
        <w:jc w:val="both"/>
        <w:textAlignment w:val="auto"/>
        <w:rPr>
          <w:rFonts w:ascii="Tahoma" w:hAnsi="Tahoma" w:cs="Tahoma"/>
          <w:sz w:val="20"/>
          <w:szCs w:val="20"/>
        </w:rPr>
      </w:pPr>
      <w:r w:rsidRPr="006018DB">
        <w:rPr>
          <w:rFonts w:ascii="Tahoma" w:hAnsi="Tahoma" w:cs="Tahoma"/>
          <w:sz w:val="20"/>
          <w:szCs w:val="20"/>
        </w:rPr>
        <w:t>Pani/Pana dane osobowe przetwarzane będą na podstawie art. 6 ust. 1 lit. c</w:t>
      </w:r>
      <w:r w:rsidRPr="006018DB">
        <w:rPr>
          <w:rFonts w:ascii="Tahoma" w:hAnsi="Tahoma" w:cs="Tahoma"/>
          <w:i/>
          <w:sz w:val="20"/>
          <w:szCs w:val="20"/>
        </w:rPr>
        <w:t xml:space="preserve"> </w:t>
      </w:r>
      <w:r w:rsidRPr="006018DB">
        <w:rPr>
          <w:rFonts w:ascii="Tahoma" w:hAnsi="Tahoma" w:cs="Tahoma"/>
          <w:sz w:val="20"/>
          <w:szCs w:val="20"/>
        </w:rPr>
        <w:t xml:space="preserve">RODO w celu </w:t>
      </w:r>
      <w:r w:rsidRPr="006018DB">
        <w:rPr>
          <w:rFonts w:ascii="Tahoma" w:eastAsia="Calibri" w:hAnsi="Tahoma" w:cs="Tahoma"/>
          <w:sz w:val="20"/>
          <w:szCs w:val="20"/>
          <w:lang w:eastAsia="en-US"/>
        </w:rPr>
        <w:t xml:space="preserve">związanym z postępowaniem o udzielenie zamówienia publicznego </w:t>
      </w:r>
      <w:r w:rsidRPr="006018DB">
        <w:rPr>
          <w:rFonts w:ascii="Tahoma" w:hAnsi="Tahoma" w:cs="Tahoma"/>
          <w:b/>
          <w:iCs/>
          <w:sz w:val="20"/>
          <w:szCs w:val="20"/>
        </w:rPr>
        <w:t>„</w:t>
      </w:r>
      <w:r w:rsidR="00914A98" w:rsidRPr="006018DB">
        <w:rPr>
          <w:rFonts w:ascii="Tahoma" w:hAnsi="Tahoma" w:cs="Tahoma"/>
          <w:b/>
          <w:iCs/>
          <w:sz w:val="20"/>
          <w:szCs w:val="20"/>
        </w:rPr>
        <w:t>Termomodernizacja budynku Powiatowego Zarządu Dróg w Wodzisławiu Śląskim z siedzibą w Syryni</w:t>
      </w:r>
      <w:r w:rsidRPr="006018DB">
        <w:rPr>
          <w:rFonts w:ascii="Tahoma" w:hAnsi="Tahoma" w:cs="Tahoma"/>
          <w:b/>
          <w:sz w:val="20"/>
          <w:szCs w:val="20"/>
        </w:rPr>
        <w:t>”</w:t>
      </w:r>
      <w:r w:rsidRPr="006018DB">
        <w:rPr>
          <w:rFonts w:ascii="Tahoma" w:hAnsi="Tahoma" w:cs="Tahoma"/>
          <w:b/>
          <w:i/>
          <w:sz w:val="20"/>
          <w:szCs w:val="20"/>
        </w:rPr>
        <w:t xml:space="preserve"> </w:t>
      </w:r>
      <w:r w:rsidRPr="006018DB">
        <w:rPr>
          <w:rFonts w:ascii="Tahoma" w:eastAsia="Calibri" w:hAnsi="Tahoma" w:cs="Tahoma"/>
          <w:sz w:val="20"/>
          <w:szCs w:val="20"/>
          <w:lang w:eastAsia="en-US"/>
        </w:rPr>
        <w:t>prowadzonym w trybie przetargu nieograniczonego pod nr </w:t>
      </w:r>
      <w:r w:rsidR="006018DB" w:rsidRPr="006018DB">
        <w:rPr>
          <w:rFonts w:ascii="Tahoma" w:hAnsi="Tahoma" w:cs="Tahoma"/>
          <w:b/>
          <w:i/>
          <w:sz w:val="20"/>
          <w:szCs w:val="20"/>
        </w:rPr>
        <w:t>ZP.2521.39.2019</w:t>
      </w:r>
      <w:r w:rsidRPr="006018DB">
        <w:rPr>
          <w:rFonts w:ascii="Tahoma" w:eastAsia="Calibri" w:hAnsi="Tahoma" w:cs="Tahoma"/>
          <w:sz w:val="20"/>
          <w:szCs w:val="20"/>
          <w:lang w:eastAsia="en-US"/>
        </w:rPr>
        <w:t>;</w:t>
      </w:r>
    </w:p>
    <w:p w14:paraId="45509171" w14:textId="56996107" w:rsidR="001F046A" w:rsidRPr="001F046A" w:rsidRDefault="001F046A" w:rsidP="00111B91">
      <w:pPr>
        <w:widowControl/>
        <w:numPr>
          <w:ilvl w:val="0"/>
          <w:numId w:val="470"/>
        </w:numPr>
        <w:suppressAutoHyphens w:val="0"/>
        <w:autoSpaceDN/>
        <w:ind w:left="284" w:hanging="284"/>
        <w:jc w:val="both"/>
        <w:textAlignment w:val="auto"/>
        <w:rPr>
          <w:rFonts w:ascii="Tahoma" w:hAnsi="Tahoma" w:cs="Tahoma"/>
          <w:sz w:val="20"/>
          <w:szCs w:val="20"/>
        </w:rPr>
      </w:pPr>
      <w:r w:rsidRPr="006018DB">
        <w:rPr>
          <w:rFonts w:ascii="Tahoma" w:hAnsi="Tahoma" w:cs="Tahoma"/>
          <w:sz w:val="20"/>
          <w:szCs w:val="20"/>
        </w:rPr>
        <w:t xml:space="preserve">odbiorcami Pani/Pana danych osobowych będą osoby lub podmioty, którym udostępniona zostanie dokumentacja postępowania w oparciu o art. 8 oraz art. 96 ust. 3 ustawy z dnia </w:t>
      </w:r>
      <w:r w:rsidRPr="001F046A">
        <w:rPr>
          <w:rFonts w:ascii="Tahoma" w:hAnsi="Tahoma" w:cs="Tahoma"/>
          <w:sz w:val="20"/>
          <w:szCs w:val="20"/>
        </w:rPr>
        <w:t>29 stycznia 2004 r. – Prawo zamówień publicznych (Dz. U. z 201</w:t>
      </w:r>
      <w:r w:rsidR="00EE0E8A">
        <w:rPr>
          <w:rFonts w:ascii="Tahoma" w:hAnsi="Tahoma" w:cs="Tahoma"/>
          <w:sz w:val="20"/>
          <w:szCs w:val="20"/>
        </w:rPr>
        <w:t>9</w:t>
      </w:r>
      <w:r w:rsidRPr="001F046A">
        <w:rPr>
          <w:rFonts w:ascii="Tahoma" w:hAnsi="Tahoma" w:cs="Tahoma"/>
          <w:sz w:val="20"/>
          <w:szCs w:val="20"/>
        </w:rPr>
        <w:t xml:space="preserve"> r. poz. 1</w:t>
      </w:r>
      <w:r w:rsidR="00EE0E8A">
        <w:rPr>
          <w:rFonts w:ascii="Tahoma" w:hAnsi="Tahoma" w:cs="Tahoma"/>
          <w:sz w:val="20"/>
          <w:szCs w:val="20"/>
        </w:rPr>
        <w:t>843</w:t>
      </w:r>
      <w:r w:rsidRPr="001F046A">
        <w:rPr>
          <w:rFonts w:ascii="Tahoma" w:hAnsi="Tahoma" w:cs="Tahoma"/>
          <w:sz w:val="20"/>
          <w:szCs w:val="20"/>
        </w:rPr>
        <w:t xml:space="preserve"> ze zm.), dalej „ustawa </w:t>
      </w:r>
      <w:proofErr w:type="spellStart"/>
      <w:r w:rsidRPr="001F046A">
        <w:rPr>
          <w:rFonts w:ascii="Tahoma" w:hAnsi="Tahoma" w:cs="Tahoma"/>
          <w:sz w:val="20"/>
          <w:szCs w:val="20"/>
        </w:rPr>
        <w:t>Pzp</w:t>
      </w:r>
      <w:proofErr w:type="spellEnd"/>
      <w:r w:rsidRPr="001F046A">
        <w:rPr>
          <w:rFonts w:ascii="Tahoma" w:hAnsi="Tahoma" w:cs="Tahoma"/>
          <w:sz w:val="20"/>
          <w:szCs w:val="20"/>
        </w:rPr>
        <w:t>”;</w:t>
      </w:r>
    </w:p>
    <w:p w14:paraId="3EE8743E" w14:textId="7AB435CD" w:rsidR="001F046A" w:rsidRPr="001F046A" w:rsidRDefault="001F046A" w:rsidP="00111B91">
      <w:pPr>
        <w:widowControl/>
        <w:numPr>
          <w:ilvl w:val="0"/>
          <w:numId w:val="470"/>
        </w:numPr>
        <w:suppressAutoHyphens w:val="0"/>
        <w:autoSpaceDN/>
        <w:ind w:left="284" w:hanging="284"/>
        <w:jc w:val="both"/>
        <w:textAlignment w:val="auto"/>
        <w:rPr>
          <w:rFonts w:ascii="Tahoma" w:hAnsi="Tahoma" w:cs="Tahoma"/>
          <w:sz w:val="20"/>
          <w:szCs w:val="20"/>
        </w:rPr>
      </w:pPr>
      <w:r w:rsidRPr="001F046A">
        <w:rPr>
          <w:rFonts w:ascii="Tahoma" w:hAnsi="Tahoma" w:cs="Tahoma"/>
          <w:sz w:val="20"/>
          <w:szCs w:val="20"/>
        </w:rPr>
        <w:t>Pani/Pana dane możemy przekazywać innym organom publicznym i podmiotom (np. Krajowej Izbie Odwoławczej), przy czym dokonujemy tego wyłącznie w sytuacji, gdy istnieje podstawa prawna do tego typu działań. Przetwarzanie Pani/Pana danych ujętych w systemach informatycznych powierzamy podmiotom obsługującym lub udostępniającym nam te systemy, przy czym zakres przetwarzania ograniczony jest tylko i</w:t>
      </w:r>
      <w:r w:rsidR="006018DB">
        <w:rPr>
          <w:rFonts w:ascii="Tahoma" w:hAnsi="Tahoma" w:cs="Tahoma"/>
          <w:sz w:val="20"/>
          <w:szCs w:val="20"/>
        </w:rPr>
        <w:t> </w:t>
      </w:r>
      <w:r w:rsidRPr="001F046A">
        <w:rPr>
          <w:rFonts w:ascii="Tahoma" w:hAnsi="Tahoma" w:cs="Tahoma"/>
          <w:sz w:val="20"/>
          <w:szCs w:val="20"/>
        </w:rPr>
        <w:t>wyłącznie do zakresu związanego z realizacją zadań w tych systemach, takich jak wdrożenie, naprawa, konserwacja tych systemów lub hosting danych. Pani/Pana dane przekazujemy również innym administratorom przetwarzającym je we własnym imieniu, takim jak podmioty prowadzące działalność pocztową, kurierską lub płatniczą (banki), jednakże tylko w zakresie niezbędnym do realizacji świadczeń względem Pani/Pana;</w:t>
      </w:r>
    </w:p>
    <w:p w14:paraId="76C04058" w14:textId="77777777" w:rsidR="001F046A" w:rsidRPr="001F046A" w:rsidRDefault="001F046A" w:rsidP="00111B91">
      <w:pPr>
        <w:widowControl/>
        <w:numPr>
          <w:ilvl w:val="0"/>
          <w:numId w:val="470"/>
        </w:numPr>
        <w:suppressAutoHyphens w:val="0"/>
        <w:autoSpaceDN/>
        <w:ind w:left="284" w:hanging="284"/>
        <w:jc w:val="both"/>
        <w:textAlignment w:val="auto"/>
        <w:rPr>
          <w:rFonts w:ascii="Tahoma" w:hAnsi="Tahoma" w:cs="Tahoma"/>
          <w:sz w:val="20"/>
          <w:szCs w:val="20"/>
        </w:rPr>
      </w:pPr>
      <w:r w:rsidRPr="001F046A">
        <w:rPr>
          <w:rFonts w:ascii="Tahoma" w:hAnsi="Tahoma" w:cs="Tahoma"/>
          <w:sz w:val="20"/>
          <w:szCs w:val="20"/>
        </w:rPr>
        <w:t xml:space="preserve">Pani/Pana dane osobowe będą przechowywane, zgodnie z art. 97 ust. 1 ustawy </w:t>
      </w:r>
      <w:proofErr w:type="spellStart"/>
      <w:r w:rsidRPr="001F046A">
        <w:rPr>
          <w:rFonts w:ascii="Tahoma" w:hAnsi="Tahoma" w:cs="Tahoma"/>
          <w:sz w:val="20"/>
          <w:szCs w:val="20"/>
        </w:rPr>
        <w:t>Pzp</w:t>
      </w:r>
      <w:proofErr w:type="spellEnd"/>
      <w:r w:rsidRPr="001F046A">
        <w:rPr>
          <w:rFonts w:ascii="Tahoma" w:hAnsi="Tahoma" w:cs="Tahoma"/>
          <w:sz w:val="20"/>
          <w:szCs w:val="20"/>
        </w:rPr>
        <w:t>, przez okres 4 lat od dnia zakończenia postępowania o udzielenie zamówienia, a jeżeli czas trwania umowy przekracza 4 lata, okres przechowywania obejmuje cały czas trwania umowy;</w:t>
      </w:r>
    </w:p>
    <w:p w14:paraId="4871574B" w14:textId="1CE56243" w:rsidR="001F046A" w:rsidRPr="001F046A" w:rsidRDefault="001F046A" w:rsidP="00111B91">
      <w:pPr>
        <w:widowControl/>
        <w:numPr>
          <w:ilvl w:val="0"/>
          <w:numId w:val="470"/>
        </w:numPr>
        <w:suppressAutoHyphens w:val="0"/>
        <w:autoSpaceDN/>
        <w:ind w:left="284" w:hanging="284"/>
        <w:jc w:val="both"/>
        <w:textAlignment w:val="auto"/>
        <w:rPr>
          <w:rFonts w:ascii="Tahoma" w:hAnsi="Tahoma" w:cs="Tahoma"/>
          <w:sz w:val="20"/>
          <w:szCs w:val="20"/>
        </w:rPr>
      </w:pPr>
      <w:r w:rsidRPr="001F046A">
        <w:rPr>
          <w:rFonts w:ascii="Tahoma" w:hAnsi="Tahoma" w:cs="Tahoma"/>
          <w:sz w:val="20"/>
          <w:szCs w:val="20"/>
        </w:rPr>
        <w:t xml:space="preserve">obowiązek podania przez Panią/Pana danych osobowych bezpośrednio Pani/Pana dotyczących jest wymogiem ustawowym określonym w przepisach ustawy </w:t>
      </w:r>
      <w:proofErr w:type="spellStart"/>
      <w:r w:rsidRPr="001F046A">
        <w:rPr>
          <w:rFonts w:ascii="Tahoma" w:hAnsi="Tahoma" w:cs="Tahoma"/>
          <w:sz w:val="20"/>
          <w:szCs w:val="20"/>
        </w:rPr>
        <w:t>Pzp</w:t>
      </w:r>
      <w:proofErr w:type="spellEnd"/>
      <w:r w:rsidRPr="001F046A">
        <w:rPr>
          <w:rFonts w:ascii="Tahoma" w:hAnsi="Tahoma" w:cs="Tahoma"/>
          <w:sz w:val="20"/>
          <w:szCs w:val="20"/>
        </w:rPr>
        <w:t xml:space="preserve">, związanym z udziałem w postępowaniu o udzielenie zamówienia publicznego; konsekwencje niepodania określonych danych wynikają z ustawy </w:t>
      </w:r>
      <w:proofErr w:type="spellStart"/>
      <w:r w:rsidRPr="001F046A">
        <w:rPr>
          <w:rFonts w:ascii="Tahoma" w:hAnsi="Tahoma" w:cs="Tahoma"/>
          <w:sz w:val="20"/>
          <w:szCs w:val="20"/>
        </w:rPr>
        <w:t>Pzp</w:t>
      </w:r>
      <w:proofErr w:type="spellEnd"/>
      <w:r w:rsidRPr="001F046A">
        <w:rPr>
          <w:rFonts w:ascii="Tahoma" w:hAnsi="Tahoma" w:cs="Tahoma"/>
          <w:sz w:val="20"/>
          <w:szCs w:val="20"/>
        </w:rPr>
        <w:t>, w</w:t>
      </w:r>
      <w:r w:rsidR="006018DB">
        <w:rPr>
          <w:rFonts w:ascii="Tahoma" w:hAnsi="Tahoma" w:cs="Tahoma"/>
          <w:sz w:val="20"/>
          <w:szCs w:val="20"/>
        </w:rPr>
        <w:t> </w:t>
      </w:r>
      <w:r w:rsidRPr="001F046A">
        <w:rPr>
          <w:rFonts w:ascii="Tahoma" w:hAnsi="Tahoma" w:cs="Tahoma"/>
          <w:sz w:val="20"/>
          <w:szCs w:val="20"/>
        </w:rPr>
        <w:t xml:space="preserve">szczególności art. 24 ustawy </w:t>
      </w:r>
      <w:proofErr w:type="spellStart"/>
      <w:r w:rsidRPr="001F046A">
        <w:rPr>
          <w:rFonts w:ascii="Tahoma" w:hAnsi="Tahoma" w:cs="Tahoma"/>
          <w:sz w:val="20"/>
          <w:szCs w:val="20"/>
        </w:rPr>
        <w:t>Pzp</w:t>
      </w:r>
      <w:proofErr w:type="spellEnd"/>
      <w:r w:rsidRPr="001F046A">
        <w:rPr>
          <w:rFonts w:ascii="Tahoma" w:hAnsi="Tahoma" w:cs="Tahoma"/>
          <w:sz w:val="20"/>
          <w:szCs w:val="20"/>
        </w:rPr>
        <w:t xml:space="preserve">;  </w:t>
      </w:r>
    </w:p>
    <w:p w14:paraId="3F2EC4AB" w14:textId="77777777" w:rsidR="001F046A" w:rsidRPr="001F046A" w:rsidRDefault="001F046A" w:rsidP="00111B91">
      <w:pPr>
        <w:widowControl/>
        <w:numPr>
          <w:ilvl w:val="0"/>
          <w:numId w:val="470"/>
        </w:numPr>
        <w:suppressAutoHyphens w:val="0"/>
        <w:autoSpaceDN/>
        <w:ind w:left="284" w:hanging="284"/>
        <w:jc w:val="both"/>
        <w:textAlignment w:val="auto"/>
        <w:rPr>
          <w:rFonts w:ascii="Tahoma" w:hAnsi="Tahoma" w:cs="Tahoma"/>
          <w:sz w:val="20"/>
          <w:szCs w:val="20"/>
        </w:rPr>
      </w:pPr>
      <w:r w:rsidRPr="001F046A">
        <w:rPr>
          <w:rFonts w:ascii="Tahoma" w:hAnsi="Tahoma" w:cs="Tahoma"/>
          <w:sz w:val="20"/>
          <w:szCs w:val="20"/>
        </w:rPr>
        <w:t>w odniesieniu do Pani/Pana danych osobowych decyzje nie będą podejmowane w sposób zautomatyzowany, stosowanie do art. 22 RODO;</w:t>
      </w:r>
    </w:p>
    <w:p w14:paraId="003BA798" w14:textId="77777777" w:rsidR="001F046A" w:rsidRPr="001F046A" w:rsidRDefault="001F046A" w:rsidP="00111B91">
      <w:pPr>
        <w:widowControl/>
        <w:numPr>
          <w:ilvl w:val="0"/>
          <w:numId w:val="470"/>
        </w:numPr>
        <w:suppressAutoHyphens w:val="0"/>
        <w:autoSpaceDN/>
        <w:ind w:left="284" w:hanging="284"/>
        <w:jc w:val="both"/>
        <w:textAlignment w:val="auto"/>
        <w:rPr>
          <w:rFonts w:ascii="Tahoma" w:hAnsi="Tahoma" w:cs="Tahoma"/>
          <w:sz w:val="20"/>
          <w:szCs w:val="20"/>
        </w:rPr>
      </w:pPr>
      <w:r w:rsidRPr="001F046A">
        <w:rPr>
          <w:rFonts w:ascii="Tahoma" w:hAnsi="Tahoma" w:cs="Tahoma"/>
          <w:sz w:val="20"/>
          <w:szCs w:val="20"/>
        </w:rPr>
        <w:t>posiada Pani/Pan:</w:t>
      </w:r>
    </w:p>
    <w:p w14:paraId="0B993309" w14:textId="77777777" w:rsidR="001F046A" w:rsidRPr="001F046A" w:rsidRDefault="001F046A" w:rsidP="00111B91">
      <w:pPr>
        <w:widowControl/>
        <w:numPr>
          <w:ilvl w:val="0"/>
          <w:numId w:val="469"/>
        </w:numPr>
        <w:tabs>
          <w:tab w:val="clear" w:pos="360"/>
          <w:tab w:val="num" w:pos="0"/>
        </w:tabs>
        <w:suppressAutoHyphens w:val="0"/>
        <w:autoSpaceDN/>
        <w:ind w:left="709" w:hanging="283"/>
        <w:jc w:val="both"/>
        <w:textAlignment w:val="auto"/>
        <w:rPr>
          <w:rFonts w:ascii="Tahoma" w:hAnsi="Tahoma" w:cs="Tahoma"/>
          <w:sz w:val="20"/>
          <w:szCs w:val="20"/>
        </w:rPr>
      </w:pPr>
      <w:r w:rsidRPr="001F046A">
        <w:rPr>
          <w:rFonts w:ascii="Tahoma" w:hAnsi="Tahoma" w:cs="Tahoma"/>
          <w:sz w:val="20"/>
          <w:szCs w:val="20"/>
        </w:rPr>
        <w:t>na podstawie art. 15 RODO prawo dostępu do danych osobowych Pani/Pana dotyczących*;</w:t>
      </w:r>
    </w:p>
    <w:p w14:paraId="0F479852" w14:textId="77777777" w:rsidR="001F046A" w:rsidRPr="001F046A" w:rsidRDefault="001F046A" w:rsidP="00111B91">
      <w:pPr>
        <w:widowControl/>
        <w:numPr>
          <w:ilvl w:val="0"/>
          <w:numId w:val="469"/>
        </w:numPr>
        <w:tabs>
          <w:tab w:val="clear" w:pos="360"/>
          <w:tab w:val="num" w:pos="0"/>
        </w:tabs>
        <w:suppressAutoHyphens w:val="0"/>
        <w:autoSpaceDN/>
        <w:ind w:left="709" w:hanging="283"/>
        <w:jc w:val="both"/>
        <w:textAlignment w:val="auto"/>
        <w:rPr>
          <w:rFonts w:ascii="Tahoma" w:hAnsi="Tahoma" w:cs="Tahoma"/>
          <w:sz w:val="20"/>
          <w:szCs w:val="20"/>
        </w:rPr>
      </w:pPr>
      <w:r w:rsidRPr="001F046A">
        <w:rPr>
          <w:rFonts w:ascii="Tahoma" w:hAnsi="Tahoma" w:cs="Tahoma"/>
          <w:sz w:val="20"/>
          <w:szCs w:val="20"/>
        </w:rPr>
        <w:t>na podstawie art. 16 RODO prawo do sprostowania Pani/Pana danych osobowych **;</w:t>
      </w:r>
    </w:p>
    <w:p w14:paraId="48AB3E8C" w14:textId="77777777" w:rsidR="001F046A" w:rsidRPr="001F046A" w:rsidRDefault="001F046A" w:rsidP="00111B91">
      <w:pPr>
        <w:widowControl/>
        <w:numPr>
          <w:ilvl w:val="0"/>
          <w:numId w:val="469"/>
        </w:numPr>
        <w:tabs>
          <w:tab w:val="clear" w:pos="360"/>
          <w:tab w:val="num" w:pos="0"/>
        </w:tabs>
        <w:suppressAutoHyphens w:val="0"/>
        <w:autoSpaceDN/>
        <w:ind w:left="709" w:hanging="283"/>
        <w:jc w:val="both"/>
        <w:textAlignment w:val="auto"/>
        <w:rPr>
          <w:rFonts w:ascii="Tahoma" w:hAnsi="Tahoma" w:cs="Tahoma"/>
          <w:sz w:val="20"/>
          <w:szCs w:val="20"/>
        </w:rPr>
      </w:pPr>
      <w:r w:rsidRPr="001F046A">
        <w:rPr>
          <w:rFonts w:ascii="Tahoma" w:hAnsi="Tahoma" w:cs="Tahoma"/>
          <w:sz w:val="20"/>
          <w:szCs w:val="20"/>
        </w:rPr>
        <w:t xml:space="preserve">na podstawie art. 18 RODO prawo żądania od administratora ograniczenia przetwarzania danych osobowych z zastrzeżeniem przypadków, o których mowa w art. 18 ust. 2 RODO ***;  </w:t>
      </w:r>
    </w:p>
    <w:p w14:paraId="6C8B575D" w14:textId="77777777" w:rsidR="001F046A" w:rsidRPr="001F046A" w:rsidRDefault="001F046A" w:rsidP="00111B91">
      <w:pPr>
        <w:widowControl/>
        <w:numPr>
          <w:ilvl w:val="0"/>
          <w:numId w:val="469"/>
        </w:numPr>
        <w:tabs>
          <w:tab w:val="clear" w:pos="360"/>
          <w:tab w:val="num" w:pos="0"/>
        </w:tabs>
        <w:suppressAutoHyphens w:val="0"/>
        <w:autoSpaceDN/>
        <w:ind w:left="709" w:hanging="283"/>
        <w:jc w:val="both"/>
        <w:textAlignment w:val="auto"/>
        <w:rPr>
          <w:rFonts w:ascii="Tahoma" w:hAnsi="Tahoma" w:cs="Tahoma"/>
          <w:sz w:val="20"/>
          <w:szCs w:val="20"/>
        </w:rPr>
      </w:pPr>
      <w:r w:rsidRPr="001F046A">
        <w:rPr>
          <w:rFonts w:ascii="Tahoma" w:hAnsi="Tahoma" w:cs="Tahoma"/>
          <w:sz w:val="20"/>
          <w:szCs w:val="20"/>
        </w:rPr>
        <w:t>prawo do wniesienia skargi do Prezesa Urzędu Ochrony Danych Osobowych, gdy uzna Pani/Pan, że przetwarzanie danych osobowych Pani/Pana dotyczących narusza przepisy RODO;</w:t>
      </w:r>
    </w:p>
    <w:p w14:paraId="38A36C7E" w14:textId="77777777" w:rsidR="001F046A" w:rsidRPr="001F046A" w:rsidRDefault="001F046A" w:rsidP="00111B91">
      <w:pPr>
        <w:widowControl/>
        <w:numPr>
          <w:ilvl w:val="0"/>
          <w:numId w:val="470"/>
        </w:numPr>
        <w:suppressAutoHyphens w:val="0"/>
        <w:autoSpaceDN/>
        <w:ind w:left="284" w:hanging="284"/>
        <w:jc w:val="both"/>
        <w:textAlignment w:val="auto"/>
        <w:rPr>
          <w:rFonts w:ascii="Tahoma" w:hAnsi="Tahoma" w:cs="Tahoma"/>
          <w:sz w:val="20"/>
          <w:szCs w:val="20"/>
        </w:rPr>
      </w:pPr>
      <w:r w:rsidRPr="001F046A">
        <w:rPr>
          <w:rFonts w:ascii="Tahoma" w:hAnsi="Tahoma" w:cs="Tahoma"/>
          <w:sz w:val="20"/>
          <w:szCs w:val="20"/>
        </w:rPr>
        <w:t>nie przysługuje Pani/Panu:</w:t>
      </w:r>
    </w:p>
    <w:p w14:paraId="7085F237" w14:textId="77777777" w:rsidR="001F046A" w:rsidRPr="001F046A" w:rsidRDefault="001F046A" w:rsidP="00111B91">
      <w:pPr>
        <w:widowControl/>
        <w:numPr>
          <w:ilvl w:val="0"/>
          <w:numId w:val="471"/>
        </w:numPr>
        <w:suppressAutoHyphens w:val="0"/>
        <w:autoSpaceDN/>
        <w:ind w:left="709" w:hanging="283"/>
        <w:jc w:val="both"/>
        <w:textAlignment w:val="auto"/>
        <w:rPr>
          <w:rFonts w:ascii="Tahoma" w:hAnsi="Tahoma" w:cs="Tahoma"/>
          <w:sz w:val="20"/>
          <w:szCs w:val="20"/>
        </w:rPr>
      </w:pPr>
      <w:r w:rsidRPr="001F046A">
        <w:rPr>
          <w:rFonts w:ascii="Tahoma" w:hAnsi="Tahoma" w:cs="Tahoma"/>
          <w:sz w:val="20"/>
          <w:szCs w:val="20"/>
        </w:rPr>
        <w:t>w związku z art. 17 ust. 3 lit. b, d lub e RODO prawo do usunięcia danych osobowych;</w:t>
      </w:r>
    </w:p>
    <w:p w14:paraId="5DAA1D04" w14:textId="77777777" w:rsidR="001F046A" w:rsidRPr="001F046A" w:rsidRDefault="001F046A" w:rsidP="00111B91">
      <w:pPr>
        <w:widowControl/>
        <w:numPr>
          <w:ilvl w:val="0"/>
          <w:numId w:val="471"/>
        </w:numPr>
        <w:suppressAutoHyphens w:val="0"/>
        <w:autoSpaceDN/>
        <w:ind w:left="709" w:hanging="283"/>
        <w:jc w:val="both"/>
        <w:textAlignment w:val="auto"/>
        <w:rPr>
          <w:rFonts w:ascii="Tahoma" w:hAnsi="Tahoma" w:cs="Tahoma"/>
          <w:sz w:val="20"/>
          <w:szCs w:val="20"/>
        </w:rPr>
      </w:pPr>
      <w:r w:rsidRPr="001F046A">
        <w:rPr>
          <w:rFonts w:ascii="Tahoma" w:hAnsi="Tahoma" w:cs="Tahoma"/>
          <w:sz w:val="20"/>
          <w:szCs w:val="20"/>
        </w:rPr>
        <w:t>prawo do przenoszenia danych osobowych, o którym mowa w art. 20 RODO;</w:t>
      </w:r>
    </w:p>
    <w:p w14:paraId="6228182A" w14:textId="77777777" w:rsidR="001F046A" w:rsidRPr="001F046A" w:rsidRDefault="001F046A" w:rsidP="00111B91">
      <w:pPr>
        <w:widowControl/>
        <w:numPr>
          <w:ilvl w:val="0"/>
          <w:numId w:val="471"/>
        </w:numPr>
        <w:suppressAutoHyphens w:val="0"/>
        <w:autoSpaceDN/>
        <w:ind w:left="709" w:hanging="283"/>
        <w:jc w:val="both"/>
        <w:textAlignment w:val="auto"/>
        <w:rPr>
          <w:rFonts w:ascii="Tahoma" w:hAnsi="Tahoma" w:cs="Tahoma"/>
          <w:sz w:val="20"/>
          <w:szCs w:val="20"/>
        </w:rPr>
      </w:pPr>
      <w:r w:rsidRPr="001F046A">
        <w:rPr>
          <w:rFonts w:ascii="Tahoma" w:hAnsi="Tahoma" w:cs="Tahoma"/>
          <w:sz w:val="20"/>
          <w:szCs w:val="20"/>
        </w:rPr>
        <w:t xml:space="preserve">na podstawie art. 21 RODO prawo sprzeciwu, wobec przetwarzania danych osobowych, gdyż podstawą prawną przetwarzania Pani/Pana danych osobowych jest art. 6 ust. 1 lit. c RODO. </w:t>
      </w:r>
    </w:p>
    <w:p w14:paraId="3733EACF" w14:textId="77777777" w:rsidR="001F046A" w:rsidRPr="001F046A" w:rsidRDefault="001F046A" w:rsidP="001F046A">
      <w:pPr>
        <w:suppressAutoHyphens w:val="0"/>
        <w:jc w:val="both"/>
        <w:rPr>
          <w:rFonts w:ascii="Tahoma" w:eastAsia="Calibri" w:hAnsi="Tahoma" w:cs="Tahoma"/>
          <w:sz w:val="20"/>
          <w:szCs w:val="20"/>
          <w:lang w:eastAsia="en-US"/>
        </w:rPr>
      </w:pPr>
    </w:p>
    <w:p w14:paraId="5DC3E216" w14:textId="77777777" w:rsidR="001F046A" w:rsidRPr="001F046A" w:rsidRDefault="001F046A" w:rsidP="001F046A">
      <w:pPr>
        <w:suppressAutoHyphens w:val="0"/>
        <w:jc w:val="both"/>
        <w:rPr>
          <w:rFonts w:ascii="Tahoma" w:hAnsi="Tahoma" w:cs="Tahoma"/>
          <w:sz w:val="16"/>
          <w:szCs w:val="16"/>
        </w:rPr>
      </w:pPr>
      <w:r w:rsidRPr="001F046A">
        <w:rPr>
          <w:rFonts w:ascii="Tahoma" w:eastAsia="Calibri" w:hAnsi="Tahoma" w:cs="Tahoma"/>
          <w:sz w:val="16"/>
          <w:szCs w:val="16"/>
          <w:lang w:eastAsia="en-US"/>
        </w:rPr>
        <w:t>______________________</w:t>
      </w:r>
    </w:p>
    <w:p w14:paraId="3EC54C7F" w14:textId="77777777" w:rsidR="001F046A" w:rsidRPr="001F046A" w:rsidRDefault="001F046A" w:rsidP="001F046A">
      <w:pPr>
        <w:suppressAutoHyphens w:val="0"/>
        <w:jc w:val="both"/>
        <w:rPr>
          <w:rFonts w:ascii="Tahoma" w:hAnsi="Tahoma" w:cs="Tahoma"/>
          <w:sz w:val="16"/>
          <w:szCs w:val="16"/>
        </w:rPr>
      </w:pPr>
      <w:r w:rsidRPr="001F046A">
        <w:rPr>
          <w:rFonts w:ascii="Tahoma" w:eastAsia="Calibri" w:hAnsi="Tahoma" w:cs="Tahoma"/>
          <w:b/>
          <w:i/>
          <w:sz w:val="16"/>
          <w:szCs w:val="16"/>
          <w:vertAlign w:val="superscript"/>
          <w:lang w:eastAsia="en-US"/>
        </w:rPr>
        <w:t xml:space="preserve">* </w:t>
      </w:r>
      <w:r w:rsidRPr="001F046A">
        <w:rPr>
          <w:rFonts w:ascii="Tahoma" w:eastAsia="Calibri" w:hAnsi="Tahoma" w:cs="Tahoma"/>
          <w:b/>
          <w:i/>
          <w:sz w:val="16"/>
          <w:szCs w:val="16"/>
          <w:lang w:eastAsia="en-US"/>
        </w:rPr>
        <w:t>Wyjaśnienie:</w:t>
      </w:r>
      <w:r w:rsidRPr="001F046A">
        <w:rPr>
          <w:rFonts w:ascii="Tahoma" w:eastAsia="Calibri" w:hAnsi="Tahoma" w:cs="Tahoma"/>
          <w:i/>
          <w:sz w:val="16"/>
          <w:szCs w:val="16"/>
          <w:lang w:eastAsia="en-US"/>
        </w:rPr>
        <w:t xml:space="preserve"> </w:t>
      </w:r>
      <w:bookmarkStart w:id="18" w:name="_Hlk8908520"/>
      <w:r w:rsidRPr="001F046A">
        <w:rPr>
          <w:rFonts w:ascii="Tahoma" w:eastAsia="Calibri" w:hAnsi="Tahoma" w:cs="Tahoma"/>
          <w:i/>
          <w:sz w:val="16"/>
          <w:szCs w:val="16"/>
          <w:lang w:eastAsia="en-US"/>
        </w:rPr>
        <w:t xml:space="preserve">zgodnie z art. 8a ust. 2 ustawy </w:t>
      </w:r>
      <w:proofErr w:type="spellStart"/>
      <w:r w:rsidRPr="001F046A">
        <w:rPr>
          <w:rFonts w:ascii="Tahoma" w:eastAsia="Calibri" w:hAnsi="Tahoma" w:cs="Tahoma"/>
          <w:i/>
          <w:sz w:val="16"/>
          <w:szCs w:val="16"/>
          <w:lang w:eastAsia="en-US"/>
        </w:rPr>
        <w:t>Pzp</w:t>
      </w:r>
      <w:bookmarkEnd w:id="18"/>
      <w:proofErr w:type="spellEnd"/>
      <w:r w:rsidRPr="001F046A">
        <w:rPr>
          <w:rFonts w:ascii="Tahoma" w:eastAsia="Calibri" w:hAnsi="Tahoma" w:cs="Tahoma"/>
          <w:i/>
          <w:sz w:val="16"/>
          <w:szCs w:val="16"/>
          <w:lang w:eastAsia="en-US"/>
        </w:rPr>
        <w:t xml:space="preserve"> </w:t>
      </w:r>
      <w:r w:rsidRPr="001F046A">
        <w:rPr>
          <w:rFonts w:ascii="Tahoma" w:hAnsi="Tahoma" w:cs="Tahoma"/>
          <w:i/>
          <w:sz w:val="16"/>
          <w:szCs w:val="16"/>
        </w:rPr>
        <w:t>zamawiający może żądać od osoby, której dane dotyczą, wskazania dodatkowych informacji mających na celu sprecyzowanie żądania, w szczególności podania nazwy lub daty postępowania o udzielenie zamówienia publicznego.</w:t>
      </w:r>
    </w:p>
    <w:p w14:paraId="32146A32" w14:textId="77777777" w:rsidR="001F046A" w:rsidRPr="001F046A" w:rsidRDefault="001F046A" w:rsidP="001F046A">
      <w:pPr>
        <w:suppressAutoHyphens w:val="0"/>
        <w:jc w:val="both"/>
        <w:rPr>
          <w:rFonts w:ascii="Tahoma" w:hAnsi="Tahoma" w:cs="Tahoma"/>
          <w:sz w:val="16"/>
          <w:szCs w:val="16"/>
        </w:rPr>
      </w:pPr>
      <w:r w:rsidRPr="001F046A">
        <w:rPr>
          <w:rFonts w:ascii="Tahoma" w:eastAsia="Calibri" w:hAnsi="Tahoma" w:cs="Tahoma"/>
          <w:b/>
          <w:i/>
          <w:sz w:val="16"/>
          <w:szCs w:val="16"/>
          <w:vertAlign w:val="superscript"/>
          <w:lang w:eastAsia="en-US"/>
        </w:rPr>
        <w:t xml:space="preserve">** </w:t>
      </w:r>
      <w:r w:rsidRPr="001F046A">
        <w:rPr>
          <w:rFonts w:ascii="Tahoma" w:eastAsia="Calibri" w:hAnsi="Tahoma" w:cs="Tahoma"/>
          <w:b/>
          <w:i/>
          <w:sz w:val="16"/>
          <w:szCs w:val="16"/>
          <w:lang w:eastAsia="en-US"/>
        </w:rPr>
        <w:t>Wyjaśnienie:</w:t>
      </w:r>
      <w:r w:rsidRPr="001F046A">
        <w:rPr>
          <w:rFonts w:ascii="Tahoma" w:eastAsia="Calibri" w:hAnsi="Tahoma" w:cs="Tahoma"/>
          <w:i/>
          <w:sz w:val="16"/>
          <w:szCs w:val="16"/>
          <w:lang w:eastAsia="en-US"/>
        </w:rPr>
        <w:t xml:space="preserve"> </w:t>
      </w:r>
      <w:r w:rsidRPr="001F046A">
        <w:rPr>
          <w:rFonts w:ascii="Tahoma" w:hAnsi="Tahoma" w:cs="Tahoma"/>
          <w:i/>
          <w:sz w:val="16"/>
          <w:szCs w:val="16"/>
        </w:rPr>
        <w:t xml:space="preserve">skorzystanie z prawa do sprostowania nie może skutkować zmianą </w:t>
      </w:r>
      <w:r w:rsidRPr="001F046A">
        <w:rPr>
          <w:rFonts w:ascii="Tahoma" w:eastAsia="Calibri" w:hAnsi="Tahoma" w:cs="Tahoma"/>
          <w:i/>
          <w:sz w:val="16"/>
          <w:szCs w:val="16"/>
          <w:lang w:eastAsia="en-US"/>
        </w:rPr>
        <w:t xml:space="preserve">wyniku postępowania o udzielenie zamówienia publicznego ani zmianą postanowień umowy w zakresie niezgodnym z ustawą </w:t>
      </w:r>
      <w:proofErr w:type="spellStart"/>
      <w:r w:rsidRPr="001F046A">
        <w:rPr>
          <w:rFonts w:ascii="Tahoma" w:eastAsia="Calibri" w:hAnsi="Tahoma" w:cs="Tahoma"/>
          <w:i/>
          <w:sz w:val="16"/>
          <w:szCs w:val="16"/>
          <w:lang w:eastAsia="en-US"/>
        </w:rPr>
        <w:t>Pzp</w:t>
      </w:r>
      <w:proofErr w:type="spellEnd"/>
      <w:r w:rsidRPr="001F046A">
        <w:rPr>
          <w:rFonts w:ascii="Tahoma" w:eastAsia="Calibri" w:hAnsi="Tahoma" w:cs="Tahoma"/>
          <w:i/>
          <w:sz w:val="16"/>
          <w:szCs w:val="16"/>
          <w:lang w:eastAsia="en-US"/>
        </w:rPr>
        <w:t xml:space="preserve"> oraz nie może naruszać integralności protokołu oraz jego załączników.</w:t>
      </w:r>
    </w:p>
    <w:p w14:paraId="543AD3A2" w14:textId="77777777" w:rsidR="001F046A" w:rsidRPr="001F046A" w:rsidRDefault="001F046A" w:rsidP="001F046A">
      <w:pPr>
        <w:suppressAutoHyphens w:val="0"/>
        <w:jc w:val="both"/>
        <w:rPr>
          <w:rFonts w:ascii="Tahoma" w:hAnsi="Tahoma" w:cs="Tahoma"/>
          <w:sz w:val="16"/>
          <w:szCs w:val="16"/>
        </w:rPr>
      </w:pPr>
      <w:r w:rsidRPr="001F046A">
        <w:rPr>
          <w:rFonts w:ascii="Tahoma" w:eastAsia="Calibri" w:hAnsi="Tahoma" w:cs="Tahoma"/>
          <w:b/>
          <w:i/>
          <w:sz w:val="16"/>
          <w:szCs w:val="16"/>
          <w:vertAlign w:val="superscript"/>
          <w:lang w:eastAsia="en-US"/>
        </w:rPr>
        <w:t xml:space="preserve">*** </w:t>
      </w:r>
      <w:r w:rsidRPr="001F046A">
        <w:rPr>
          <w:rFonts w:ascii="Tahoma" w:eastAsia="Calibri" w:hAnsi="Tahoma" w:cs="Tahoma"/>
          <w:b/>
          <w:i/>
          <w:sz w:val="16"/>
          <w:szCs w:val="16"/>
          <w:lang w:eastAsia="en-US"/>
        </w:rPr>
        <w:t>Wyjaśnienie:</w:t>
      </w:r>
      <w:r w:rsidRPr="001F046A">
        <w:rPr>
          <w:rFonts w:ascii="Tahoma" w:eastAsia="Calibri" w:hAnsi="Tahoma" w:cs="Tahoma"/>
          <w:i/>
          <w:sz w:val="16"/>
          <w:szCs w:val="16"/>
          <w:lang w:eastAsia="en-US"/>
        </w:rPr>
        <w:t xml:space="preserve"> zgodnie z art. 8a ust. 4 ustawy </w:t>
      </w:r>
      <w:proofErr w:type="spellStart"/>
      <w:r w:rsidRPr="001F046A">
        <w:rPr>
          <w:rFonts w:ascii="Tahoma" w:eastAsia="Calibri" w:hAnsi="Tahoma" w:cs="Tahoma"/>
          <w:i/>
          <w:sz w:val="16"/>
          <w:szCs w:val="16"/>
          <w:lang w:eastAsia="en-US"/>
        </w:rPr>
        <w:t>Pzp</w:t>
      </w:r>
      <w:proofErr w:type="spellEnd"/>
      <w:r w:rsidRPr="001F046A">
        <w:rPr>
          <w:rFonts w:ascii="Tahoma" w:eastAsia="Calibri" w:hAnsi="Tahoma" w:cs="Tahoma"/>
          <w:i/>
          <w:sz w:val="16"/>
          <w:szCs w:val="16"/>
          <w:lang w:eastAsia="en-US"/>
        </w:rPr>
        <w:t xml:space="preserve"> wystąpienie z żądaniem, o którym mowa w art. 18 ust. 1 RODO, nie ogranicza przetwarzania danych osobowych do czasu zakończenia postępowania o udzielenie zamówienia publicznego lub konkursu</w:t>
      </w:r>
      <w:r w:rsidRPr="001F046A">
        <w:rPr>
          <w:rFonts w:ascii="Tahoma" w:hAnsi="Tahoma" w:cs="Tahoma"/>
          <w:i/>
          <w:sz w:val="16"/>
          <w:szCs w:val="16"/>
        </w:rPr>
        <w:t>.</w:t>
      </w:r>
    </w:p>
    <w:p w14:paraId="6FD5D506" w14:textId="77777777" w:rsidR="001F046A" w:rsidRDefault="001F046A" w:rsidP="001F046A">
      <w:pPr>
        <w:jc w:val="right"/>
        <w:rPr>
          <w:b/>
          <w:i/>
          <w:lang w:eastAsia="ar-SA"/>
        </w:rPr>
      </w:pPr>
    </w:p>
    <w:p w14:paraId="6E9C8900" w14:textId="77777777" w:rsidR="0033332F" w:rsidRPr="004E67AD" w:rsidRDefault="0033332F" w:rsidP="003A364E">
      <w:pPr>
        <w:tabs>
          <w:tab w:val="left" w:pos="5235"/>
        </w:tabs>
        <w:rPr>
          <w:rFonts w:ascii="Tahoma" w:hAnsi="Tahoma" w:cs="Tahoma"/>
          <w:b/>
        </w:rPr>
      </w:pPr>
    </w:p>
    <w:p w14:paraId="53616243" w14:textId="77777777" w:rsidR="00AD70DD" w:rsidRPr="004E67AD" w:rsidRDefault="00AD70DD" w:rsidP="003A364E">
      <w:pPr>
        <w:tabs>
          <w:tab w:val="left" w:pos="5235"/>
        </w:tabs>
        <w:rPr>
          <w:rFonts w:ascii="Tahoma" w:hAnsi="Tahoma" w:cs="Tahoma"/>
          <w:b/>
        </w:rPr>
      </w:pPr>
    </w:p>
    <w:p w14:paraId="5A03781C" w14:textId="77777777" w:rsidR="00AD70DD" w:rsidRPr="004E67AD" w:rsidRDefault="00AD70DD" w:rsidP="003A364E">
      <w:pPr>
        <w:tabs>
          <w:tab w:val="left" w:pos="5235"/>
        </w:tabs>
        <w:rPr>
          <w:rFonts w:ascii="Tahoma" w:hAnsi="Tahoma" w:cs="Tahoma"/>
          <w:b/>
        </w:rPr>
      </w:pPr>
    </w:p>
    <w:p w14:paraId="5223A6DB" w14:textId="77777777" w:rsidR="00AD70DD" w:rsidRPr="004E67AD" w:rsidRDefault="00AD70DD" w:rsidP="003A364E">
      <w:pPr>
        <w:tabs>
          <w:tab w:val="left" w:pos="5235"/>
        </w:tabs>
        <w:rPr>
          <w:rFonts w:ascii="Tahoma" w:hAnsi="Tahoma" w:cs="Tahoma"/>
          <w:b/>
        </w:rPr>
      </w:pPr>
    </w:p>
    <w:p w14:paraId="3CC513D9" w14:textId="77777777" w:rsidR="00AD70DD" w:rsidRPr="004E67AD" w:rsidRDefault="00AD70DD" w:rsidP="003A364E">
      <w:pPr>
        <w:tabs>
          <w:tab w:val="left" w:pos="5235"/>
        </w:tabs>
        <w:rPr>
          <w:rFonts w:ascii="Tahoma" w:hAnsi="Tahoma" w:cs="Tahoma"/>
          <w:b/>
        </w:rPr>
      </w:pPr>
    </w:p>
    <w:p w14:paraId="6F974212" w14:textId="77777777" w:rsidR="00AD70DD" w:rsidRPr="004E67AD" w:rsidRDefault="00AD70DD" w:rsidP="003A364E">
      <w:pPr>
        <w:tabs>
          <w:tab w:val="left" w:pos="5235"/>
        </w:tabs>
        <w:rPr>
          <w:rFonts w:ascii="Tahoma" w:hAnsi="Tahoma" w:cs="Tahoma"/>
          <w:b/>
        </w:rPr>
      </w:pPr>
    </w:p>
    <w:p w14:paraId="18CEAF5E" w14:textId="77777777" w:rsidR="00AD70DD" w:rsidRPr="004E67AD" w:rsidRDefault="00AD70DD" w:rsidP="003A364E">
      <w:pPr>
        <w:tabs>
          <w:tab w:val="left" w:pos="5235"/>
        </w:tabs>
        <w:rPr>
          <w:rFonts w:ascii="Tahoma" w:hAnsi="Tahoma" w:cs="Tahoma"/>
          <w:b/>
        </w:rPr>
      </w:pPr>
    </w:p>
    <w:p w14:paraId="4C2A6251" w14:textId="77777777" w:rsidR="00AD70DD" w:rsidRPr="004E67AD" w:rsidRDefault="00AD70DD" w:rsidP="003A364E">
      <w:pPr>
        <w:tabs>
          <w:tab w:val="left" w:pos="5235"/>
        </w:tabs>
        <w:rPr>
          <w:rFonts w:ascii="Tahoma" w:hAnsi="Tahoma" w:cs="Tahoma"/>
          <w:b/>
        </w:rPr>
      </w:pPr>
    </w:p>
    <w:p w14:paraId="110AADF9" w14:textId="77777777" w:rsidR="00AD70DD" w:rsidRPr="004E67AD" w:rsidRDefault="00AD70DD" w:rsidP="003A364E">
      <w:pPr>
        <w:tabs>
          <w:tab w:val="left" w:pos="5235"/>
        </w:tabs>
        <w:rPr>
          <w:rFonts w:ascii="Tahoma" w:hAnsi="Tahoma" w:cs="Tahoma"/>
          <w:b/>
        </w:rPr>
      </w:pPr>
    </w:p>
    <w:p w14:paraId="61C0D630" w14:textId="77777777" w:rsidR="00AD70DD" w:rsidRPr="004E67AD" w:rsidRDefault="00AD70DD" w:rsidP="003A364E">
      <w:pPr>
        <w:tabs>
          <w:tab w:val="left" w:pos="5235"/>
        </w:tabs>
        <w:rPr>
          <w:rFonts w:ascii="Tahoma" w:hAnsi="Tahoma" w:cs="Tahoma"/>
          <w:b/>
        </w:rPr>
      </w:pPr>
    </w:p>
    <w:p w14:paraId="3DE5DA23" w14:textId="77777777" w:rsidR="00AD70DD" w:rsidRPr="004E67AD" w:rsidRDefault="00AD70DD" w:rsidP="003A364E">
      <w:pPr>
        <w:tabs>
          <w:tab w:val="left" w:pos="5235"/>
        </w:tabs>
        <w:rPr>
          <w:rFonts w:ascii="Tahoma" w:hAnsi="Tahoma" w:cs="Tahoma"/>
          <w:b/>
        </w:rPr>
      </w:pPr>
    </w:p>
    <w:p w14:paraId="35EE3D5E" w14:textId="77777777" w:rsidR="00AD70DD" w:rsidRPr="004E67AD" w:rsidRDefault="00AD70DD" w:rsidP="003A364E">
      <w:pPr>
        <w:tabs>
          <w:tab w:val="left" w:pos="5235"/>
        </w:tabs>
        <w:rPr>
          <w:rFonts w:ascii="Tahoma" w:hAnsi="Tahoma" w:cs="Tahoma"/>
          <w:b/>
        </w:rPr>
      </w:pPr>
    </w:p>
    <w:p w14:paraId="0FB51206" w14:textId="77777777" w:rsidR="00AD70DD" w:rsidRPr="004E67AD" w:rsidRDefault="00AD70DD" w:rsidP="003A364E">
      <w:pPr>
        <w:tabs>
          <w:tab w:val="left" w:pos="5235"/>
        </w:tabs>
        <w:rPr>
          <w:rFonts w:ascii="Tahoma" w:hAnsi="Tahoma" w:cs="Tahoma"/>
          <w:b/>
        </w:rPr>
      </w:pPr>
    </w:p>
    <w:p w14:paraId="30811F9C" w14:textId="77777777" w:rsidR="00AD70DD" w:rsidRPr="004E67AD" w:rsidRDefault="00AD70DD" w:rsidP="003A364E">
      <w:pPr>
        <w:tabs>
          <w:tab w:val="left" w:pos="5235"/>
        </w:tabs>
        <w:rPr>
          <w:rFonts w:ascii="Tahoma" w:hAnsi="Tahoma" w:cs="Tahoma"/>
          <w:b/>
        </w:rPr>
      </w:pPr>
    </w:p>
    <w:p w14:paraId="64A67CAF" w14:textId="77777777" w:rsidR="00AD70DD" w:rsidRPr="004E67AD" w:rsidRDefault="00AD70DD" w:rsidP="003A364E">
      <w:pPr>
        <w:tabs>
          <w:tab w:val="left" w:pos="5235"/>
        </w:tabs>
        <w:rPr>
          <w:rFonts w:ascii="Tahoma" w:hAnsi="Tahoma" w:cs="Tahoma"/>
          <w:b/>
        </w:rPr>
      </w:pPr>
    </w:p>
    <w:p w14:paraId="620A3DAF" w14:textId="77777777" w:rsidR="00AD70DD" w:rsidRPr="004E67AD" w:rsidRDefault="00AD70DD" w:rsidP="003A364E">
      <w:pPr>
        <w:tabs>
          <w:tab w:val="left" w:pos="5235"/>
        </w:tabs>
        <w:rPr>
          <w:rFonts w:ascii="Tahoma" w:hAnsi="Tahoma" w:cs="Tahoma"/>
          <w:b/>
        </w:rPr>
      </w:pPr>
    </w:p>
    <w:p w14:paraId="3DED42EF" w14:textId="77777777" w:rsidR="00AD70DD" w:rsidRPr="004E67AD" w:rsidRDefault="00AD70DD" w:rsidP="003A364E">
      <w:pPr>
        <w:tabs>
          <w:tab w:val="left" w:pos="5235"/>
        </w:tabs>
        <w:rPr>
          <w:rFonts w:ascii="Tahoma" w:hAnsi="Tahoma" w:cs="Tahoma"/>
          <w:b/>
        </w:rPr>
      </w:pPr>
    </w:p>
    <w:p w14:paraId="522D94ED" w14:textId="77777777" w:rsidR="00AD70DD" w:rsidRPr="004E67AD" w:rsidRDefault="00AD70DD" w:rsidP="003A364E">
      <w:pPr>
        <w:tabs>
          <w:tab w:val="left" w:pos="5235"/>
        </w:tabs>
        <w:rPr>
          <w:rFonts w:ascii="Tahoma" w:hAnsi="Tahoma" w:cs="Tahoma"/>
          <w:b/>
        </w:rPr>
      </w:pPr>
    </w:p>
    <w:p w14:paraId="39B73A97" w14:textId="77777777" w:rsidR="00AD70DD" w:rsidRPr="004E67AD" w:rsidRDefault="00AD70DD" w:rsidP="003A364E">
      <w:pPr>
        <w:tabs>
          <w:tab w:val="left" w:pos="5235"/>
        </w:tabs>
        <w:rPr>
          <w:rFonts w:ascii="Tahoma" w:hAnsi="Tahoma" w:cs="Tahoma"/>
          <w:b/>
        </w:rPr>
      </w:pPr>
    </w:p>
    <w:p w14:paraId="454F7B50" w14:textId="77777777" w:rsidR="00AD70DD" w:rsidRPr="004E67AD" w:rsidRDefault="00AD70DD" w:rsidP="003A364E">
      <w:pPr>
        <w:tabs>
          <w:tab w:val="left" w:pos="5235"/>
        </w:tabs>
        <w:rPr>
          <w:rFonts w:ascii="Tahoma" w:hAnsi="Tahoma" w:cs="Tahoma"/>
          <w:b/>
        </w:rPr>
      </w:pPr>
    </w:p>
    <w:p w14:paraId="0640AE21" w14:textId="77777777" w:rsidR="0033332F" w:rsidRPr="004E67AD" w:rsidRDefault="0033332F" w:rsidP="003A364E">
      <w:pPr>
        <w:tabs>
          <w:tab w:val="left" w:pos="5235"/>
        </w:tabs>
        <w:rPr>
          <w:rFonts w:ascii="Tahoma" w:hAnsi="Tahoma" w:cs="Tahoma"/>
          <w:b/>
          <w:sz w:val="22"/>
          <w:szCs w:val="22"/>
        </w:rPr>
      </w:pPr>
    </w:p>
    <w:p w14:paraId="7D437339" w14:textId="77777777" w:rsidR="00AD70DD" w:rsidRPr="004E67AD" w:rsidRDefault="00AD70DD" w:rsidP="003A364E">
      <w:pPr>
        <w:tabs>
          <w:tab w:val="left" w:pos="5235"/>
        </w:tabs>
        <w:rPr>
          <w:rFonts w:ascii="Tahoma" w:hAnsi="Tahoma" w:cs="Tahoma"/>
          <w:b/>
          <w:sz w:val="22"/>
          <w:szCs w:val="22"/>
        </w:rPr>
      </w:pPr>
    </w:p>
    <w:p w14:paraId="1FA84DCA" w14:textId="77777777" w:rsidR="00AD70DD" w:rsidRPr="004E67AD" w:rsidRDefault="00AD70DD" w:rsidP="003A364E">
      <w:pPr>
        <w:tabs>
          <w:tab w:val="left" w:pos="5235"/>
        </w:tabs>
        <w:rPr>
          <w:rFonts w:ascii="Tahoma" w:hAnsi="Tahoma" w:cs="Tahoma"/>
          <w:b/>
          <w:sz w:val="22"/>
          <w:szCs w:val="22"/>
        </w:rPr>
      </w:pPr>
    </w:p>
    <w:p w14:paraId="16BD106F" w14:textId="77777777" w:rsidR="00AD70DD" w:rsidRPr="004E67AD" w:rsidRDefault="00AD70DD" w:rsidP="003A364E">
      <w:pPr>
        <w:tabs>
          <w:tab w:val="left" w:pos="5235"/>
        </w:tabs>
        <w:rPr>
          <w:rFonts w:ascii="Tahoma" w:hAnsi="Tahoma" w:cs="Tahoma"/>
          <w:b/>
          <w:sz w:val="22"/>
          <w:szCs w:val="22"/>
        </w:rPr>
      </w:pPr>
    </w:p>
    <w:p w14:paraId="6E2C21D4" w14:textId="77777777" w:rsidR="00AD70DD" w:rsidRPr="004E67AD" w:rsidRDefault="00AD70DD" w:rsidP="003A364E">
      <w:pPr>
        <w:tabs>
          <w:tab w:val="left" w:pos="5235"/>
        </w:tabs>
        <w:rPr>
          <w:rFonts w:ascii="Tahoma" w:hAnsi="Tahoma" w:cs="Tahoma"/>
          <w:b/>
          <w:sz w:val="22"/>
          <w:szCs w:val="22"/>
        </w:rPr>
      </w:pPr>
    </w:p>
    <w:p w14:paraId="2E1AA200" w14:textId="77777777" w:rsidR="00AD70DD" w:rsidRPr="004E67AD" w:rsidRDefault="00AD70DD" w:rsidP="003A364E">
      <w:pPr>
        <w:tabs>
          <w:tab w:val="left" w:pos="5235"/>
        </w:tabs>
        <w:rPr>
          <w:rFonts w:ascii="Tahoma" w:hAnsi="Tahoma" w:cs="Tahoma"/>
          <w:b/>
          <w:sz w:val="22"/>
          <w:szCs w:val="22"/>
        </w:rPr>
      </w:pPr>
    </w:p>
    <w:p w14:paraId="4EC5A7B3" w14:textId="736FD452" w:rsidR="002355EF" w:rsidRPr="004E67AD" w:rsidRDefault="002355EF" w:rsidP="003A364E">
      <w:pPr>
        <w:widowControl/>
        <w:suppressAutoHyphens w:val="0"/>
        <w:autoSpaceDN/>
        <w:textAlignment w:val="auto"/>
        <w:rPr>
          <w:rFonts w:ascii="Tahoma" w:hAnsi="Tahoma" w:cs="Tahoma"/>
          <w:b/>
          <w:sz w:val="22"/>
          <w:szCs w:val="22"/>
        </w:rPr>
      </w:pPr>
      <w:r w:rsidRPr="004E67AD">
        <w:rPr>
          <w:rFonts w:ascii="Tahoma" w:hAnsi="Tahoma" w:cs="Tahoma"/>
          <w:b/>
          <w:sz w:val="22"/>
          <w:szCs w:val="22"/>
        </w:rPr>
        <w:br w:type="page"/>
      </w:r>
    </w:p>
    <w:p w14:paraId="243143A7" w14:textId="77777777" w:rsidR="00AD70DD" w:rsidRPr="004E67AD" w:rsidRDefault="00AD70DD" w:rsidP="003A364E">
      <w:pPr>
        <w:tabs>
          <w:tab w:val="left" w:pos="5235"/>
        </w:tabs>
        <w:rPr>
          <w:rFonts w:ascii="Tahoma" w:hAnsi="Tahoma" w:cs="Tahoma"/>
          <w:b/>
          <w:sz w:val="22"/>
          <w:szCs w:val="22"/>
        </w:rPr>
      </w:pPr>
    </w:p>
    <w:p w14:paraId="0FBF65BB" w14:textId="77777777" w:rsidR="00AD70DD" w:rsidRPr="004E67AD" w:rsidRDefault="00AD70DD" w:rsidP="003A364E">
      <w:pPr>
        <w:tabs>
          <w:tab w:val="left" w:pos="5235"/>
        </w:tabs>
        <w:rPr>
          <w:rFonts w:ascii="Tahoma" w:hAnsi="Tahoma" w:cs="Tahoma"/>
          <w:b/>
          <w:sz w:val="22"/>
          <w:szCs w:val="22"/>
        </w:rPr>
      </w:pPr>
    </w:p>
    <w:p w14:paraId="3CAE7965" w14:textId="77777777" w:rsidR="00AD70DD" w:rsidRPr="004E67AD" w:rsidRDefault="00AD70DD" w:rsidP="003A364E">
      <w:pPr>
        <w:tabs>
          <w:tab w:val="left" w:pos="5235"/>
        </w:tabs>
        <w:rPr>
          <w:rFonts w:ascii="Tahoma" w:hAnsi="Tahoma" w:cs="Tahoma"/>
          <w:b/>
          <w:sz w:val="22"/>
          <w:szCs w:val="22"/>
        </w:rPr>
      </w:pPr>
    </w:p>
    <w:p w14:paraId="0C73F5F4" w14:textId="77777777" w:rsidR="00AD70DD" w:rsidRPr="004E67AD" w:rsidRDefault="00AD70DD" w:rsidP="003A364E">
      <w:pPr>
        <w:tabs>
          <w:tab w:val="left" w:pos="5235"/>
        </w:tabs>
        <w:rPr>
          <w:rFonts w:ascii="Tahoma" w:hAnsi="Tahoma" w:cs="Tahoma"/>
          <w:b/>
          <w:sz w:val="22"/>
          <w:szCs w:val="22"/>
        </w:rPr>
      </w:pPr>
    </w:p>
    <w:p w14:paraId="57AF5872" w14:textId="77777777" w:rsidR="00AD70DD" w:rsidRPr="004E67AD" w:rsidRDefault="00AD70DD" w:rsidP="003A364E">
      <w:pPr>
        <w:tabs>
          <w:tab w:val="left" w:pos="5235"/>
        </w:tabs>
        <w:rPr>
          <w:rFonts w:ascii="Tahoma" w:hAnsi="Tahoma" w:cs="Tahoma"/>
          <w:b/>
          <w:sz w:val="22"/>
          <w:szCs w:val="22"/>
        </w:rPr>
      </w:pPr>
    </w:p>
    <w:p w14:paraId="7CE10033" w14:textId="77777777" w:rsidR="00AD70DD" w:rsidRPr="004E67AD" w:rsidRDefault="00AD70DD" w:rsidP="003A364E">
      <w:pPr>
        <w:tabs>
          <w:tab w:val="left" w:pos="5235"/>
        </w:tabs>
        <w:rPr>
          <w:rFonts w:ascii="Tahoma" w:hAnsi="Tahoma" w:cs="Tahoma"/>
          <w:b/>
          <w:sz w:val="22"/>
          <w:szCs w:val="22"/>
        </w:rPr>
      </w:pPr>
    </w:p>
    <w:p w14:paraId="5ED1AF38" w14:textId="77777777" w:rsidR="00AD70DD" w:rsidRPr="004E67AD" w:rsidRDefault="00AD70DD" w:rsidP="003A364E">
      <w:pPr>
        <w:tabs>
          <w:tab w:val="left" w:pos="5235"/>
        </w:tabs>
        <w:rPr>
          <w:rFonts w:ascii="Tahoma" w:hAnsi="Tahoma" w:cs="Tahoma"/>
          <w:b/>
          <w:sz w:val="22"/>
          <w:szCs w:val="22"/>
        </w:rPr>
      </w:pPr>
    </w:p>
    <w:p w14:paraId="050D9AD7" w14:textId="77777777" w:rsidR="006F6D3B" w:rsidRPr="004E67AD" w:rsidRDefault="006F6D3B" w:rsidP="003A364E">
      <w:pPr>
        <w:pStyle w:val="Standard"/>
        <w:tabs>
          <w:tab w:val="left" w:pos="2977"/>
          <w:tab w:val="left" w:pos="5040"/>
        </w:tabs>
        <w:jc w:val="center"/>
        <w:rPr>
          <w:rFonts w:ascii="Tahoma" w:hAnsi="Tahoma" w:cs="Tahoma"/>
          <w:b/>
        </w:rPr>
      </w:pPr>
    </w:p>
    <w:p w14:paraId="75F9CFCB" w14:textId="77777777" w:rsidR="006F6D3B" w:rsidRPr="004E67AD" w:rsidRDefault="006F6D3B" w:rsidP="003A364E">
      <w:pPr>
        <w:pStyle w:val="Standard"/>
        <w:tabs>
          <w:tab w:val="left" w:pos="2977"/>
          <w:tab w:val="left" w:pos="5040"/>
        </w:tabs>
        <w:jc w:val="center"/>
        <w:rPr>
          <w:rFonts w:ascii="Tahoma" w:hAnsi="Tahoma" w:cs="Tahoma"/>
          <w:b/>
        </w:rPr>
      </w:pPr>
    </w:p>
    <w:p w14:paraId="06D28A38" w14:textId="77777777" w:rsidR="00AA5E62" w:rsidRPr="004E67AD" w:rsidRDefault="00AA5E62" w:rsidP="003A364E">
      <w:pPr>
        <w:pStyle w:val="Standard"/>
        <w:tabs>
          <w:tab w:val="left" w:pos="2977"/>
          <w:tab w:val="left" w:pos="5040"/>
        </w:tabs>
        <w:jc w:val="center"/>
        <w:rPr>
          <w:rFonts w:ascii="Tahoma" w:hAnsi="Tahoma" w:cs="Tahoma"/>
          <w:b/>
        </w:rPr>
      </w:pPr>
    </w:p>
    <w:p w14:paraId="560D35FF" w14:textId="77777777" w:rsidR="00DB33D1" w:rsidRPr="004E67AD" w:rsidRDefault="00DB33D1" w:rsidP="003A364E">
      <w:pPr>
        <w:pStyle w:val="Standard"/>
        <w:tabs>
          <w:tab w:val="left" w:pos="2977"/>
          <w:tab w:val="left" w:pos="5040"/>
        </w:tabs>
        <w:jc w:val="center"/>
      </w:pPr>
      <w:r w:rsidRPr="004E67AD">
        <w:rPr>
          <w:rFonts w:ascii="Tahoma" w:hAnsi="Tahoma" w:cs="Tahoma"/>
          <w:b/>
        </w:rPr>
        <w:t>Dział II</w:t>
      </w:r>
    </w:p>
    <w:p w14:paraId="53DD658E" w14:textId="77777777" w:rsidR="00DB33D1" w:rsidRPr="004E67AD" w:rsidRDefault="00DB33D1" w:rsidP="003A364E">
      <w:pPr>
        <w:pStyle w:val="Standard"/>
        <w:tabs>
          <w:tab w:val="left" w:pos="1134"/>
        </w:tabs>
        <w:jc w:val="center"/>
        <w:rPr>
          <w:rFonts w:ascii="Tahoma" w:hAnsi="Tahoma" w:cs="Tahoma"/>
          <w:b/>
        </w:rPr>
      </w:pPr>
    </w:p>
    <w:p w14:paraId="6F8DE455" w14:textId="77777777" w:rsidR="00DB33D1" w:rsidRPr="004E67AD" w:rsidRDefault="00DB33D1" w:rsidP="003A364E">
      <w:pPr>
        <w:pStyle w:val="Standard"/>
        <w:tabs>
          <w:tab w:val="left" w:pos="1134"/>
        </w:tabs>
        <w:jc w:val="center"/>
      </w:pPr>
      <w:r w:rsidRPr="004E67AD">
        <w:rPr>
          <w:rFonts w:ascii="Tahoma" w:hAnsi="Tahoma" w:cs="Tahoma"/>
          <w:b/>
        </w:rPr>
        <w:t>Opis przedmiotu zamówienia</w:t>
      </w:r>
    </w:p>
    <w:p w14:paraId="317D725D" w14:textId="77777777" w:rsidR="00DB33D1" w:rsidRPr="004E67AD" w:rsidRDefault="00DB33D1" w:rsidP="003A364E">
      <w:pPr>
        <w:pStyle w:val="Standard"/>
        <w:tabs>
          <w:tab w:val="left" w:pos="2552"/>
        </w:tabs>
        <w:ind w:left="709"/>
        <w:jc w:val="both"/>
        <w:rPr>
          <w:rFonts w:ascii="Tahoma" w:hAnsi="Tahoma" w:cs="Tahoma"/>
          <w:b/>
        </w:rPr>
      </w:pPr>
    </w:p>
    <w:p w14:paraId="34991966" w14:textId="77777777" w:rsidR="00DB33D1" w:rsidRPr="004E67AD" w:rsidRDefault="00DB33D1" w:rsidP="003A364E">
      <w:pPr>
        <w:pStyle w:val="Standard"/>
        <w:tabs>
          <w:tab w:val="left" w:pos="2552"/>
        </w:tabs>
        <w:ind w:left="709"/>
        <w:jc w:val="both"/>
        <w:rPr>
          <w:rFonts w:ascii="Tahoma" w:hAnsi="Tahoma" w:cs="Tahoma"/>
          <w:b/>
        </w:rPr>
      </w:pPr>
    </w:p>
    <w:p w14:paraId="7070400F" w14:textId="77777777" w:rsidR="00DB33D1" w:rsidRPr="004E67AD" w:rsidRDefault="00DB33D1" w:rsidP="003A364E">
      <w:pPr>
        <w:pStyle w:val="Standard"/>
        <w:tabs>
          <w:tab w:val="left" w:pos="2552"/>
        </w:tabs>
        <w:ind w:left="709"/>
        <w:jc w:val="both"/>
        <w:rPr>
          <w:rFonts w:ascii="Tahoma" w:hAnsi="Tahoma" w:cs="Tahoma"/>
          <w:b/>
        </w:rPr>
      </w:pPr>
    </w:p>
    <w:p w14:paraId="6478E7D0" w14:textId="19A96967" w:rsidR="00101D88" w:rsidRDefault="00101D88" w:rsidP="003A364E">
      <w:pPr>
        <w:pStyle w:val="Standard"/>
        <w:tabs>
          <w:tab w:val="left" w:pos="5955"/>
        </w:tabs>
        <w:suppressAutoHyphens w:val="0"/>
        <w:ind w:left="1985" w:right="57" w:hanging="1701"/>
        <w:jc w:val="both"/>
        <w:rPr>
          <w:rFonts w:ascii="Tahoma" w:hAnsi="Tahoma" w:cs="Tahoma"/>
        </w:rPr>
      </w:pPr>
      <w:r w:rsidRPr="004E67AD">
        <w:rPr>
          <w:rFonts w:ascii="Tahoma" w:hAnsi="Tahoma" w:cs="Tahoma"/>
        </w:rPr>
        <w:t>załącznik nr 1</w:t>
      </w:r>
      <w:r w:rsidRPr="004E67AD">
        <w:rPr>
          <w:rFonts w:ascii="Tahoma" w:hAnsi="Tahoma" w:cs="Tahoma"/>
        </w:rPr>
        <w:tab/>
      </w:r>
      <w:r>
        <w:rPr>
          <w:rFonts w:ascii="Tahoma" w:hAnsi="Tahoma" w:cs="Tahoma"/>
        </w:rPr>
        <w:t xml:space="preserve">Projekty budowlane </w:t>
      </w:r>
    </w:p>
    <w:p w14:paraId="0D620E00" w14:textId="77777777" w:rsidR="00101D88" w:rsidRDefault="00101D88" w:rsidP="003A364E">
      <w:pPr>
        <w:pStyle w:val="Standard"/>
        <w:tabs>
          <w:tab w:val="left" w:pos="5955"/>
        </w:tabs>
        <w:suppressAutoHyphens w:val="0"/>
        <w:ind w:left="1985" w:right="57" w:hanging="1701"/>
        <w:jc w:val="both"/>
        <w:rPr>
          <w:rFonts w:ascii="Tahoma" w:hAnsi="Tahoma" w:cs="Tahoma"/>
        </w:rPr>
      </w:pPr>
      <w:r w:rsidRPr="004E67AD">
        <w:rPr>
          <w:rFonts w:ascii="Tahoma" w:hAnsi="Tahoma" w:cs="Tahoma"/>
        </w:rPr>
        <w:t xml:space="preserve">załącznik nr </w:t>
      </w:r>
      <w:r>
        <w:rPr>
          <w:rFonts w:ascii="Tahoma" w:hAnsi="Tahoma" w:cs="Tahoma"/>
        </w:rPr>
        <w:t>2</w:t>
      </w:r>
      <w:r w:rsidRPr="004E67AD">
        <w:rPr>
          <w:rFonts w:ascii="Tahoma" w:hAnsi="Tahoma" w:cs="Tahoma"/>
        </w:rPr>
        <w:tab/>
      </w:r>
      <w:r>
        <w:rPr>
          <w:rFonts w:ascii="Tahoma" w:hAnsi="Tahoma" w:cs="Tahoma"/>
        </w:rPr>
        <w:t xml:space="preserve">Projekty wykonawcze </w:t>
      </w:r>
    </w:p>
    <w:p w14:paraId="05BFDE03" w14:textId="77777777" w:rsidR="00101D88" w:rsidRPr="004E67AD" w:rsidRDefault="00101D88" w:rsidP="003A364E">
      <w:pPr>
        <w:pStyle w:val="Standard"/>
        <w:tabs>
          <w:tab w:val="left" w:pos="5955"/>
        </w:tabs>
        <w:suppressAutoHyphens w:val="0"/>
        <w:ind w:left="1985" w:right="57" w:hanging="1701"/>
        <w:jc w:val="both"/>
      </w:pPr>
      <w:r w:rsidRPr="004E67AD">
        <w:rPr>
          <w:rFonts w:ascii="Tahoma" w:hAnsi="Tahoma" w:cs="Tahoma"/>
        </w:rPr>
        <w:t xml:space="preserve">załącznik nr </w:t>
      </w:r>
      <w:r>
        <w:rPr>
          <w:rFonts w:ascii="Tahoma" w:hAnsi="Tahoma" w:cs="Tahoma"/>
        </w:rPr>
        <w:t>3</w:t>
      </w:r>
      <w:r w:rsidRPr="004E67AD">
        <w:rPr>
          <w:rFonts w:ascii="Tahoma" w:hAnsi="Tahoma" w:cs="Tahoma"/>
        </w:rPr>
        <w:tab/>
        <w:t>Specyfikacje Techniczne Wykonania i Odbioru Robót</w:t>
      </w:r>
    </w:p>
    <w:p w14:paraId="2CB4BB8F" w14:textId="77777777" w:rsidR="00101D88" w:rsidRPr="004E67AD" w:rsidRDefault="00101D88" w:rsidP="003A364E">
      <w:pPr>
        <w:pStyle w:val="Standard"/>
        <w:tabs>
          <w:tab w:val="left" w:pos="1985"/>
          <w:tab w:val="left" w:pos="2127"/>
          <w:tab w:val="left" w:pos="2268"/>
        </w:tabs>
        <w:ind w:firstLine="284"/>
        <w:jc w:val="both"/>
        <w:outlineLvl w:val="0"/>
      </w:pPr>
      <w:r w:rsidRPr="004E67AD">
        <w:rPr>
          <w:rFonts w:ascii="Tahoma" w:hAnsi="Tahoma" w:cs="Tahoma"/>
        </w:rPr>
        <w:t xml:space="preserve">załącznik nr </w:t>
      </w:r>
      <w:r>
        <w:rPr>
          <w:rFonts w:ascii="Tahoma" w:hAnsi="Tahoma" w:cs="Tahoma"/>
        </w:rPr>
        <w:t>4</w:t>
      </w:r>
      <w:r w:rsidRPr="004E67AD">
        <w:rPr>
          <w:rFonts w:ascii="Tahoma" w:hAnsi="Tahoma" w:cs="Tahoma"/>
        </w:rPr>
        <w:tab/>
        <w:t>Przedmiary robót</w:t>
      </w:r>
    </w:p>
    <w:p w14:paraId="2C8C25B5" w14:textId="77777777" w:rsidR="00101D88" w:rsidRDefault="00101D88" w:rsidP="003A364E">
      <w:pPr>
        <w:pStyle w:val="Standard"/>
        <w:tabs>
          <w:tab w:val="left" w:pos="1985"/>
          <w:tab w:val="left" w:pos="11934"/>
          <w:tab w:val="left" w:pos="13500"/>
        </w:tabs>
        <w:ind w:firstLine="284"/>
        <w:rPr>
          <w:rFonts w:ascii="Tahoma" w:hAnsi="Tahoma" w:cs="Tahoma"/>
        </w:rPr>
      </w:pPr>
      <w:r w:rsidRPr="004E67AD">
        <w:rPr>
          <w:rFonts w:ascii="Tahoma" w:hAnsi="Tahoma" w:cs="Tahoma"/>
        </w:rPr>
        <w:t xml:space="preserve">załącznik nr </w:t>
      </w:r>
      <w:r>
        <w:rPr>
          <w:rFonts w:ascii="Tahoma" w:hAnsi="Tahoma" w:cs="Tahoma"/>
        </w:rPr>
        <w:t>5</w:t>
      </w:r>
      <w:r w:rsidRPr="004E67AD">
        <w:rPr>
          <w:rFonts w:ascii="Tahoma" w:hAnsi="Tahoma" w:cs="Tahoma"/>
        </w:rPr>
        <w:tab/>
        <w:t>Wz</w:t>
      </w:r>
      <w:r>
        <w:rPr>
          <w:rFonts w:ascii="Tahoma" w:hAnsi="Tahoma" w:cs="Tahoma"/>
        </w:rPr>
        <w:t>ó</w:t>
      </w:r>
      <w:r w:rsidRPr="004E67AD">
        <w:rPr>
          <w:rFonts w:ascii="Tahoma" w:hAnsi="Tahoma" w:cs="Tahoma"/>
        </w:rPr>
        <w:t>r um</w:t>
      </w:r>
      <w:r>
        <w:rPr>
          <w:rFonts w:ascii="Tahoma" w:hAnsi="Tahoma" w:cs="Tahoma"/>
        </w:rPr>
        <w:t>o</w:t>
      </w:r>
      <w:r w:rsidRPr="004E67AD">
        <w:rPr>
          <w:rFonts w:ascii="Tahoma" w:hAnsi="Tahoma" w:cs="Tahoma"/>
        </w:rPr>
        <w:t>w</w:t>
      </w:r>
      <w:r>
        <w:rPr>
          <w:rFonts w:ascii="Tahoma" w:hAnsi="Tahoma" w:cs="Tahoma"/>
        </w:rPr>
        <w:t>y</w:t>
      </w:r>
    </w:p>
    <w:p w14:paraId="178F528B" w14:textId="77777777" w:rsidR="00101D88" w:rsidRDefault="00101D88" w:rsidP="003A364E">
      <w:pPr>
        <w:pStyle w:val="Standard"/>
        <w:tabs>
          <w:tab w:val="left" w:pos="5955"/>
        </w:tabs>
        <w:suppressAutoHyphens w:val="0"/>
        <w:ind w:left="1985" w:right="57" w:hanging="1701"/>
        <w:jc w:val="both"/>
        <w:rPr>
          <w:rFonts w:ascii="Tahoma" w:hAnsi="Tahoma" w:cs="Tahoma"/>
        </w:rPr>
      </w:pPr>
      <w:r w:rsidRPr="004E67AD">
        <w:rPr>
          <w:rFonts w:ascii="Tahoma" w:hAnsi="Tahoma" w:cs="Tahoma"/>
        </w:rPr>
        <w:t xml:space="preserve">załącznik nr </w:t>
      </w:r>
      <w:r>
        <w:rPr>
          <w:rFonts w:ascii="Tahoma" w:hAnsi="Tahoma" w:cs="Tahoma"/>
        </w:rPr>
        <w:t>6</w:t>
      </w:r>
      <w:r w:rsidRPr="004E67AD">
        <w:rPr>
          <w:rFonts w:ascii="Tahoma" w:hAnsi="Tahoma" w:cs="Tahoma"/>
        </w:rPr>
        <w:tab/>
      </w:r>
      <w:r>
        <w:rPr>
          <w:rFonts w:ascii="Tahoma" w:hAnsi="Tahoma" w:cs="Tahoma"/>
        </w:rPr>
        <w:t xml:space="preserve">Wzór harmonogramu rzeczowo - finansowego </w:t>
      </w:r>
    </w:p>
    <w:p w14:paraId="705E6467" w14:textId="77777777" w:rsidR="00101D88" w:rsidRPr="004E67AD" w:rsidRDefault="00101D88" w:rsidP="003A364E">
      <w:pPr>
        <w:pStyle w:val="Standard"/>
        <w:tabs>
          <w:tab w:val="left" w:pos="1985"/>
          <w:tab w:val="left" w:pos="11934"/>
          <w:tab w:val="left" w:pos="13500"/>
        </w:tabs>
        <w:ind w:firstLine="284"/>
        <w:rPr>
          <w:rFonts w:ascii="Tahoma" w:hAnsi="Tahoma" w:cs="Tahoma"/>
        </w:rPr>
      </w:pPr>
    </w:p>
    <w:p w14:paraId="288A7B7A" w14:textId="49E4AACA" w:rsidR="00821146" w:rsidRPr="004E67AD" w:rsidRDefault="00821146" w:rsidP="003A364E">
      <w:pPr>
        <w:pStyle w:val="Standard"/>
        <w:suppressAutoHyphens w:val="0"/>
        <w:ind w:left="2268" w:right="57" w:hanging="2325"/>
        <w:jc w:val="both"/>
        <w:rPr>
          <w:rFonts w:ascii="Tahoma" w:hAnsi="Tahoma" w:cs="Tahoma"/>
        </w:rPr>
      </w:pPr>
    </w:p>
    <w:p w14:paraId="1F98EBE7"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489EBD82"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0CD8EDBC"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7925000A"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1B7F690F"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01EE2DCF"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29600B02"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64931708"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79E76D70"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3E5E523B"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438574AE"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71DA097B"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54AA9E75"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308DC233"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495FF43F"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0129E6F0"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3F8D34B1"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272B4A49"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42CDAB9C"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673D5863"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3774AA34"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11B2575F"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01CEA01F"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6EE1791C"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5AF01BB0"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48630AB9" w14:textId="77777777" w:rsidR="00821146" w:rsidRPr="003F7D66" w:rsidRDefault="00821146" w:rsidP="003A364E">
      <w:pPr>
        <w:pStyle w:val="Standard"/>
        <w:tabs>
          <w:tab w:val="left" w:pos="1985"/>
          <w:tab w:val="left" w:pos="11934"/>
          <w:tab w:val="left" w:pos="13500"/>
        </w:tabs>
        <w:ind w:firstLine="284"/>
        <w:rPr>
          <w:rFonts w:ascii="Tahoma" w:hAnsi="Tahoma" w:cs="Tahoma"/>
        </w:rPr>
      </w:pPr>
    </w:p>
    <w:p w14:paraId="1A9F489B"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6BB11D46"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04BD04C3"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626C69E8"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7427C48B"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34ABEB7A"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42757F36"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65D91E89" w14:textId="5557EAE9" w:rsidR="00821146" w:rsidRPr="003F7D66" w:rsidRDefault="00821146" w:rsidP="003A364E">
      <w:pPr>
        <w:pStyle w:val="Standard"/>
        <w:tabs>
          <w:tab w:val="left" w:pos="1985"/>
          <w:tab w:val="left" w:pos="11934"/>
          <w:tab w:val="left" w:pos="13500"/>
        </w:tabs>
        <w:rPr>
          <w:rFonts w:ascii="Tahoma" w:hAnsi="Tahoma" w:cs="Tahoma"/>
          <w:b/>
          <w:u w:val="single"/>
        </w:rPr>
      </w:pPr>
      <w:bookmarkStart w:id="19" w:name="_Hlk535216098"/>
      <w:r w:rsidRPr="004E67AD">
        <w:rPr>
          <w:rFonts w:ascii="Tahoma" w:hAnsi="Tahoma" w:cs="Tahoma"/>
          <w:b/>
          <w:u w:val="single"/>
        </w:rPr>
        <w:t>Załącznik nr</w:t>
      </w:r>
      <w:r w:rsidRPr="003F7D66">
        <w:rPr>
          <w:rFonts w:ascii="Tahoma" w:hAnsi="Tahoma" w:cs="Tahoma"/>
          <w:b/>
          <w:u w:val="single"/>
        </w:rPr>
        <w:t xml:space="preserve"> 1</w:t>
      </w:r>
    </w:p>
    <w:bookmarkEnd w:id="19"/>
    <w:p w14:paraId="0A9139CD" w14:textId="05E8D3AE" w:rsidR="006E6D07" w:rsidRPr="0019131B" w:rsidRDefault="00C23A50" w:rsidP="003A364E">
      <w:pPr>
        <w:pStyle w:val="Standard"/>
        <w:tabs>
          <w:tab w:val="left" w:pos="1985"/>
          <w:tab w:val="left" w:pos="11934"/>
          <w:tab w:val="left" w:pos="13500"/>
        </w:tabs>
        <w:rPr>
          <w:rFonts w:ascii="Tahoma" w:hAnsi="Tahoma" w:cs="Tahoma"/>
        </w:rPr>
      </w:pPr>
      <w:r w:rsidRPr="0019131B">
        <w:rPr>
          <w:rFonts w:ascii="Tahoma" w:hAnsi="Tahoma" w:cs="Tahoma"/>
          <w:b/>
          <w:bCs/>
        </w:rPr>
        <w:t>PROJEKT</w:t>
      </w:r>
      <w:r w:rsidR="00CF11E4" w:rsidRPr="0019131B">
        <w:rPr>
          <w:rFonts w:ascii="Tahoma" w:hAnsi="Tahoma" w:cs="Tahoma"/>
          <w:b/>
          <w:bCs/>
        </w:rPr>
        <w:t>Y</w:t>
      </w:r>
      <w:r w:rsidRPr="0019131B">
        <w:rPr>
          <w:rFonts w:ascii="Tahoma" w:hAnsi="Tahoma" w:cs="Tahoma"/>
          <w:b/>
          <w:bCs/>
        </w:rPr>
        <w:t xml:space="preserve"> </w:t>
      </w:r>
      <w:r w:rsidR="00507155" w:rsidRPr="0019131B">
        <w:rPr>
          <w:rFonts w:ascii="Tahoma" w:hAnsi="Tahoma" w:cs="Tahoma"/>
          <w:b/>
          <w:bCs/>
        </w:rPr>
        <w:t>BUDOWLAN</w:t>
      </w:r>
      <w:r w:rsidR="00CF11E4" w:rsidRPr="0019131B">
        <w:rPr>
          <w:rFonts w:ascii="Tahoma" w:hAnsi="Tahoma" w:cs="Tahoma"/>
          <w:b/>
          <w:bCs/>
        </w:rPr>
        <w:t>E</w:t>
      </w:r>
      <w:r w:rsidR="006E6D07" w:rsidRPr="0019131B">
        <w:rPr>
          <w:rFonts w:ascii="Tahoma" w:hAnsi="Tahoma" w:cs="Tahoma"/>
          <w:b/>
          <w:bCs/>
        </w:rPr>
        <w:t xml:space="preserve"> </w:t>
      </w:r>
      <w:bookmarkStart w:id="20" w:name="_Hlk535216140"/>
      <w:r w:rsidR="006E6D07" w:rsidRPr="0019131B">
        <w:rPr>
          <w:rFonts w:ascii="Tahoma" w:hAnsi="Tahoma" w:cs="Tahoma"/>
        </w:rPr>
        <w:t>(załączone w plikach PDF):</w:t>
      </w:r>
      <w:bookmarkEnd w:id="20"/>
    </w:p>
    <w:p w14:paraId="749C2B13" w14:textId="77777777" w:rsidR="00111B91" w:rsidRPr="00111B91" w:rsidRDefault="00111B91" w:rsidP="00111B91">
      <w:pPr>
        <w:numPr>
          <w:ilvl w:val="0"/>
          <w:numId w:val="476"/>
        </w:numPr>
        <w:ind w:left="284" w:hanging="283"/>
        <w:jc w:val="both"/>
        <w:rPr>
          <w:rFonts w:ascii="Tahoma" w:eastAsia="Andale Sans UI" w:hAnsi="Tahoma" w:cs="Tahoma"/>
          <w:sz w:val="20"/>
          <w:szCs w:val="20"/>
          <w:u w:val="single"/>
          <w:lang w:eastAsia="ja-JP" w:bidi="fa-IR"/>
        </w:rPr>
      </w:pPr>
      <w:r w:rsidRPr="00111B91">
        <w:rPr>
          <w:rFonts w:ascii="Tahoma" w:eastAsia="Andale Sans UI" w:hAnsi="Tahoma" w:cs="Tahoma"/>
          <w:sz w:val="20"/>
          <w:szCs w:val="20"/>
          <w:u w:val="single"/>
          <w:lang w:eastAsia="ja-JP" w:bidi="fa-IR"/>
        </w:rPr>
        <w:t>PROJEKT BUDOWLANY część I</w:t>
      </w:r>
    </w:p>
    <w:p w14:paraId="262D641A"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 xml:space="preserve">01_PB Opis techniczny </w:t>
      </w:r>
      <w:proofErr w:type="spellStart"/>
      <w:r w:rsidRPr="00111B91">
        <w:rPr>
          <w:rFonts w:ascii="Tahoma" w:eastAsia="Andale Sans UI" w:hAnsi="Tahoma" w:cs="Tahoma"/>
          <w:bCs/>
          <w:sz w:val="20"/>
          <w:szCs w:val="20"/>
          <w:lang w:eastAsia="ja-JP" w:bidi="fa-IR"/>
        </w:rPr>
        <w:t>cz</w:t>
      </w:r>
      <w:proofErr w:type="spellEnd"/>
      <w:r w:rsidRPr="00111B91">
        <w:rPr>
          <w:rFonts w:ascii="Tahoma" w:eastAsia="Andale Sans UI" w:hAnsi="Tahoma" w:cs="Tahoma"/>
          <w:bCs/>
          <w:sz w:val="20"/>
          <w:szCs w:val="20"/>
          <w:lang w:eastAsia="ja-JP" w:bidi="fa-IR"/>
        </w:rPr>
        <w:t xml:space="preserve"> I instalacja grzewcza</w:t>
      </w:r>
    </w:p>
    <w:p w14:paraId="3665F803"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02_Rys IS-1 Projekt zagospodarowania terenu</w:t>
      </w:r>
    </w:p>
    <w:p w14:paraId="00E85845"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03_Rys IS-2 Projekt zagospodarowania – fragment</w:t>
      </w:r>
    </w:p>
    <w:p w14:paraId="6C8F05FD"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04_Rys IS-3 Rzut parteru – inwentaryzacja</w:t>
      </w:r>
    </w:p>
    <w:p w14:paraId="45E59A38"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05_Rys IS-4 Rzut pietra – inwentaryzacja</w:t>
      </w:r>
    </w:p>
    <w:p w14:paraId="145A3D86"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06_Rys IS-5 Rzut parteru – instalacja c.o.</w:t>
      </w:r>
    </w:p>
    <w:p w14:paraId="64F6F5B9"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07_Rys IS-6 Rzut piętra – instalacja c.o.</w:t>
      </w:r>
    </w:p>
    <w:p w14:paraId="713DB550"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08_Rys IS-7 Rzut parteru – instalacja gazowa</w:t>
      </w:r>
    </w:p>
    <w:p w14:paraId="6761A89C"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09_Rys IS-8 Rzut kotłowni – instalacja gazu</w:t>
      </w:r>
    </w:p>
    <w:p w14:paraId="764F599A" w14:textId="77777777" w:rsidR="00111B91" w:rsidRPr="00111B91" w:rsidRDefault="00111B91" w:rsidP="00111B91">
      <w:pPr>
        <w:numPr>
          <w:ilvl w:val="0"/>
          <w:numId w:val="476"/>
        </w:numPr>
        <w:ind w:left="284" w:hanging="283"/>
        <w:jc w:val="both"/>
        <w:rPr>
          <w:rFonts w:ascii="Tahoma" w:eastAsia="Andale Sans UI" w:hAnsi="Tahoma" w:cs="Tahoma"/>
          <w:sz w:val="20"/>
          <w:szCs w:val="20"/>
          <w:u w:val="single"/>
          <w:lang w:eastAsia="ja-JP" w:bidi="fa-IR"/>
        </w:rPr>
      </w:pPr>
      <w:r w:rsidRPr="00111B91">
        <w:rPr>
          <w:rFonts w:ascii="Tahoma" w:eastAsia="Andale Sans UI" w:hAnsi="Tahoma" w:cs="Tahoma"/>
          <w:sz w:val="20"/>
          <w:szCs w:val="20"/>
          <w:u w:val="single"/>
          <w:lang w:eastAsia="ja-JP" w:bidi="fa-IR"/>
        </w:rPr>
        <w:t>PROJEKT BUDOWLANY część II</w:t>
      </w:r>
    </w:p>
    <w:p w14:paraId="5D2D5C1C"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 xml:space="preserve">01_PB Opis techniczny </w:t>
      </w:r>
      <w:proofErr w:type="spellStart"/>
      <w:r w:rsidRPr="00111B91">
        <w:rPr>
          <w:rFonts w:ascii="Tahoma" w:eastAsia="Andale Sans UI" w:hAnsi="Tahoma" w:cs="Tahoma"/>
          <w:bCs/>
          <w:sz w:val="20"/>
          <w:szCs w:val="20"/>
          <w:lang w:eastAsia="ja-JP" w:bidi="fa-IR"/>
        </w:rPr>
        <w:t>cz</w:t>
      </w:r>
      <w:proofErr w:type="spellEnd"/>
      <w:r w:rsidRPr="00111B91">
        <w:rPr>
          <w:rFonts w:ascii="Tahoma" w:eastAsia="Andale Sans UI" w:hAnsi="Tahoma" w:cs="Tahoma"/>
          <w:bCs/>
          <w:sz w:val="20"/>
          <w:szCs w:val="20"/>
          <w:lang w:eastAsia="ja-JP" w:bidi="fa-IR"/>
        </w:rPr>
        <w:t xml:space="preserve"> II termoizolacja</w:t>
      </w:r>
    </w:p>
    <w:p w14:paraId="30337F0E"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02_Mapa do celów projektowych</w:t>
      </w:r>
    </w:p>
    <w:p w14:paraId="429E109B"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03_Rys Z-1 Plan zagospodarowania terenu</w:t>
      </w:r>
    </w:p>
    <w:p w14:paraId="44EFDFF4"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04_Rys Z-2 Plan zagospodarowania</w:t>
      </w:r>
    </w:p>
    <w:p w14:paraId="416F5EB8"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05_Rys Z-2a Plan zagospodarowania</w:t>
      </w:r>
    </w:p>
    <w:p w14:paraId="689192D5"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06_Rys I-1 Rzut parteru</w:t>
      </w:r>
    </w:p>
    <w:p w14:paraId="33BAD4FD"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07_Rys I-2 Rzut piętra</w:t>
      </w:r>
    </w:p>
    <w:p w14:paraId="2189BF0F"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08_Rys I-3 Rzut poddasza</w:t>
      </w:r>
    </w:p>
    <w:p w14:paraId="3C73716D"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09_Rys I-4 Rzut dachów</w:t>
      </w:r>
    </w:p>
    <w:p w14:paraId="33D3274F"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10_Rys I-5 Elewacja wschodnia</w:t>
      </w:r>
    </w:p>
    <w:p w14:paraId="4697CAD4"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11_Rys I-6 Elewacja zachodnia</w:t>
      </w:r>
    </w:p>
    <w:p w14:paraId="484D0BA5"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12_Rys I-7 Elewacja północna</w:t>
      </w:r>
    </w:p>
    <w:p w14:paraId="4EC4909B"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13_Rys I-8 Elewacja południowa</w:t>
      </w:r>
    </w:p>
    <w:p w14:paraId="65EC7814"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14_Rys P-1 Rzut fundamentów</w:t>
      </w:r>
    </w:p>
    <w:p w14:paraId="3BC77514"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15_Rys P-2 Rzut parteru</w:t>
      </w:r>
    </w:p>
    <w:p w14:paraId="6DE343A0"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16_Rys P-3 Rzut piętra</w:t>
      </w:r>
    </w:p>
    <w:p w14:paraId="42A63647"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17_Rys P-4 Rzut poddasza</w:t>
      </w:r>
    </w:p>
    <w:p w14:paraId="7D7D2405"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18_Rys P-5 Rzut dachu</w:t>
      </w:r>
    </w:p>
    <w:p w14:paraId="44DBD90A"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19_Rys P-6 Przekrój 1-1</w:t>
      </w:r>
    </w:p>
    <w:p w14:paraId="41222CF9"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20_Rys P-7 Elewacja wschodnia</w:t>
      </w:r>
    </w:p>
    <w:p w14:paraId="57242C37"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21_Rys P-8 Elewacja zachodnia</w:t>
      </w:r>
    </w:p>
    <w:p w14:paraId="21C11911"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22_Rys P-9 Elewacja północna</w:t>
      </w:r>
    </w:p>
    <w:p w14:paraId="07EB67E9"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23_Rys P-10 Elewacja południowa</w:t>
      </w:r>
    </w:p>
    <w:p w14:paraId="6CFE1B1A"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24_Rys P-11 Elewacja wschodnia</w:t>
      </w:r>
    </w:p>
    <w:p w14:paraId="6B629CE5"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25_Rys P-12 Elewacja zachodnia</w:t>
      </w:r>
    </w:p>
    <w:p w14:paraId="4129DF1F"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26_Rys P-13 Elewacja północna</w:t>
      </w:r>
    </w:p>
    <w:p w14:paraId="7E6191AF"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27_Rys P-14 Elewacja południowa</w:t>
      </w:r>
    </w:p>
    <w:p w14:paraId="001ED639"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28_Rys P-15 Zestawienie stolarki drzwiowej</w:t>
      </w:r>
    </w:p>
    <w:p w14:paraId="3A0CEEB2"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29_Rys P-16 Zestawienie stolarki drzwiowej</w:t>
      </w:r>
    </w:p>
    <w:p w14:paraId="1D2E0007"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30_Obliczenia i uzgodnienia</w:t>
      </w:r>
    </w:p>
    <w:p w14:paraId="08C3DAD9"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31_Charakterystyka energetyczna</w:t>
      </w:r>
    </w:p>
    <w:p w14:paraId="5CAF6330"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 xml:space="preserve">32_PB Opis techniczny </w:t>
      </w:r>
      <w:proofErr w:type="spellStart"/>
      <w:r w:rsidRPr="00111B91">
        <w:rPr>
          <w:rFonts w:ascii="Tahoma" w:eastAsia="Andale Sans UI" w:hAnsi="Tahoma" w:cs="Tahoma"/>
          <w:bCs/>
          <w:sz w:val="20"/>
          <w:szCs w:val="20"/>
          <w:lang w:eastAsia="ja-JP" w:bidi="fa-IR"/>
        </w:rPr>
        <w:t>cz</w:t>
      </w:r>
      <w:proofErr w:type="spellEnd"/>
      <w:r w:rsidRPr="00111B91">
        <w:rPr>
          <w:rFonts w:ascii="Tahoma" w:eastAsia="Andale Sans UI" w:hAnsi="Tahoma" w:cs="Tahoma"/>
          <w:bCs/>
          <w:sz w:val="20"/>
          <w:szCs w:val="20"/>
          <w:lang w:eastAsia="ja-JP" w:bidi="fa-IR"/>
        </w:rPr>
        <w:t xml:space="preserve"> II instalacja gazowa</w:t>
      </w:r>
    </w:p>
    <w:p w14:paraId="4F7D16A8"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33_Rys IS-1 Projekt zagospodarowania terenu</w:t>
      </w:r>
    </w:p>
    <w:p w14:paraId="0CDB0C4B"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34_Rys IS-1 Projekt zagospodarowania</w:t>
      </w:r>
    </w:p>
    <w:p w14:paraId="4A7343E1"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35_Rys IS-2 Rzut parteru - instalacja gazowa</w:t>
      </w:r>
    </w:p>
    <w:p w14:paraId="42FFF624"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36_Rys IS-3 Rzut kotłowni - instalacja gazowa</w:t>
      </w:r>
    </w:p>
    <w:p w14:paraId="70929007"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37_Rys IS-4 Przejście przez ścianę</w:t>
      </w:r>
    </w:p>
    <w:p w14:paraId="41AC4B4A"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38_Rys IS-5 Przekrój przez wykop</w:t>
      </w:r>
    </w:p>
    <w:p w14:paraId="09D11B58"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39_Rys IS-6 Główna szafka gazowa</w:t>
      </w:r>
    </w:p>
    <w:p w14:paraId="3612C10E"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40_Rys IS-7 Schemat zabezpieczenia kabli</w:t>
      </w:r>
    </w:p>
    <w:p w14:paraId="088517DF"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41_Rys IS-8 Rzut kotłowni - instalacja gazu</w:t>
      </w:r>
    </w:p>
    <w:p w14:paraId="74F17B0F"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 xml:space="preserve">42_PB Opis techniczny </w:t>
      </w:r>
      <w:proofErr w:type="spellStart"/>
      <w:r w:rsidRPr="00111B91">
        <w:rPr>
          <w:rFonts w:ascii="Tahoma" w:eastAsia="Andale Sans UI" w:hAnsi="Tahoma" w:cs="Tahoma"/>
          <w:bCs/>
          <w:sz w:val="20"/>
          <w:szCs w:val="20"/>
          <w:lang w:eastAsia="ja-JP" w:bidi="fa-IR"/>
        </w:rPr>
        <w:t>cz</w:t>
      </w:r>
      <w:proofErr w:type="spellEnd"/>
      <w:r w:rsidRPr="00111B91">
        <w:rPr>
          <w:rFonts w:ascii="Tahoma" w:eastAsia="Andale Sans UI" w:hAnsi="Tahoma" w:cs="Tahoma"/>
          <w:bCs/>
          <w:sz w:val="20"/>
          <w:szCs w:val="20"/>
          <w:lang w:eastAsia="ja-JP" w:bidi="fa-IR"/>
        </w:rPr>
        <w:t xml:space="preserve"> II </w:t>
      </w:r>
      <w:proofErr w:type="spellStart"/>
      <w:r w:rsidRPr="00111B91">
        <w:rPr>
          <w:rFonts w:ascii="Tahoma" w:eastAsia="Andale Sans UI" w:hAnsi="Tahoma" w:cs="Tahoma"/>
          <w:bCs/>
          <w:sz w:val="20"/>
          <w:szCs w:val="20"/>
          <w:lang w:eastAsia="ja-JP" w:bidi="fa-IR"/>
        </w:rPr>
        <w:t>fotowoltaika</w:t>
      </w:r>
      <w:proofErr w:type="spellEnd"/>
    </w:p>
    <w:p w14:paraId="6F0ADF5D"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43_Rys E-01 Plan instalacji odgromowej</w:t>
      </w:r>
    </w:p>
    <w:p w14:paraId="0F27E8CD"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44_Rys E-02 Schemat inst. fotowoltaicznej</w:t>
      </w:r>
    </w:p>
    <w:p w14:paraId="091AB740"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45_Rys E-03 Schemat mocowania paneli PV</w:t>
      </w:r>
    </w:p>
    <w:p w14:paraId="280D70DC" w14:textId="146E0632"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46_Rys E-04 Plan instalacji w pomieszczeniu RG</w:t>
      </w:r>
    </w:p>
    <w:p w14:paraId="26AF6045" w14:textId="77777777" w:rsidR="00111B91" w:rsidRPr="00111B91" w:rsidRDefault="00111B91" w:rsidP="00111B91">
      <w:pPr>
        <w:numPr>
          <w:ilvl w:val="0"/>
          <w:numId w:val="476"/>
        </w:numPr>
        <w:ind w:left="284" w:hanging="283"/>
        <w:jc w:val="both"/>
        <w:rPr>
          <w:rFonts w:ascii="Tahoma" w:eastAsia="Andale Sans UI" w:hAnsi="Tahoma" w:cs="Tahoma"/>
          <w:sz w:val="20"/>
          <w:szCs w:val="20"/>
          <w:u w:val="single"/>
          <w:lang w:eastAsia="ja-JP" w:bidi="fa-IR"/>
        </w:rPr>
      </w:pPr>
      <w:r w:rsidRPr="00111B91">
        <w:rPr>
          <w:rFonts w:ascii="Tahoma" w:eastAsia="Andale Sans UI" w:hAnsi="Tahoma" w:cs="Tahoma"/>
          <w:sz w:val="20"/>
          <w:szCs w:val="20"/>
          <w:u w:val="single"/>
          <w:lang w:eastAsia="ja-JP" w:bidi="fa-IR"/>
        </w:rPr>
        <w:t>PROJEKT BUDOWLANY część III</w:t>
      </w:r>
    </w:p>
    <w:p w14:paraId="310D0152"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 xml:space="preserve">01_PB Opis techniczny </w:t>
      </w:r>
      <w:proofErr w:type="spellStart"/>
      <w:r w:rsidRPr="00111B91">
        <w:rPr>
          <w:rFonts w:ascii="Tahoma" w:eastAsia="Andale Sans UI" w:hAnsi="Tahoma" w:cs="Tahoma"/>
          <w:bCs/>
          <w:sz w:val="20"/>
          <w:szCs w:val="20"/>
          <w:lang w:eastAsia="ja-JP" w:bidi="fa-IR"/>
        </w:rPr>
        <w:t>cz</w:t>
      </w:r>
      <w:proofErr w:type="spellEnd"/>
      <w:r w:rsidRPr="00111B91">
        <w:rPr>
          <w:rFonts w:ascii="Tahoma" w:eastAsia="Andale Sans UI" w:hAnsi="Tahoma" w:cs="Tahoma"/>
          <w:bCs/>
          <w:sz w:val="20"/>
          <w:szCs w:val="20"/>
          <w:lang w:eastAsia="ja-JP" w:bidi="fa-IR"/>
        </w:rPr>
        <w:t xml:space="preserve"> III oświetlenie</w:t>
      </w:r>
    </w:p>
    <w:p w14:paraId="5AF880DA"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02_Rys E-01 Plan sytuacyjny – zasilanie</w:t>
      </w:r>
    </w:p>
    <w:p w14:paraId="0A7411C7"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03_Rys E-02 Plan instalacji w pomieszczeniu RG</w:t>
      </w:r>
    </w:p>
    <w:p w14:paraId="6042CDFA" w14:textId="77777777" w:rsidR="00CF11E4" w:rsidRPr="0019131B" w:rsidRDefault="00CF11E4" w:rsidP="003A364E">
      <w:pPr>
        <w:pStyle w:val="Standard"/>
        <w:tabs>
          <w:tab w:val="left" w:pos="1985"/>
          <w:tab w:val="left" w:pos="11934"/>
          <w:tab w:val="left" w:pos="13500"/>
        </w:tabs>
        <w:rPr>
          <w:rFonts w:ascii="Tahoma" w:hAnsi="Tahoma" w:cs="Tahoma"/>
          <w:b/>
          <w:u w:val="single"/>
        </w:rPr>
      </w:pPr>
    </w:p>
    <w:p w14:paraId="4FA44322" w14:textId="5EC5AB20" w:rsidR="00CF11E4" w:rsidRPr="0019131B" w:rsidRDefault="00CF11E4" w:rsidP="003A364E">
      <w:pPr>
        <w:pStyle w:val="Standard"/>
        <w:tabs>
          <w:tab w:val="left" w:pos="1985"/>
          <w:tab w:val="left" w:pos="11934"/>
          <w:tab w:val="left" w:pos="13500"/>
        </w:tabs>
        <w:rPr>
          <w:rFonts w:ascii="Tahoma" w:hAnsi="Tahoma" w:cs="Tahoma"/>
          <w:b/>
          <w:u w:val="single"/>
        </w:rPr>
      </w:pPr>
      <w:bookmarkStart w:id="21" w:name="_Hlk535216339"/>
      <w:r w:rsidRPr="0019131B">
        <w:rPr>
          <w:rFonts w:ascii="Tahoma" w:hAnsi="Tahoma" w:cs="Tahoma"/>
          <w:b/>
          <w:u w:val="single"/>
        </w:rPr>
        <w:t>Załącznik nr 2</w:t>
      </w:r>
    </w:p>
    <w:bookmarkEnd w:id="21"/>
    <w:p w14:paraId="60CB612E" w14:textId="5B364416" w:rsidR="00CF11E4" w:rsidRPr="0019131B" w:rsidRDefault="00CF11E4" w:rsidP="003A364E">
      <w:pPr>
        <w:jc w:val="both"/>
        <w:rPr>
          <w:rFonts w:ascii="Tahoma" w:eastAsia="Andale Sans UI" w:hAnsi="Tahoma" w:cs="Tahoma"/>
          <w:b/>
          <w:bCs/>
          <w:sz w:val="20"/>
          <w:szCs w:val="20"/>
          <w:lang w:eastAsia="ja-JP" w:bidi="fa-IR"/>
        </w:rPr>
      </w:pPr>
      <w:r w:rsidRPr="0019131B">
        <w:rPr>
          <w:rFonts w:ascii="Tahoma" w:eastAsia="Andale Sans UI" w:hAnsi="Tahoma" w:cs="Tahoma"/>
          <w:b/>
          <w:bCs/>
          <w:sz w:val="20"/>
          <w:szCs w:val="20"/>
          <w:lang w:eastAsia="ja-JP" w:bidi="fa-IR"/>
        </w:rPr>
        <w:t xml:space="preserve">PROJEKTY WYKONAWCZE </w:t>
      </w:r>
      <w:bookmarkStart w:id="22" w:name="_Hlk535216561"/>
      <w:r w:rsidRPr="0019131B">
        <w:rPr>
          <w:rFonts w:ascii="Tahoma" w:eastAsia="Andale Sans UI" w:hAnsi="Tahoma" w:cs="Tahoma"/>
          <w:b/>
          <w:bCs/>
          <w:sz w:val="20"/>
          <w:szCs w:val="20"/>
          <w:lang w:eastAsia="ja-JP" w:bidi="fa-IR"/>
        </w:rPr>
        <w:t>(załączone w plikach PDF):</w:t>
      </w:r>
      <w:bookmarkEnd w:id="22"/>
    </w:p>
    <w:p w14:paraId="5B918C10" w14:textId="77777777" w:rsidR="00111B91" w:rsidRPr="00111B91" w:rsidRDefault="00111B91" w:rsidP="00111B91">
      <w:pPr>
        <w:numPr>
          <w:ilvl w:val="0"/>
          <w:numId w:val="477"/>
        </w:numPr>
        <w:ind w:left="284" w:hanging="284"/>
        <w:jc w:val="both"/>
        <w:rPr>
          <w:rFonts w:ascii="Tahoma" w:eastAsia="Andale Sans UI" w:hAnsi="Tahoma" w:cs="Tahoma"/>
          <w:sz w:val="20"/>
          <w:szCs w:val="20"/>
          <w:u w:val="single"/>
          <w:lang w:eastAsia="ja-JP" w:bidi="fa-IR"/>
        </w:rPr>
      </w:pPr>
      <w:r w:rsidRPr="00111B91">
        <w:rPr>
          <w:rFonts w:ascii="Tahoma" w:eastAsia="Andale Sans UI" w:hAnsi="Tahoma" w:cs="Tahoma"/>
          <w:sz w:val="20"/>
          <w:szCs w:val="20"/>
          <w:u w:val="single"/>
          <w:lang w:eastAsia="ja-JP" w:bidi="fa-IR"/>
        </w:rPr>
        <w:t>PROJEKT WYKONAWCZY część I</w:t>
      </w:r>
    </w:p>
    <w:p w14:paraId="79B72790"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 xml:space="preserve">01_PW Opis techniczny </w:t>
      </w:r>
      <w:proofErr w:type="spellStart"/>
      <w:r w:rsidRPr="00111B91">
        <w:rPr>
          <w:rFonts w:ascii="Tahoma" w:eastAsia="Andale Sans UI" w:hAnsi="Tahoma" w:cs="Tahoma"/>
          <w:bCs/>
          <w:sz w:val="20"/>
          <w:szCs w:val="20"/>
          <w:lang w:eastAsia="ja-JP" w:bidi="fa-IR"/>
        </w:rPr>
        <w:t>cz</w:t>
      </w:r>
      <w:proofErr w:type="spellEnd"/>
      <w:r w:rsidRPr="00111B91">
        <w:rPr>
          <w:rFonts w:ascii="Tahoma" w:eastAsia="Andale Sans UI" w:hAnsi="Tahoma" w:cs="Tahoma"/>
          <w:bCs/>
          <w:sz w:val="20"/>
          <w:szCs w:val="20"/>
          <w:lang w:eastAsia="ja-JP" w:bidi="fa-IR"/>
        </w:rPr>
        <w:t xml:space="preserve"> I instalacja grzewcza</w:t>
      </w:r>
    </w:p>
    <w:p w14:paraId="0275B2C8"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02_Rys IS-1 Projekt zagospodarowania terenu</w:t>
      </w:r>
    </w:p>
    <w:p w14:paraId="785852AF" w14:textId="4C145B5C"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03_Rys</w:t>
      </w:r>
      <w:r w:rsidR="00D9140E">
        <w:rPr>
          <w:rFonts w:ascii="Tahoma" w:eastAsia="Andale Sans UI" w:hAnsi="Tahoma" w:cs="Tahoma"/>
          <w:bCs/>
          <w:sz w:val="20"/>
          <w:szCs w:val="20"/>
          <w:lang w:eastAsia="ja-JP" w:bidi="fa-IR"/>
        </w:rPr>
        <w:t xml:space="preserve"> IS-2 Projekt zagospodarowania </w:t>
      </w:r>
      <w:r w:rsidRPr="00111B91">
        <w:rPr>
          <w:rFonts w:ascii="Tahoma" w:eastAsia="Andale Sans UI" w:hAnsi="Tahoma" w:cs="Tahoma"/>
          <w:bCs/>
          <w:sz w:val="20"/>
          <w:szCs w:val="20"/>
          <w:lang w:eastAsia="ja-JP" w:bidi="fa-IR"/>
        </w:rPr>
        <w:t xml:space="preserve"> fragment</w:t>
      </w:r>
    </w:p>
    <w:p w14:paraId="6F68EDF9" w14:textId="12B2C866" w:rsidR="00111B91" w:rsidRPr="00111B91" w:rsidRDefault="00D9140E" w:rsidP="00111B91">
      <w:pPr>
        <w:ind w:left="567"/>
        <w:jc w:val="both"/>
        <w:rPr>
          <w:rFonts w:ascii="Tahoma" w:eastAsia="Andale Sans UI" w:hAnsi="Tahoma" w:cs="Tahoma"/>
          <w:bCs/>
          <w:sz w:val="20"/>
          <w:szCs w:val="20"/>
          <w:lang w:eastAsia="ja-JP" w:bidi="fa-IR"/>
        </w:rPr>
      </w:pPr>
      <w:r>
        <w:rPr>
          <w:rFonts w:ascii="Tahoma" w:eastAsia="Andale Sans UI" w:hAnsi="Tahoma" w:cs="Tahoma"/>
          <w:bCs/>
          <w:sz w:val="20"/>
          <w:szCs w:val="20"/>
          <w:lang w:eastAsia="ja-JP" w:bidi="fa-IR"/>
        </w:rPr>
        <w:t xml:space="preserve">04_Rys IS-3 Rzut parteru </w:t>
      </w:r>
      <w:r w:rsidR="00111B91" w:rsidRPr="00111B91">
        <w:rPr>
          <w:rFonts w:ascii="Tahoma" w:eastAsia="Andale Sans UI" w:hAnsi="Tahoma" w:cs="Tahoma"/>
          <w:bCs/>
          <w:sz w:val="20"/>
          <w:szCs w:val="20"/>
          <w:lang w:eastAsia="ja-JP" w:bidi="fa-IR"/>
        </w:rPr>
        <w:t xml:space="preserve"> inwentaryzacja</w:t>
      </w:r>
    </w:p>
    <w:p w14:paraId="277E57AE" w14:textId="01F6CD59" w:rsidR="00111B91" w:rsidRPr="00111B91" w:rsidRDefault="00D9140E" w:rsidP="00111B91">
      <w:pPr>
        <w:ind w:left="567"/>
        <w:jc w:val="both"/>
        <w:rPr>
          <w:rFonts w:ascii="Tahoma" w:eastAsia="Andale Sans UI" w:hAnsi="Tahoma" w:cs="Tahoma"/>
          <w:bCs/>
          <w:sz w:val="20"/>
          <w:szCs w:val="20"/>
          <w:lang w:eastAsia="ja-JP" w:bidi="fa-IR"/>
        </w:rPr>
      </w:pPr>
      <w:r>
        <w:rPr>
          <w:rFonts w:ascii="Tahoma" w:eastAsia="Andale Sans UI" w:hAnsi="Tahoma" w:cs="Tahoma"/>
          <w:bCs/>
          <w:sz w:val="20"/>
          <w:szCs w:val="20"/>
          <w:lang w:eastAsia="ja-JP" w:bidi="fa-IR"/>
        </w:rPr>
        <w:t xml:space="preserve">05_Rys IS-4 Rzut pietra </w:t>
      </w:r>
      <w:r w:rsidR="00111B91" w:rsidRPr="00111B91">
        <w:rPr>
          <w:rFonts w:ascii="Tahoma" w:eastAsia="Andale Sans UI" w:hAnsi="Tahoma" w:cs="Tahoma"/>
          <w:bCs/>
          <w:sz w:val="20"/>
          <w:szCs w:val="20"/>
          <w:lang w:eastAsia="ja-JP" w:bidi="fa-IR"/>
        </w:rPr>
        <w:t xml:space="preserve"> inwentaryzacja</w:t>
      </w:r>
    </w:p>
    <w:p w14:paraId="34F6692E"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06_Rys IS-5 Rzut kotłowni</w:t>
      </w:r>
    </w:p>
    <w:p w14:paraId="6C2DE1AD" w14:textId="01DDEA7C" w:rsidR="00111B91" w:rsidRPr="00111B91" w:rsidRDefault="00D9140E" w:rsidP="00111B91">
      <w:pPr>
        <w:ind w:left="567"/>
        <w:jc w:val="both"/>
        <w:rPr>
          <w:rFonts w:ascii="Tahoma" w:eastAsia="Andale Sans UI" w:hAnsi="Tahoma" w:cs="Tahoma"/>
          <w:bCs/>
          <w:sz w:val="20"/>
          <w:szCs w:val="20"/>
          <w:lang w:eastAsia="ja-JP" w:bidi="fa-IR"/>
        </w:rPr>
      </w:pPr>
      <w:r>
        <w:rPr>
          <w:rFonts w:ascii="Tahoma" w:eastAsia="Andale Sans UI" w:hAnsi="Tahoma" w:cs="Tahoma"/>
          <w:bCs/>
          <w:sz w:val="20"/>
          <w:szCs w:val="20"/>
          <w:lang w:eastAsia="ja-JP" w:bidi="fa-IR"/>
        </w:rPr>
        <w:t xml:space="preserve">07_Rys IS-6 Rzut parteru </w:t>
      </w:r>
      <w:r w:rsidR="00111B91" w:rsidRPr="00111B91">
        <w:rPr>
          <w:rFonts w:ascii="Tahoma" w:eastAsia="Andale Sans UI" w:hAnsi="Tahoma" w:cs="Tahoma"/>
          <w:bCs/>
          <w:sz w:val="20"/>
          <w:szCs w:val="20"/>
          <w:lang w:eastAsia="ja-JP" w:bidi="fa-IR"/>
        </w:rPr>
        <w:t xml:space="preserve"> instalacja c.o.</w:t>
      </w:r>
    </w:p>
    <w:p w14:paraId="37378D21" w14:textId="7C5DD1A9" w:rsidR="00111B91" w:rsidRPr="00111B91" w:rsidRDefault="00D9140E" w:rsidP="00111B91">
      <w:pPr>
        <w:ind w:left="567"/>
        <w:jc w:val="both"/>
        <w:rPr>
          <w:rFonts w:ascii="Tahoma" w:eastAsia="Andale Sans UI" w:hAnsi="Tahoma" w:cs="Tahoma"/>
          <w:bCs/>
          <w:sz w:val="20"/>
          <w:szCs w:val="20"/>
          <w:lang w:eastAsia="ja-JP" w:bidi="fa-IR"/>
        </w:rPr>
      </w:pPr>
      <w:r>
        <w:rPr>
          <w:rFonts w:ascii="Tahoma" w:eastAsia="Andale Sans UI" w:hAnsi="Tahoma" w:cs="Tahoma"/>
          <w:bCs/>
          <w:sz w:val="20"/>
          <w:szCs w:val="20"/>
          <w:lang w:eastAsia="ja-JP" w:bidi="fa-IR"/>
        </w:rPr>
        <w:t xml:space="preserve">08_Rys IS-7 Rzut piętra </w:t>
      </w:r>
      <w:r w:rsidR="00111B91" w:rsidRPr="00111B91">
        <w:rPr>
          <w:rFonts w:ascii="Tahoma" w:eastAsia="Andale Sans UI" w:hAnsi="Tahoma" w:cs="Tahoma"/>
          <w:bCs/>
          <w:sz w:val="20"/>
          <w:szCs w:val="20"/>
          <w:lang w:eastAsia="ja-JP" w:bidi="fa-IR"/>
        </w:rPr>
        <w:t xml:space="preserve"> instalacja c.o.</w:t>
      </w:r>
    </w:p>
    <w:p w14:paraId="692DF863"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09_Rys IS-8 Rozwinięcie instalacji c.o.</w:t>
      </w:r>
    </w:p>
    <w:p w14:paraId="239EE028"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10_Rys IS-9 Schemat montażowy</w:t>
      </w:r>
    </w:p>
    <w:p w14:paraId="210A317B" w14:textId="023249EB"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11_Rys IS-10 Rzut p</w:t>
      </w:r>
      <w:r w:rsidR="00D9140E">
        <w:rPr>
          <w:rFonts w:ascii="Tahoma" w:eastAsia="Andale Sans UI" w:hAnsi="Tahoma" w:cs="Tahoma"/>
          <w:bCs/>
          <w:sz w:val="20"/>
          <w:szCs w:val="20"/>
          <w:lang w:eastAsia="ja-JP" w:bidi="fa-IR"/>
        </w:rPr>
        <w:t xml:space="preserve">arteru </w:t>
      </w:r>
      <w:r w:rsidRPr="00111B91">
        <w:rPr>
          <w:rFonts w:ascii="Tahoma" w:eastAsia="Andale Sans UI" w:hAnsi="Tahoma" w:cs="Tahoma"/>
          <w:bCs/>
          <w:sz w:val="20"/>
          <w:szCs w:val="20"/>
          <w:lang w:eastAsia="ja-JP" w:bidi="fa-IR"/>
        </w:rPr>
        <w:t xml:space="preserve"> instalacja gazowa</w:t>
      </w:r>
    </w:p>
    <w:p w14:paraId="1F18F215"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12_Rys IS-11 Przejście przez ścianę</w:t>
      </w:r>
    </w:p>
    <w:p w14:paraId="1B0BE486"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13_Rys IS-12 Przekrój przez wykop</w:t>
      </w:r>
    </w:p>
    <w:p w14:paraId="324ABACD"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14_Rys IS-13 Główna szafka gazowa</w:t>
      </w:r>
    </w:p>
    <w:p w14:paraId="77ED274E" w14:textId="77777777" w:rsidR="00111B91" w:rsidRPr="00111B91" w:rsidRDefault="00111B91" w:rsidP="00111B91">
      <w:pPr>
        <w:tabs>
          <w:tab w:val="left" w:pos="1520"/>
        </w:tabs>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15_Rys IS-14 Schemat zabezpieczenia kabli</w:t>
      </w:r>
    </w:p>
    <w:p w14:paraId="6009DD8F"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16_Rys IS-15 Schemat instalacji zewnętrznej</w:t>
      </w:r>
    </w:p>
    <w:p w14:paraId="0A399EB4" w14:textId="77777777" w:rsidR="00111B91" w:rsidRPr="00111B91" w:rsidRDefault="00111B91" w:rsidP="00111B91">
      <w:pPr>
        <w:numPr>
          <w:ilvl w:val="0"/>
          <w:numId w:val="477"/>
        </w:numPr>
        <w:ind w:left="284" w:hanging="284"/>
        <w:jc w:val="both"/>
        <w:rPr>
          <w:rFonts w:ascii="Tahoma" w:eastAsia="Andale Sans UI" w:hAnsi="Tahoma" w:cs="Tahoma"/>
          <w:sz w:val="20"/>
          <w:szCs w:val="20"/>
          <w:u w:val="single"/>
          <w:lang w:eastAsia="ja-JP" w:bidi="fa-IR"/>
        </w:rPr>
      </w:pPr>
      <w:r w:rsidRPr="00111B91">
        <w:rPr>
          <w:rFonts w:ascii="Tahoma" w:eastAsia="Andale Sans UI" w:hAnsi="Tahoma" w:cs="Tahoma"/>
          <w:sz w:val="20"/>
          <w:szCs w:val="20"/>
          <w:u w:val="single"/>
          <w:lang w:eastAsia="ja-JP" w:bidi="fa-IR"/>
        </w:rPr>
        <w:t>PROJEKT WYKONAWCZY część II</w:t>
      </w:r>
    </w:p>
    <w:p w14:paraId="5F8A2778"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 xml:space="preserve">01_PW Opis techniczny </w:t>
      </w:r>
      <w:proofErr w:type="spellStart"/>
      <w:r w:rsidRPr="00111B91">
        <w:rPr>
          <w:rFonts w:ascii="Tahoma" w:eastAsia="Andale Sans UI" w:hAnsi="Tahoma" w:cs="Tahoma"/>
          <w:bCs/>
          <w:sz w:val="20"/>
          <w:szCs w:val="20"/>
          <w:lang w:eastAsia="ja-JP" w:bidi="fa-IR"/>
        </w:rPr>
        <w:t>cz</w:t>
      </w:r>
      <w:proofErr w:type="spellEnd"/>
      <w:r w:rsidRPr="00111B91">
        <w:rPr>
          <w:rFonts w:ascii="Tahoma" w:eastAsia="Andale Sans UI" w:hAnsi="Tahoma" w:cs="Tahoma"/>
          <w:bCs/>
          <w:sz w:val="20"/>
          <w:szCs w:val="20"/>
          <w:lang w:eastAsia="ja-JP" w:bidi="fa-IR"/>
        </w:rPr>
        <w:t xml:space="preserve"> II termoizolacja</w:t>
      </w:r>
    </w:p>
    <w:p w14:paraId="52191CC1"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02_Rys Z-1 Plan zagospodarowania terenu</w:t>
      </w:r>
    </w:p>
    <w:p w14:paraId="2871031D"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03_Rys Z-2 Plan zagospodarowania</w:t>
      </w:r>
    </w:p>
    <w:p w14:paraId="129131B3"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04_Rys I-1 Rzut parteru</w:t>
      </w:r>
    </w:p>
    <w:p w14:paraId="672C6269"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05_Rys I-2 Rzut piętra</w:t>
      </w:r>
    </w:p>
    <w:p w14:paraId="2CC853CD"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06_Rys I-3 Rzut poddasza</w:t>
      </w:r>
    </w:p>
    <w:p w14:paraId="1C43AA67"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07_Rys I-4 Rzut dachów</w:t>
      </w:r>
    </w:p>
    <w:p w14:paraId="6AECFD78"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08_Rys I-5 Elewacja wschodnia</w:t>
      </w:r>
    </w:p>
    <w:p w14:paraId="20C4CC72"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09_Rys I-6 Elewacja zachodnia</w:t>
      </w:r>
    </w:p>
    <w:p w14:paraId="38E401F6"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10_Rys I-7 Elewacja północna</w:t>
      </w:r>
    </w:p>
    <w:p w14:paraId="1E2C1E53"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11_Rys I-8 Elewacja południowa</w:t>
      </w:r>
    </w:p>
    <w:p w14:paraId="1D941578"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12_Rys P-1 Rzut fundamentów</w:t>
      </w:r>
    </w:p>
    <w:p w14:paraId="550862BA"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13_Rys P-2 Rzut parteru</w:t>
      </w:r>
    </w:p>
    <w:p w14:paraId="3DC05402"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14_Rys P-3 Rzut piętra</w:t>
      </w:r>
    </w:p>
    <w:p w14:paraId="1663B3C9"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15_Rys P-4 Rzut poddasza</w:t>
      </w:r>
    </w:p>
    <w:p w14:paraId="09F4DE72"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16_Rys P-5 Rzut dachu</w:t>
      </w:r>
    </w:p>
    <w:p w14:paraId="12066647"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17_Rys P-6 Przekrój 1-1</w:t>
      </w:r>
    </w:p>
    <w:p w14:paraId="1A8E6160"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18_Rys P-7 Elewacja wschodnia</w:t>
      </w:r>
    </w:p>
    <w:p w14:paraId="633A6076"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19_Rys P-8 Elewacja zachodnia</w:t>
      </w:r>
    </w:p>
    <w:p w14:paraId="51937EBC"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20_Rys P-9 Elewacja północna</w:t>
      </w:r>
    </w:p>
    <w:p w14:paraId="2271D368"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21_Rys P-10 Elewacja południowa</w:t>
      </w:r>
    </w:p>
    <w:p w14:paraId="03C7FFD9"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22_Rys P-11 Elewacja wschodnia</w:t>
      </w:r>
    </w:p>
    <w:p w14:paraId="2AAECAC0"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23_Rys P-12 Elewacja zachodnia</w:t>
      </w:r>
    </w:p>
    <w:p w14:paraId="0EA4F3F5"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24_Rys P-13 Elewacja północna</w:t>
      </w:r>
    </w:p>
    <w:p w14:paraId="692FA710"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25_Rys P-14 Elewacja południowa</w:t>
      </w:r>
    </w:p>
    <w:p w14:paraId="6428FF54"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26_Rys P-15 Zestawienie stolarki drzwiowej</w:t>
      </w:r>
    </w:p>
    <w:p w14:paraId="13D836A6"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27_Rys P-16 Zestawienie stolarki drzwiowej</w:t>
      </w:r>
    </w:p>
    <w:p w14:paraId="68B53ED1"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28_Rys P-17 Detale fasady</w:t>
      </w:r>
    </w:p>
    <w:p w14:paraId="0C37C0D4"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29_Rys P-18 Detale fasady cd</w:t>
      </w:r>
    </w:p>
    <w:p w14:paraId="51ED43E1"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30_Rys P-19 Szczegół balkonu</w:t>
      </w:r>
    </w:p>
    <w:p w14:paraId="1651F7CA"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31_Rys P-20 Szczegół balustrady</w:t>
      </w:r>
    </w:p>
    <w:p w14:paraId="619BCD2F" w14:textId="77777777" w:rsidR="00111B91" w:rsidRPr="00111B91" w:rsidRDefault="00111B91" w:rsidP="00111B91">
      <w:pPr>
        <w:tabs>
          <w:tab w:val="left" w:pos="1564"/>
        </w:tabs>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32_Rys P-21 Szczegół kominów</w:t>
      </w:r>
    </w:p>
    <w:p w14:paraId="311B64E2"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33_Rys P-22 Szczegół podestu na poddaszu</w:t>
      </w:r>
    </w:p>
    <w:p w14:paraId="02F9FFA8"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34_Rys P-23 Szczegół podestu na poddaszu</w:t>
      </w:r>
    </w:p>
    <w:p w14:paraId="4BD1836F"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35_Rys P-24 Detal docieplenia</w:t>
      </w:r>
    </w:p>
    <w:p w14:paraId="3FAC0408"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36_Rys P-25 Detal docieplenia</w:t>
      </w:r>
    </w:p>
    <w:p w14:paraId="4523750E"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37_Rys P-26 Detal docieplenia</w:t>
      </w:r>
    </w:p>
    <w:p w14:paraId="7C4E853B"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38_Rys P-27 Detal docieplenia</w:t>
      </w:r>
    </w:p>
    <w:p w14:paraId="6B5A1EE5"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39_Rys P-28 Detal docieplenia</w:t>
      </w:r>
    </w:p>
    <w:p w14:paraId="7B6017C5"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40_Rys P-29 Detal docieplenia</w:t>
      </w:r>
    </w:p>
    <w:p w14:paraId="307CE604"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41_Rys P-30 Detal docieplenia</w:t>
      </w:r>
    </w:p>
    <w:p w14:paraId="4290EE43"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42_Rys P-31 Detal docieplenia</w:t>
      </w:r>
    </w:p>
    <w:p w14:paraId="4D114CC4"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43_Rys P-32 Detal docieplenia</w:t>
      </w:r>
    </w:p>
    <w:p w14:paraId="2BBADF89"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44_Rys P-33 Detal docieplenia</w:t>
      </w:r>
    </w:p>
    <w:p w14:paraId="3B1E4690"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45_Rys K-1 Oparcie płatwi na ścianie</w:t>
      </w:r>
    </w:p>
    <w:p w14:paraId="1385DA35"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46_Zestawienie konstrukcji stalowej i zbrojenia</w:t>
      </w:r>
    </w:p>
    <w:p w14:paraId="1110D935"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 xml:space="preserve">47_PW Opis techniczny </w:t>
      </w:r>
      <w:proofErr w:type="spellStart"/>
      <w:r w:rsidRPr="00111B91">
        <w:rPr>
          <w:rFonts w:ascii="Tahoma" w:eastAsia="Andale Sans UI" w:hAnsi="Tahoma" w:cs="Tahoma"/>
          <w:bCs/>
          <w:sz w:val="20"/>
          <w:szCs w:val="20"/>
          <w:lang w:eastAsia="ja-JP" w:bidi="fa-IR"/>
        </w:rPr>
        <w:t>cz</w:t>
      </w:r>
      <w:proofErr w:type="spellEnd"/>
      <w:r w:rsidRPr="00111B91">
        <w:rPr>
          <w:rFonts w:ascii="Tahoma" w:eastAsia="Andale Sans UI" w:hAnsi="Tahoma" w:cs="Tahoma"/>
          <w:bCs/>
          <w:sz w:val="20"/>
          <w:szCs w:val="20"/>
          <w:lang w:eastAsia="ja-JP" w:bidi="fa-IR"/>
        </w:rPr>
        <w:t xml:space="preserve"> II instalacja gazowa</w:t>
      </w:r>
    </w:p>
    <w:p w14:paraId="4E697156"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48_Rys IS-1 Projekt zagospodarowania terenu</w:t>
      </w:r>
    </w:p>
    <w:p w14:paraId="3E2DDB17"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49_Rys IS-2 Rzut parteru - instalacja gazowa</w:t>
      </w:r>
    </w:p>
    <w:p w14:paraId="003ADBF3"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50_Rys IS-3 Rzut kotłowni - instalacja gazowa</w:t>
      </w:r>
    </w:p>
    <w:p w14:paraId="6D149D8A"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51_Rys IS-4 Przejście przez ścianę</w:t>
      </w:r>
    </w:p>
    <w:p w14:paraId="4AECB40A"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52_Rys IS-5 Przekrój przez wykop</w:t>
      </w:r>
    </w:p>
    <w:p w14:paraId="75C3C410"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53_Rys IS-6 Główna szafka gazowa</w:t>
      </w:r>
    </w:p>
    <w:p w14:paraId="7245913F"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54_Rys IS-7 Schemat zabezpieczenia kabli</w:t>
      </w:r>
    </w:p>
    <w:p w14:paraId="71E20C67"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 xml:space="preserve">55_PW Opis techniczny </w:t>
      </w:r>
      <w:proofErr w:type="spellStart"/>
      <w:r w:rsidRPr="00111B91">
        <w:rPr>
          <w:rFonts w:ascii="Tahoma" w:eastAsia="Andale Sans UI" w:hAnsi="Tahoma" w:cs="Tahoma"/>
          <w:bCs/>
          <w:sz w:val="20"/>
          <w:szCs w:val="20"/>
          <w:lang w:eastAsia="ja-JP" w:bidi="fa-IR"/>
        </w:rPr>
        <w:t>cz</w:t>
      </w:r>
      <w:proofErr w:type="spellEnd"/>
      <w:r w:rsidRPr="00111B91">
        <w:rPr>
          <w:rFonts w:ascii="Tahoma" w:eastAsia="Andale Sans UI" w:hAnsi="Tahoma" w:cs="Tahoma"/>
          <w:bCs/>
          <w:sz w:val="20"/>
          <w:szCs w:val="20"/>
          <w:lang w:eastAsia="ja-JP" w:bidi="fa-IR"/>
        </w:rPr>
        <w:t xml:space="preserve"> II </w:t>
      </w:r>
      <w:proofErr w:type="spellStart"/>
      <w:r w:rsidRPr="00111B91">
        <w:rPr>
          <w:rFonts w:ascii="Tahoma" w:eastAsia="Andale Sans UI" w:hAnsi="Tahoma" w:cs="Tahoma"/>
          <w:bCs/>
          <w:sz w:val="20"/>
          <w:szCs w:val="20"/>
          <w:lang w:eastAsia="ja-JP" w:bidi="fa-IR"/>
        </w:rPr>
        <w:t>fotowoltaika</w:t>
      </w:r>
      <w:proofErr w:type="spellEnd"/>
    </w:p>
    <w:p w14:paraId="0802C8A0"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56_Rys E-01 Schemat instalacji fotowoltaicznej</w:t>
      </w:r>
    </w:p>
    <w:p w14:paraId="6DD769AE"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57_Rys E-02 Schemat mocowania paneli PV</w:t>
      </w:r>
    </w:p>
    <w:p w14:paraId="7BFE23F4"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58_Rys E-03 Plan instalacji w pomieszczeniu RG</w:t>
      </w:r>
    </w:p>
    <w:p w14:paraId="7019EDC3" w14:textId="203AA4D5"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59_Rys E-04 Plan instalacji odgromowej</w:t>
      </w:r>
    </w:p>
    <w:p w14:paraId="2DC351F8" w14:textId="77777777" w:rsidR="00111B91" w:rsidRPr="00111B91" w:rsidRDefault="00111B91" w:rsidP="00111B91">
      <w:pPr>
        <w:numPr>
          <w:ilvl w:val="0"/>
          <w:numId w:val="477"/>
        </w:numPr>
        <w:ind w:left="284" w:hanging="284"/>
        <w:jc w:val="both"/>
        <w:rPr>
          <w:rFonts w:ascii="Tahoma" w:eastAsia="Andale Sans UI" w:hAnsi="Tahoma" w:cs="Tahoma"/>
          <w:sz w:val="20"/>
          <w:szCs w:val="20"/>
          <w:u w:val="single"/>
          <w:lang w:eastAsia="ja-JP" w:bidi="fa-IR"/>
        </w:rPr>
      </w:pPr>
      <w:r w:rsidRPr="00111B91">
        <w:rPr>
          <w:rFonts w:ascii="Tahoma" w:eastAsia="Andale Sans UI" w:hAnsi="Tahoma" w:cs="Tahoma"/>
          <w:sz w:val="20"/>
          <w:szCs w:val="20"/>
          <w:u w:val="single"/>
          <w:lang w:eastAsia="ja-JP" w:bidi="fa-IR"/>
        </w:rPr>
        <w:t>PROJEKT WYKONAWCZY część III</w:t>
      </w:r>
    </w:p>
    <w:p w14:paraId="392C61F3"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 xml:space="preserve">01_PW Opis techniczny </w:t>
      </w:r>
      <w:proofErr w:type="spellStart"/>
      <w:r w:rsidRPr="00111B91">
        <w:rPr>
          <w:rFonts w:ascii="Tahoma" w:eastAsia="Andale Sans UI" w:hAnsi="Tahoma" w:cs="Tahoma"/>
          <w:bCs/>
          <w:sz w:val="20"/>
          <w:szCs w:val="20"/>
          <w:lang w:eastAsia="ja-JP" w:bidi="fa-IR"/>
        </w:rPr>
        <w:t>cz</w:t>
      </w:r>
      <w:proofErr w:type="spellEnd"/>
      <w:r w:rsidRPr="00111B91">
        <w:rPr>
          <w:rFonts w:ascii="Tahoma" w:eastAsia="Andale Sans UI" w:hAnsi="Tahoma" w:cs="Tahoma"/>
          <w:bCs/>
          <w:sz w:val="20"/>
          <w:szCs w:val="20"/>
          <w:lang w:eastAsia="ja-JP" w:bidi="fa-IR"/>
        </w:rPr>
        <w:t xml:space="preserve"> III oświetlenie</w:t>
      </w:r>
    </w:p>
    <w:p w14:paraId="76B66C5C"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02_Rys E-01 Plan sytuacyjny - zasilanie</w:t>
      </w:r>
    </w:p>
    <w:p w14:paraId="4F67F165"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03_Rys E-02 Plan instalacji w pomieszczeniu RG</w:t>
      </w:r>
    </w:p>
    <w:p w14:paraId="7AF78005" w14:textId="77777777" w:rsidR="00CF11E4" w:rsidRPr="00EE0E8A" w:rsidRDefault="00CF11E4" w:rsidP="003A364E">
      <w:pPr>
        <w:pStyle w:val="Standard"/>
        <w:tabs>
          <w:tab w:val="left" w:pos="1985"/>
          <w:tab w:val="left" w:pos="11934"/>
          <w:tab w:val="left" w:pos="13500"/>
        </w:tabs>
        <w:rPr>
          <w:rFonts w:ascii="Tahoma" w:hAnsi="Tahoma" w:cs="Tahoma"/>
          <w:b/>
          <w:color w:val="FF0000"/>
          <w:u w:val="single"/>
        </w:rPr>
      </w:pPr>
    </w:p>
    <w:p w14:paraId="7F9A74BC" w14:textId="45F936E2" w:rsidR="00CF11E4" w:rsidRPr="006D3BEC" w:rsidRDefault="00CF11E4" w:rsidP="003A364E">
      <w:pPr>
        <w:pStyle w:val="Standard"/>
        <w:tabs>
          <w:tab w:val="left" w:pos="1985"/>
          <w:tab w:val="left" w:pos="11934"/>
          <w:tab w:val="left" w:pos="13500"/>
        </w:tabs>
        <w:rPr>
          <w:rFonts w:ascii="Tahoma" w:hAnsi="Tahoma" w:cs="Tahoma"/>
          <w:b/>
          <w:u w:val="single"/>
        </w:rPr>
      </w:pPr>
      <w:r w:rsidRPr="006D3BEC">
        <w:rPr>
          <w:rFonts w:ascii="Tahoma" w:hAnsi="Tahoma" w:cs="Tahoma"/>
          <w:b/>
          <w:u w:val="single"/>
        </w:rPr>
        <w:t xml:space="preserve">Załącznik nr </w:t>
      </w:r>
      <w:r w:rsidR="002D06B7" w:rsidRPr="006D3BEC">
        <w:rPr>
          <w:rFonts w:ascii="Tahoma" w:hAnsi="Tahoma" w:cs="Tahoma"/>
          <w:b/>
          <w:u w:val="single"/>
        </w:rPr>
        <w:t>3</w:t>
      </w:r>
    </w:p>
    <w:p w14:paraId="25F5FCE1" w14:textId="62D1A18D" w:rsidR="00CF11E4" w:rsidRPr="006D3BEC" w:rsidRDefault="00CF11E4" w:rsidP="003A364E">
      <w:pPr>
        <w:jc w:val="both"/>
        <w:rPr>
          <w:rFonts w:ascii="Tahoma" w:eastAsia="Andale Sans UI" w:hAnsi="Tahoma" w:cs="Tahoma"/>
          <w:b/>
          <w:bCs/>
          <w:sz w:val="20"/>
          <w:szCs w:val="20"/>
          <w:lang w:eastAsia="ja-JP" w:bidi="fa-IR"/>
        </w:rPr>
      </w:pPr>
      <w:proofErr w:type="spellStart"/>
      <w:r w:rsidRPr="006D3BEC">
        <w:rPr>
          <w:rFonts w:ascii="Tahoma" w:eastAsia="Andale Sans UI" w:hAnsi="Tahoma" w:cs="Tahoma"/>
          <w:b/>
          <w:bCs/>
          <w:sz w:val="20"/>
          <w:szCs w:val="20"/>
          <w:lang w:eastAsia="ja-JP" w:bidi="fa-IR"/>
        </w:rPr>
        <w:t>STWiORB</w:t>
      </w:r>
      <w:proofErr w:type="spellEnd"/>
      <w:r w:rsidRPr="006D3BEC">
        <w:rPr>
          <w:rFonts w:ascii="Tahoma" w:eastAsia="Andale Sans UI" w:hAnsi="Tahoma" w:cs="Tahoma"/>
          <w:b/>
          <w:bCs/>
          <w:sz w:val="20"/>
          <w:szCs w:val="20"/>
          <w:lang w:eastAsia="ja-JP" w:bidi="fa-IR"/>
        </w:rPr>
        <w:t xml:space="preserve"> </w:t>
      </w:r>
      <w:r w:rsidR="003F7D66" w:rsidRPr="006D3BEC">
        <w:rPr>
          <w:rFonts w:ascii="Tahoma" w:eastAsia="Andale Sans UI" w:hAnsi="Tahoma" w:cs="Tahoma"/>
          <w:b/>
          <w:bCs/>
          <w:sz w:val="20"/>
          <w:szCs w:val="20"/>
          <w:lang w:eastAsia="ja-JP" w:bidi="fa-IR"/>
        </w:rPr>
        <w:t>(załączone w plikach PDF):</w:t>
      </w:r>
    </w:p>
    <w:p w14:paraId="737F5E14"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01_STWiORB - Branża budowlana</w:t>
      </w:r>
    </w:p>
    <w:p w14:paraId="7849101C"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02_STWiORB - Branża sanitarna</w:t>
      </w:r>
    </w:p>
    <w:p w14:paraId="25FC0346" w14:textId="77777777" w:rsidR="00111B91" w:rsidRPr="00111B91" w:rsidRDefault="00111B91" w:rsidP="00111B91">
      <w:pPr>
        <w:ind w:left="567"/>
        <w:jc w:val="both"/>
        <w:rPr>
          <w:rFonts w:ascii="Tahoma" w:eastAsia="Andale Sans UI" w:hAnsi="Tahoma" w:cs="Tahoma"/>
          <w:bCs/>
          <w:sz w:val="20"/>
          <w:szCs w:val="20"/>
          <w:lang w:eastAsia="ja-JP" w:bidi="fa-IR"/>
        </w:rPr>
      </w:pPr>
      <w:r w:rsidRPr="00111B91">
        <w:rPr>
          <w:rFonts w:ascii="Tahoma" w:eastAsia="Andale Sans UI" w:hAnsi="Tahoma" w:cs="Tahoma"/>
          <w:bCs/>
          <w:sz w:val="20"/>
          <w:szCs w:val="20"/>
          <w:lang w:eastAsia="ja-JP" w:bidi="fa-IR"/>
        </w:rPr>
        <w:t>03_STWiORB - Branża elektryczna</w:t>
      </w:r>
    </w:p>
    <w:p w14:paraId="22398583" w14:textId="77777777" w:rsidR="002D06B7" w:rsidRPr="006D3BEC" w:rsidRDefault="002D06B7" w:rsidP="003A364E">
      <w:pPr>
        <w:pStyle w:val="Standard"/>
        <w:tabs>
          <w:tab w:val="left" w:pos="1985"/>
          <w:tab w:val="left" w:pos="11934"/>
          <w:tab w:val="left" w:pos="13500"/>
        </w:tabs>
        <w:rPr>
          <w:rFonts w:ascii="Tahoma" w:hAnsi="Tahoma" w:cs="Tahoma"/>
          <w:b/>
          <w:u w:val="single"/>
        </w:rPr>
      </w:pPr>
    </w:p>
    <w:p w14:paraId="6143B066" w14:textId="23C39BB7" w:rsidR="002D06B7" w:rsidRPr="006D3BEC" w:rsidRDefault="002D06B7" w:rsidP="003A364E">
      <w:pPr>
        <w:pStyle w:val="Standard"/>
        <w:tabs>
          <w:tab w:val="left" w:pos="1985"/>
          <w:tab w:val="left" w:pos="11934"/>
          <w:tab w:val="left" w:pos="13500"/>
        </w:tabs>
        <w:rPr>
          <w:rFonts w:ascii="Tahoma" w:hAnsi="Tahoma" w:cs="Tahoma"/>
          <w:b/>
          <w:u w:val="single"/>
        </w:rPr>
      </w:pPr>
      <w:r w:rsidRPr="006D3BEC">
        <w:rPr>
          <w:rFonts w:ascii="Tahoma" w:hAnsi="Tahoma" w:cs="Tahoma"/>
          <w:b/>
          <w:u w:val="single"/>
        </w:rPr>
        <w:t>Załącznik nr 4</w:t>
      </w:r>
    </w:p>
    <w:p w14:paraId="7CD330C9" w14:textId="77777777" w:rsidR="002D06B7" w:rsidRPr="006D3BEC" w:rsidRDefault="002D06B7" w:rsidP="003A364E">
      <w:pPr>
        <w:jc w:val="both"/>
        <w:rPr>
          <w:rFonts w:ascii="Tahoma" w:eastAsia="Andale Sans UI" w:hAnsi="Tahoma" w:cs="Tahoma"/>
          <w:b/>
          <w:bCs/>
          <w:sz w:val="20"/>
          <w:szCs w:val="20"/>
          <w:lang w:eastAsia="ja-JP" w:bidi="fa-IR"/>
        </w:rPr>
      </w:pPr>
      <w:r w:rsidRPr="006D3BEC">
        <w:rPr>
          <w:rFonts w:ascii="Tahoma" w:eastAsia="Andale Sans UI" w:hAnsi="Tahoma" w:cs="Tahoma"/>
          <w:b/>
          <w:bCs/>
          <w:sz w:val="20"/>
          <w:szCs w:val="20"/>
          <w:lang w:eastAsia="ja-JP" w:bidi="fa-IR"/>
        </w:rPr>
        <w:t>Przedmiary robót (załączone w plikach PDF):</w:t>
      </w:r>
    </w:p>
    <w:p w14:paraId="682EE96D" w14:textId="77777777" w:rsidR="00111B91" w:rsidRPr="00111B91" w:rsidRDefault="00111B91" w:rsidP="00111B91">
      <w:pPr>
        <w:pStyle w:val="Standard"/>
        <w:tabs>
          <w:tab w:val="left" w:pos="426"/>
        </w:tabs>
        <w:ind w:left="567"/>
        <w:rPr>
          <w:rFonts w:ascii="Tahoma" w:eastAsia="Andale Sans UI" w:hAnsi="Tahoma" w:cs="Tahoma"/>
          <w:bCs/>
          <w:lang w:eastAsia="ja-JP" w:bidi="fa-IR"/>
        </w:rPr>
      </w:pPr>
      <w:r w:rsidRPr="00111B91">
        <w:rPr>
          <w:rFonts w:ascii="Tahoma" w:eastAsia="Andale Sans UI" w:hAnsi="Tahoma" w:cs="Tahoma"/>
          <w:bCs/>
          <w:lang w:eastAsia="ja-JP" w:bidi="fa-IR"/>
        </w:rPr>
        <w:t>01_Przedmiar robót - Branża budowlana</w:t>
      </w:r>
    </w:p>
    <w:p w14:paraId="6ABDDDE0" w14:textId="77777777" w:rsidR="00111B91" w:rsidRPr="00111B91" w:rsidRDefault="00111B91" w:rsidP="00111B91">
      <w:pPr>
        <w:pStyle w:val="Standard"/>
        <w:tabs>
          <w:tab w:val="left" w:pos="426"/>
        </w:tabs>
        <w:ind w:left="567"/>
        <w:rPr>
          <w:rFonts w:ascii="Tahoma" w:eastAsia="Andale Sans UI" w:hAnsi="Tahoma" w:cs="Tahoma"/>
          <w:bCs/>
          <w:lang w:eastAsia="ja-JP" w:bidi="fa-IR"/>
        </w:rPr>
      </w:pPr>
      <w:r w:rsidRPr="00111B91">
        <w:rPr>
          <w:rFonts w:ascii="Tahoma" w:eastAsia="Andale Sans UI" w:hAnsi="Tahoma" w:cs="Tahoma"/>
          <w:bCs/>
          <w:lang w:eastAsia="ja-JP" w:bidi="fa-IR"/>
        </w:rPr>
        <w:t>02_Przedmiar robót - Branża sanitarna</w:t>
      </w:r>
    </w:p>
    <w:p w14:paraId="10F5CE11" w14:textId="77777777" w:rsidR="00111B91" w:rsidRPr="00111B91" w:rsidRDefault="00111B91" w:rsidP="00111B91">
      <w:pPr>
        <w:pStyle w:val="Standard"/>
        <w:tabs>
          <w:tab w:val="left" w:pos="426"/>
        </w:tabs>
        <w:ind w:left="567"/>
        <w:rPr>
          <w:rFonts w:ascii="Tahoma" w:eastAsia="Andale Sans UI" w:hAnsi="Tahoma" w:cs="Tahoma"/>
          <w:bCs/>
          <w:lang w:eastAsia="ja-JP" w:bidi="fa-IR"/>
        </w:rPr>
      </w:pPr>
      <w:r w:rsidRPr="00111B91">
        <w:rPr>
          <w:rFonts w:ascii="Tahoma" w:eastAsia="Andale Sans UI" w:hAnsi="Tahoma" w:cs="Tahoma"/>
          <w:bCs/>
          <w:lang w:eastAsia="ja-JP" w:bidi="fa-IR"/>
        </w:rPr>
        <w:t>03_Przedmiar robót - Branża elektryczna - oświetlenie</w:t>
      </w:r>
    </w:p>
    <w:p w14:paraId="7F997858" w14:textId="40EF2709" w:rsidR="003F7D66" w:rsidRPr="006D3BEC" w:rsidRDefault="00111B91" w:rsidP="00111B91">
      <w:pPr>
        <w:pStyle w:val="Standard"/>
        <w:tabs>
          <w:tab w:val="left" w:pos="426"/>
        </w:tabs>
        <w:ind w:left="567"/>
        <w:rPr>
          <w:rFonts w:ascii="Tahoma" w:hAnsi="Tahoma" w:cs="Tahoma"/>
          <w:b/>
          <w:u w:val="single"/>
        </w:rPr>
      </w:pPr>
      <w:r w:rsidRPr="00111B91">
        <w:rPr>
          <w:rFonts w:ascii="Tahoma" w:eastAsia="Andale Sans UI" w:hAnsi="Tahoma" w:cs="Tahoma"/>
          <w:bCs/>
          <w:lang w:eastAsia="ja-JP" w:bidi="fa-IR"/>
        </w:rPr>
        <w:t>04_Przedmiar robót - Branża elektryczna - PV</w:t>
      </w:r>
    </w:p>
    <w:p w14:paraId="15D30256" w14:textId="77777777" w:rsidR="00111B91" w:rsidRDefault="00111B91" w:rsidP="003A364E">
      <w:pPr>
        <w:pStyle w:val="Standard"/>
        <w:tabs>
          <w:tab w:val="left" w:pos="426"/>
        </w:tabs>
        <w:rPr>
          <w:rFonts w:ascii="Tahoma" w:hAnsi="Tahoma" w:cs="Tahoma"/>
          <w:b/>
          <w:u w:val="single"/>
        </w:rPr>
      </w:pPr>
    </w:p>
    <w:p w14:paraId="3DAAB85D" w14:textId="37D8DE40" w:rsidR="003F7D66" w:rsidRPr="006D3BEC" w:rsidRDefault="003F7D66" w:rsidP="003A364E">
      <w:pPr>
        <w:pStyle w:val="Standard"/>
        <w:tabs>
          <w:tab w:val="left" w:pos="426"/>
        </w:tabs>
        <w:rPr>
          <w:rFonts w:ascii="Tahoma" w:hAnsi="Tahoma" w:cs="Tahoma"/>
        </w:rPr>
      </w:pPr>
      <w:r w:rsidRPr="006D3BEC">
        <w:rPr>
          <w:rFonts w:ascii="Tahoma" w:hAnsi="Tahoma" w:cs="Tahoma"/>
          <w:b/>
          <w:u w:val="single"/>
        </w:rPr>
        <w:t>Załącznik nr 5</w:t>
      </w:r>
    </w:p>
    <w:p w14:paraId="596F8CF1" w14:textId="77777777" w:rsidR="003F7D66" w:rsidRPr="006D3BEC" w:rsidRDefault="003F7D66" w:rsidP="003A364E">
      <w:pPr>
        <w:pStyle w:val="Standard"/>
        <w:rPr>
          <w:rFonts w:ascii="Tahoma" w:hAnsi="Tahoma" w:cs="Tahoma"/>
        </w:rPr>
      </w:pPr>
      <w:r w:rsidRPr="006D3BEC">
        <w:rPr>
          <w:rFonts w:ascii="Tahoma" w:hAnsi="Tahoma" w:cs="Tahoma"/>
        </w:rPr>
        <w:t>Wzór umowy</w:t>
      </w:r>
    </w:p>
    <w:p w14:paraId="4B4369AD" w14:textId="77777777" w:rsidR="003F7D66" w:rsidRPr="006D3BEC" w:rsidRDefault="003F7D66" w:rsidP="003A364E">
      <w:pPr>
        <w:pStyle w:val="Standard"/>
        <w:tabs>
          <w:tab w:val="left" w:pos="426"/>
        </w:tabs>
        <w:rPr>
          <w:rFonts w:ascii="Tahoma" w:hAnsi="Tahoma" w:cs="Tahoma"/>
          <w:b/>
          <w:u w:val="single"/>
        </w:rPr>
      </w:pPr>
    </w:p>
    <w:p w14:paraId="7439EBC2" w14:textId="77777777" w:rsidR="003F7D66" w:rsidRPr="006D3BEC" w:rsidRDefault="003F7D66" w:rsidP="003A364E">
      <w:pPr>
        <w:pStyle w:val="Standard"/>
        <w:tabs>
          <w:tab w:val="left" w:pos="426"/>
        </w:tabs>
        <w:rPr>
          <w:rFonts w:ascii="Tahoma" w:hAnsi="Tahoma" w:cs="Tahoma"/>
        </w:rPr>
      </w:pPr>
      <w:r w:rsidRPr="006D3BEC">
        <w:rPr>
          <w:rFonts w:ascii="Tahoma" w:hAnsi="Tahoma" w:cs="Tahoma"/>
          <w:b/>
          <w:u w:val="single"/>
        </w:rPr>
        <w:t>Załącznik nr 6</w:t>
      </w:r>
    </w:p>
    <w:p w14:paraId="6D16707A" w14:textId="566D0D53" w:rsidR="003F7D66" w:rsidRPr="006D3BEC" w:rsidRDefault="003F7D66" w:rsidP="003A364E">
      <w:pPr>
        <w:pStyle w:val="Standard"/>
        <w:rPr>
          <w:rFonts w:ascii="Tahoma" w:hAnsi="Tahoma" w:cs="Tahoma"/>
        </w:rPr>
      </w:pPr>
      <w:r w:rsidRPr="006D3BEC">
        <w:rPr>
          <w:rFonts w:ascii="Tahoma" w:hAnsi="Tahoma" w:cs="Tahoma"/>
        </w:rPr>
        <w:t xml:space="preserve">Wzór harmonogramu rzeczowo – finansowego </w:t>
      </w:r>
    </w:p>
    <w:p w14:paraId="60CF862F" w14:textId="77777777" w:rsidR="003F7D66" w:rsidRPr="00410975" w:rsidRDefault="003F7D66" w:rsidP="003A364E">
      <w:pPr>
        <w:pStyle w:val="Standard"/>
        <w:rPr>
          <w:rFonts w:ascii="Tahoma" w:hAnsi="Tahoma" w:cs="Tahoma"/>
          <w:color w:val="FF0000"/>
        </w:rPr>
      </w:pPr>
    </w:p>
    <w:p w14:paraId="2C5F5035" w14:textId="4A146611" w:rsidR="001F5B2C" w:rsidRPr="003F7D66" w:rsidRDefault="001F5B2C" w:rsidP="003A364E">
      <w:pPr>
        <w:pStyle w:val="Standard"/>
        <w:tabs>
          <w:tab w:val="left" w:pos="1985"/>
          <w:tab w:val="left" w:pos="11934"/>
          <w:tab w:val="left" w:pos="13500"/>
        </w:tabs>
        <w:ind w:firstLine="284"/>
        <w:rPr>
          <w:rFonts w:ascii="Tahoma" w:hAnsi="Tahoma" w:cs="Tahoma"/>
          <w:color w:val="FF0000"/>
        </w:rPr>
      </w:pPr>
    </w:p>
    <w:p w14:paraId="3875B808" w14:textId="219C6AA7" w:rsidR="00DB33D1" w:rsidRPr="00410975" w:rsidRDefault="003C09F4" w:rsidP="003A364E">
      <w:pPr>
        <w:pStyle w:val="Standard"/>
        <w:pageBreakBefore/>
        <w:jc w:val="right"/>
        <w:rPr>
          <w:rFonts w:ascii="Tahoma" w:hAnsi="Tahoma" w:cs="Tahoma"/>
        </w:rPr>
      </w:pPr>
      <w:r w:rsidRPr="00410975">
        <w:rPr>
          <w:rFonts w:ascii="Tahoma" w:hAnsi="Tahoma" w:cs="Tahoma"/>
          <w:b/>
          <w:i/>
        </w:rPr>
        <w:t>Z</w:t>
      </w:r>
      <w:r w:rsidR="00DB33D1" w:rsidRPr="00410975">
        <w:rPr>
          <w:rFonts w:ascii="Tahoma" w:hAnsi="Tahoma" w:cs="Tahoma"/>
          <w:b/>
          <w:i/>
        </w:rPr>
        <w:t xml:space="preserve">ałącznik nr </w:t>
      </w:r>
      <w:r w:rsidR="00CA4405" w:rsidRPr="00410975">
        <w:rPr>
          <w:rFonts w:ascii="Tahoma" w:hAnsi="Tahoma" w:cs="Tahoma"/>
          <w:b/>
          <w:i/>
        </w:rPr>
        <w:t>5</w:t>
      </w:r>
      <w:r w:rsidR="00361B0D" w:rsidRPr="00410975">
        <w:rPr>
          <w:rFonts w:ascii="Tahoma" w:hAnsi="Tahoma" w:cs="Tahoma"/>
          <w:b/>
          <w:i/>
        </w:rPr>
        <w:t xml:space="preserve"> </w:t>
      </w:r>
      <w:r w:rsidR="00DB33D1" w:rsidRPr="00410975">
        <w:rPr>
          <w:rFonts w:ascii="Tahoma" w:hAnsi="Tahoma" w:cs="Tahoma"/>
          <w:b/>
          <w:i/>
        </w:rPr>
        <w:t>do</w:t>
      </w:r>
    </w:p>
    <w:p w14:paraId="1721EA11" w14:textId="77777777" w:rsidR="00DB33D1" w:rsidRPr="00410975" w:rsidRDefault="00DB33D1" w:rsidP="003A364E">
      <w:pPr>
        <w:pStyle w:val="Standard"/>
        <w:jc w:val="right"/>
        <w:rPr>
          <w:rFonts w:ascii="Tahoma" w:hAnsi="Tahoma" w:cs="Tahoma"/>
        </w:rPr>
      </w:pPr>
      <w:r w:rsidRPr="00410975">
        <w:rPr>
          <w:rFonts w:ascii="Tahoma" w:hAnsi="Tahoma" w:cs="Tahoma"/>
          <w:b/>
          <w:i/>
        </w:rPr>
        <w:t>Opisu przedmiotu zamówienia</w:t>
      </w:r>
    </w:p>
    <w:p w14:paraId="29FD4CA2" w14:textId="77777777" w:rsidR="006059E6" w:rsidRPr="0037250D" w:rsidRDefault="006059E6" w:rsidP="003A364E">
      <w:pPr>
        <w:jc w:val="center"/>
        <w:rPr>
          <w:rFonts w:ascii="Tahoma" w:hAnsi="Tahoma" w:cs="Tahoma"/>
          <w:sz w:val="20"/>
          <w:szCs w:val="20"/>
        </w:rPr>
      </w:pPr>
    </w:p>
    <w:p w14:paraId="0785633A" w14:textId="77777777" w:rsidR="00B84A4A" w:rsidRPr="00B84A4A" w:rsidRDefault="00B84A4A" w:rsidP="00B84A4A">
      <w:pPr>
        <w:widowControl/>
        <w:suppressAutoHyphens w:val="0"/>
        <w:autoSpaceDN/>
        <w:jc w:val="center"/>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 WZÓR UMOWY -</w:t>
      </w:r>
    </w:p>
    <w:p w14:paraId="233C642A" w14:textId="77777777" w:rsidR="00B84A4A" w:rsidRPr="00B84A4A" w:rsidRDefault="00B84A4A" w:rsidP="00B84A4A">
      <w:pPr>
        <w:widowControl/>
        <w:suppressAutoHyphens w:val="0"/>
        <w:autoSpaceDN/>
        <w:jc w:val="center"/>
        <w:textAlignment w:val="auto"/>
        <w:rPr>
          <w:rFonts w:ascii="Tahoma" w:eastAsia="Calibri" w:hAnsi="Tahoma" w:cs="Tahoma"/>
          <w:kern w:val="0"/>
          <w:sz w:val="20"/>
          <w:szCs w:val="20"/>
          <w:lang w:eastAsia="en-US" w:bidi="ar-SA"/>
        </w:rPr>
      </w:pPr>
    </w:p>
    <w:p w14:paraId="5EDB6CA8" w14:textId="77777777" w:rsidR="00B84A4A" w:rsidRPr="00B84A4A" w:rsidRDefault="00B84A4A" w:rsidP="00B84A4A">
      <w:pPr>
        <w:widowControl/>
        <w:suppressAutoHyphens w:val="0"/>
        <w:autoSpaceDN/>
        <w:jc w:val="center"/>
        <w:textAlignment w:val="auto"/>
        <w:rPr>
          <w:rFonts w:ascii="Tahoma" w:eastAsia="Calibri" w:hAnsi="Tahoma" w:cs="Tahoma"/>
          <w:kern w:val="0"/>
          <w:sz w:val="20"/>
          <w:szCs w:val="20"/>
          <w:lang w:eastAsia="en-US" w:bidi="ar-SA"/>
        </w:rPr>
      </w:pPr>
      <w:r w:rsidRPr="00B84A4A">
        <w:rPr>
          <w:rFonts w:ascii="Tahoma" w:eastAsia="Calibri" w:hAnsi="Tahoma" w:cs="Tahoma"/>
          <w:b/>
          <w:bCs/>
          <w:kern w:val="0"/>
          <w:sz w:val="20"/>
          <w:szCs w:val="20"/>
          <w:lang w:eastAsia="en-US" w:bidi="ar-SA"/>
        </w:rPr>
        <w:t>UMOWA NR …………………………………</w:t>
      </w:r>
    </w:p>
    <w:p w14:paraId="22E45B39" w14:textId="77777777" w:rsidR="00B84A4A" w:rsidRPr="00B84A4A" w:rsidRDefault="00B84A4A" w:rsidP="00B84A4A">
      <w:pPr>
        <w:widowControl/>
        <w:suppressAutoHyphens w:val="0"/>
        <w:autoSpaceDN/>
        <w:jc w:val="center"/>
        <w:textAlignment w:val="auto"/>
        <w:rPr>
          <w:rFonts w:ascii="Tahoma" w:eastAsia="Calibri" w:hAnsi="Tahoma" w:cs="Tahoma"/>
          <w:kern w:val="0"/>
          <w:sz w:val="20"/>
          <w:szCs w:val="20"/>
          <w:lang w:eastAsia="en-US" w:bidi="ar-SA"/>
        </w:rPr>
      </w:pPr>
    </w:p>
    <w:p w14:paraId="2D8C6CA7" w14:textId="66EB1C94" w:rsidR="00B84A4A" w:rsidRPr="00B84A4A" w:rsidRDefault="00B84A4A" w:rsidP="00B84A4A">
      <w:pPr>
        <w:widowControl/>
        <w:suppressAutoHyphens w:val="0"/>
        <w:autoSpaceDN/>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zawarta w dniu ……………………  r. w Wodzisławiu Śląskim pomiędzy:</w:t>
      </w:r>
    </w:p>
    <w:p w14:paraId="7F311F6D" w14:textId="77777777" w:rsidR="00B84A4A" w:rsidRPr="00B84A4A" w:rsidRDefault="00B84A4A" w:rsidP="00B84A4A">
      <w:pPr>
        <w:widowControl/>
        <w:suppressAutoHyphens w:val="0"/>
        <w:autoSpaceDN/>
        <w:jc w:val="both"/>
        <w:textAlignment w:val="auto"/>
        <w:rPr>
          <w:rFonts w:ascii="Tahoma" w:eastAsia="Calibri" w:hAnsi="Tahoma" w:cs="Tahoma"/>
          <w:kern w:val="0"/>
          <w:sz w:val="20"/>
          <w:szCs w:val="20"/>
          <w:lang w:eastAsia="en-US" w:bidi="ar-SA"/>
        </w:rPr>
      </w:pPr>
      <w:r w:rsidRPr="00B84A4A">
        <w:rPr>
          <w:rFonts w:ascii="Tahoma" w:eastAsia="Calibri" w:hAnsi="Tahoma" w:cs="Tahoma"/>
          <w:b/>
          <w:bCs/>
          <w:kern w:val="0"/>
          <w:sz w:val="20"/>
          <w:szCs w:val="20"/>
          <w:lang w:eastAsia="en-US" w:bidi="ar-SA"/>
        </w:rPr>
        <w:t>Powiatem Wodzisławskim, ul. Bogumińska 2, 44-300 Wodzisław Śląski, NIP 647-21-75-218, Powiatowym Zarządem Dróg, ul. Raciborska 3, 44-361 Syrynia,</w:t>
      </w:r>
      <w:r w:rsidRPr="00B84A4A">
        <w:rPr>
          <w:rFonts w:ascii="Tahoma" w:eastAsia="Calibri" w:hAnsi="Tahoma" w:cs="Tahoma"/>
          <w:bCs/>
          <w:kern w:val="0"/>
          <w:sz w:val="20"/>
          <w:szCs w:val="20"/>
          <w:lang w:eastAsia="en-US" w:bidi="ar-SA"/>
        </w:rPr>
        <w:t xml:space="preserve"> reprezentowanym przez:</w:t>
      </w:r>
    </w:p>
    <w:p w14:paraId="1A8F93DB" w14:textId="77777777" w:rsidR="00B84A4A" w:rsidRPr="00B84A4A" w:rsidRDefault="00B84A4A" w:rsidP="00B84A4A">
      <w:pPr>
        <w:widowControl/>
        <w:suppressAutoHyphens w:val="0"/>
        <w:autoSpaceDN/>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1. ........................................</w:t>
      </w:r>
      <w:r w:rsidRPr="00B84A4A">
        <w:rPr>
          <w:rFonts w:ascii="Tahoma" w:eastAsia="Calibri" w:hAnsi="Tahoma" w:cs="Tahoma"/>
          <w:kern w:val="0"/>
          <w:sz w:val="20"/>
          <w:szCs w:val="20"/>
          <w:lang w:eastAsia="en-US" w:bidi="ar-SA"/>
        </w:rPr>
        <w:tab/>
        <w:t>–</w:t>
      </w:r>
      <w:r w:rsidRPr="00B84A4A">
        <w:rPr>
          <w:rFonts w:ascii="Tahoma" w:eastAsia="Calibri" w:hAnsi="Tahoma" w:cs="Tahoma"/>
          <w:kern w:val="0"/>
          <w:sz w:val="20"/>
          <w:szCs w:val="20"/>
          <w:lang w:eastAsia="en-US" w:bidi="ar-SA"/>
        </w:rPr>
        <w:tab/>
        <w:t>........................................</w:t>
      </w:r>
    </w:p>
    <w:p w14:paraId="11280AC2" w14:textId="77777777" w:rsidR="00B84A4A" w:rsidRPr="00B84A4A" w:rsidRDefault="00B84A4A" w:rsidP="00B84A4A">
      <w:pPr>
        <w:widowControl/>
        <w:suppressAutoHyphens w:val="0"/>
        <w:autoSpaceDN/>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2. ........................................</w:t>
      </w:r>
      <w:r w:rsidRPr="00B84A4A">
        <w:rPr>
          <w:rFonts w:ascii="Tahoma" w:eastAsia="Calibri" w:hAnsi="Tahoma" w:cs="Tahoma"/>
          <w:kern w:val="0"/>
          <w:sz w:val="20"/>
          <w:szCs w:val="20"/>
          <w:lang w:eastAsia="en-US" w:bidi="ar-SA"/>
        </w:rPr>
        <w:tab/>
        <w:t>–</w:t>
      </w:r>
      <w:r w:rsidRPr="00B84A4A">
        <w:rPr>
          <w:rFonts w:ascii="Tahoma" w:eastAsia="Calibri" w:hAnsi="Tahoma" w:cs="Tahoma"/>
          <w:kern w:val="0"/>
          <w:sz w:val="20"/>
          <w:szCs w:val="20"/>
          <w:lang w:eastAsia="en-US" w:bidi="ar-SA"/>
        </w:rPr>
        <w:tab/>
        <w:t>........................................</w:t>
      </w:r>
    </w:p>
    <w:p w14:paraId="483171EB" w14:textId="77777777" w:rsidR="00B84A4A" w:rsidRPr="00B84A4A" w:rsidRDefault="00B84A4A" w:rsidP="00B84A4A">
      <w:pPr>
        <w:widowControl/>
        <w:suppressAutoHyphens w:val="0"/>
        <w:autoSpaceDN/>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 xml:space="preserve">zwanym dalej </w:t>
      </w:r>
      <w:r w:rsidRPr="00B84A4A">
        <w:rPr>
          <w:rFonts w:ascii="Tahoma" w:eastAsia="Calibri" w:hAnsi="Tahoma" w:cs="Tahoma"/>
          <w:b/>
          <w:bCs/>
          <w:kern w:val="0"/>
          <w:sz w:val="20"/>
          <w:szCs w:val="20"/>
          <w:lang w:eastAsia="en-US" w:bidi="ar-SA"/>
        </w:rPr>
        <w:t>Zamawiającym</w:t>
      </w:r>
      <w:r w:rsidRPr="00B84A4A">
        <w:rPr>
          <w:rFonts w:ascii="Tahoma" w:eastAsia="Calibri" w:hAnsi="Tahoma" w:cs="Tahoma"/>
          <w:kern w:val="0"/>
          <w:sz w:val="20"/>
          <w:szCs w:val="20"/>
          <w:lang w:eastAsia="en-US" w:bidi="ar-SA"/>
        </w:rPr>
        <w:t>,</w:t>
      </w:r>
    </w:p>
    <w:p w14:paraId="2BEC1C1D" w14:textId="77777777" w:rsidR="00B84A4A" w:rsidRPr="00B84A4A" w:rsidRDefault="00B84A4A" w:rsidP="00B84A4A">
      <w:pPr>
        <w:widowControl/>
        <w:suppressAutoHyphens w:val="0"/>
        <w:autoSpaceDN/>
        <w:textAlignment w:val="auto"/>
        <w:rPr>
          <w:rFonts w:ascii="Tahoma" w:eastAsia="Calibri" w:hAnsi="Tahoma" w:cs="Tahoma"/>
          <w:b/>
          <w:bCs/>
          <w:kern w:val="0"/>
          <w:sz w:val="20"/>
          <w:szCs w:val="20"/>
          <w:lang w:eastAsia="en-US" w:bidi="ar-SA"/>
        </w:rPr>
      </w:pPr>
      <w:r w:rsidRPr="00B84A4A">
        <w:rPr>
          <w:rFonts w:ascii="Tahoma" w:eastAsia="Calibri" w:hAnsi="Tahoma" w:cs="Tahoma"/>
          <w:b/>
          <w:bCs/>
          <w:kern w:val="0"/>
          <w:sz w:val="20"/>
          <w:szCs w:val="20"/>
          <w:lang w:eastAsia="en-US" w:bidi="ar-SA"/>
        </w:rPr>
        <w:t>a</w:t>
      </w:r>
    </w:p>
    <w:p w14:paraId="1BFF52EA" w14:textId="77777777" w:rsidR="00B84A4A" w:rsidRPr="00B84A4A" w:rsidRDefault="00B84A4A" w:rsidP="00B84A4A">
      <w:pPr>
        <w:widowControl/>
        <w:suppressAutoHyphens w:val="0"/>
        <w:autoSpaceDN/>
        <w:textAlignment w:val="auto"/>
        <w:rPr>
          <w:rFonts w:ascii="Tahoma" w:eastAsia="Calibri" w:hAnsi="Tahoma" w:cs="Tahoma"/>
          <w:bCs/>
          <w:kern w:val="0"/>
          <w:sz w:val="20"/>
          <w:szCs w:val="20"/>
          <w:lang w:eastAsia="en-US" w:bidi="ar-SA"/>
        </w:rPr>
      </w:pPr>
      <w:r w:rsidRPr="00B84A4A">
        <w:rPr>
          <w:rFonts w:ascii="Tahoma" w:eastAsia="Calibri" w:hAnsi="Tahoma" w:cs="Tahoma"/>
          <w:bCs/>
          <w:kern w:val="0"/>
          <w:sz w:val="20"/>
          <w:szCs w:val="20"/>
          <w:lang w:eastAsia="en-US" w:bidi="ar-SA"/>
        </w:rPr>
        <w:t>.........................................................................................................................................................</w:t>
      </w:r>
    </w:p>
    <w:p w14:paraId="2D1C8E56" w14:textId="77777777" w:rsidR="00B84A4A" w:rsidRPr="00B84A4A" w:rsidRDefault="00B84A4A" w:rsidP="00B84A4A">
      <w:pPr>
        <w:widowControl/>
        <w:suppressAutoHyphens w:val="0"/>
        <w:autoSpaceDN/>
        <w:textAlignment w:val="auto"/>
        <w:rPr>
          <w:rFonts w:ascii="Tahoma" w:eastAsia="Calibri" w:hAnsi="Tahoma" w:cs="Tahoma"/>
          <w:bCs/>
          <w:kern w:val="0"/>
          <w:sz w:val="20"/>
          <w:szCs w:val="20"/>
          <w:lang w:eastAsia="en-US" w:bidi="ar-SA"/>
        </w:rPr>
      </w:pPr>
      <w:r w:rsidRPr="00B84A4A">
        <w:rPr>
          <w:rFonts w:ascii="Tahoma" w:eastAsia="Calibri" w:hAnsi="Tahoma" w:cs="Tahoma"/>
          <w:bCs/>
          <w:kern w:val="0"/>
          <w:sz w:val="20"/>
          <w:szCs w:val="20"/>
          <w:lang w:eastAsia="en-US" w:bidi="ar-SA"/>
        </w:rPr>
        <w:t xml:space="preserve">zwanym dalej </w:t>
      </w:r>
      <w:r w:rsidRPr="00B84A4A">
        <w:rPr>
          <w:rFonts w:ascii="Tahoma" w:eastAsia="Calibri" w:hAnsi="Tahoma" w:cs="Tahoma"/>
          <w:b/>
          <w:bCs/>
          <w:kern w:val="0"/>
          <w:sz w:val="20"/>
          <w:szCs w:val="20"/>
          <w:lang w:eastAsia="en-US" w:bidi="ar-SA"/>
        </w:rPr>
        <w:t>Wykonawcą</w:t>
      </w:r>
      <w:r w:rsidRPr="00B84A4A">
        <w:rPr>
          <w:rFonts w:ascii="Tahoma" w:eastAsia="Calibri" w:hAnsi="Tahoma" w:cs="Tahoma"/>
          <w:bCs/>
          <w:kern w:val="0"/>
          <w:sz w:val="20"/>
          <w:szCs w:val="20"/>
          <w:lang w:eastAsia="en-US" w:bidi="ar-SA"/>
        </w:rPr>
        <w:t>,</w:t>
      </w:r>
    </w:p>
    <w:p w14:paraId="3B8D3CFA" w14:textId="77777777" w:rsidR="00B84A4A" w:rsidRPr="00B84A4A" w:rsidRDefault="00B84A4A" w:rsidP="00B84A4A">
      <w:pPr>
        <w:widowControl/>
        <w:suppressAutoHyphens w:val="0"/>
        <w:autoSpaceDN/>
        <w:textAlignment w:val="auto"/>
        <w:rPr>
          <w:rFonts w:ascii="Tahoma" w:eastAsia="Calibri" w:hAnsi="Tahoma" w:cs="Tahoma"/>
          <w:bCs/>
          <w:kern w:val="0"/>
          <w:sz w:val="20"/>
          <w:szCs w:val="20"/>
          <w:lang w:eastAsia="en-US" w:bidi="ar-SA"/>
        </w:rPr>
      </w:pPr>
      <w:r w:rsidRPr="00B84A4A">
        <w:rPr>
          <w:rFonts w:ascii="Tahoma" w:eastAsia="Calibri" w:hAnsi="Tahoma" w:cs="Tahoma"/>
          <w:bCs/>
          <w:kern w:val="0"/>
          <w:sz w:val="20"/>
          <w:szCs w:val="20"/>
          <w:lang w:eastAsia="en-US" w:bidi="ar-SA"/>
        </w:rPr>
        <w:t xml:space="preserve">zwanymi również </w:t>
      </w:r>
      <w:r w:rsidRPr="00B84A4A">
        <w:rPr>
          <w:rFonts w:ascii="Tahoma" w:eastAsia="Calibri" w:hAnsi="Tahoma" w:cs="Tahoma"/>
          <w:b/>
          <w:bCs/>
          <w:kern w:val="0"/>
          <w:sz w:val="20"/>
          <w:szCs w:val="20"/>
          <w:lang w:eastAsia="en-US" w:bidi="ar-SA"/>
        </w:rPr>
        <w:t xml:space="preserve">Stroną </w:t>
      </w:r>
      <w:r w:rsidRPr="00B84A4A">
        <w:rPr>
          <w:rFonts w:ascii="Tahoma" w:eastAsia="Calibri" w:hAnsi="Tahoma" w:cs="Tahoma"/>
          <w:bCs/>
          <w:kern w:val="0"/>
          <w:sz w:val="20"/>
          <w:szCs w:val="20"/>
          <w:lang w:eastAsia="en-US" w:bidi="ar-SA"/>
        </w:rPr>
        <w:t xml:space="preserve">lub łącznie </w:t>
      </w:r>
      <w:r w:rsidRPr="00B84A4A">
        <w:rPr>
          <w:rFonts w:ascii="Tahoma" w:eastAsia="Calibri" w:hAnsi="Tahoma" w:cs="Tahoma"/>
          <w:b/>
          <w:bCs/>
          <w:kern w:val="0"/>
          <w:sz w:val="20"/>
          <w:szCs w:val="20"/>
          <w:lang w:eastAsia="en-US" w:bidi="ar-SA"/>
        </w:rPr>
        <w:t>Stronami</w:t>
      </w:r>
      <w:r w:rsidRPr="00B84A4A">
        <w:rPr>
          <w:rFonts w:ascii="Tahoma" w:eastAsia="Calibri" w:hAnsi="Tahoma" w:cs="Tahoma"/>
          <w:bCs/>
          <w:kern w:val="0"/>
          <w:sz w:val="20"/>
          <w:szCs w:val="20"/>
          <w:lang w:eastAsia="en-US" w:bidi="ar-SA"/>
        </w:rPr>
        <w:t>,</w:t>
      </w:r>
    </w:p>
    <w:p w14:paraId="34692474" w14:textId="77777777" w:rsidR="00B84A4A" w:rsidRPr="00B84A4A" w:rsidRDefault="00B84A4A" w:rsidP="00B84A4A">
      <w:pPr>
        <w:widowControl/>
        <w:suppressAutoHyphens w:val="0"/>
        <w:autoSpaceDN/>
        <w:textAlignment w:val="auto"/>
        <w:rPr>
          <w:rFonts w:ascii="Tahoma" w:eastAsia="Calibri" w:hAnsi="Tahoma" w:cs="Tahoma"/>
          <w:kern w:val="0"/>
          <w:sz w:val="20"/>
          <w:szCs w:val="20"/>
          <w:lang w:eastAsia="en-US" w:bidi="ar-SA"/>
        </w:rPr>
      </w:pPr>
    </w:p>
    <w:p w14:paraId="40A8439E" w14:textId="77777777" w:rsidR="00B84A4A" w:rsidRPr="00B84A4A" w:rsidRDefault="00B84A4A" w:rsidP="00B84A4A">
      <w:pPr>
        <w:widowControl/>
        <w:suppressAutoHyphens w:val="0"/>
        <w:autoSpaceDN/>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po przeprowadzeniu postępowania o udzielenie zamówienia publicznego w trybie art. 10 ust. 1 w związku z art. 39 (przetarg nieograniczony) ustawy z dnia 29 stycznia 2004 r. Prawo zamówień publicznych (tekst jednolity Dz.U. z 2019 r. poz. 1843) zawarto umowę o następującej treści:</w:t>
      </w:r>
    </w:p>
    <w:p w14:paraId="1236D733" w14:textId="77777777" w:rsidR="00B84A4A" w:rsidRPr="00B84A4A" w:rsidRDefault="00B84A4A" w:rsidP="00B84A4A">
      <w:pPr>
        <w:widowControl/>
        <w:suppressAutoHyphens w:val="0"/>
        <w:autoSpaceDN/>
        <w:jc w:val="center"/>
        <w:textAlignment w:val="auto"/>
        <w:rPr>
          <w:rFonts w:ascii="Tahoma" w:eastAsia="Calibri" w:hAnsi="Tahoma" w:cs="Tahoma"/>
          <w:b/>
          <w:kern w:val="0"/>
          <w:sz w:val="20"/>
          <w:szCs w:val="20"/>
          <w:lang w:eastAsia="en-US" w:bidi="ar-SA"/>
        </w:rPr>
      </w:pPr>
    </w:p>
    <w:p w14:paraId="5CEA67FD" w14:textId="77777777" w:rsidR="00B84A4A" w:rsidRPr="00B84A4A" w:rsidRDefault="00B84A4A" w:rsidP="00B84A4A">
      <w:pPr>
        <w:widowControl/>
        <w:suppressAutoHyphens w:val="0"/>
        <w:autoSpaceDN/>
        <w:jc w:val="center"/>
        <w:textAlignment w:val="auto"/>
        <w:rPr>
          <w:rFonts w:ascii="Tahoma" w:eastAsia="Calibri" w:hAnsi="Tahoma" w:cs="Tahoma"/>
          <w:b/>
          <w:kern w:val="0"/>
          <w:sz w:val="20"/>
          <w:szCs w:val="20"/>
          <w:lang w:eastAsia="en-US" w:bidi="ar-SA"/>
        </w:rPr>
      </w:pPr>
      <w:r w:rsidRPr="00B84A4A">
        <w:rPr>
          <w:rFonts w:ascii="Tahoma" w:eastAsia="Calibri" w:hAnsi="Tahoma" w:cs="Tahoma"/>
          <w:b/>
          <w:kern w:val="0"/>
          <w:sz w:val="20"/>
          <w:szCs w:val="20"/>
          <w:lang w:eastAsia="en-US" w:bidi="ar-SA"/>
        </w:rPr>
        <w:t>§ 1.</w:t>
      </w:r>
    </w:p>
    <w:p w14:paraId="27A4320C" w14:textId="77777777" w:rsidR="00B84A4A" w:rsidRPr="00B84A4A" w:rsidRDefault="00B84A4A" w:rsidP="00B84A4A">
      <w:pPr>
        <w:widowControl/>
        <w:suppressAutoHyphens w:val="0"/>
        <w:autoSpaceDN/>
        <w:jc w:val="center"/>
        <w:textAlignment w:val="auto"/>
        <w:rPr>
          <w:rFonts w:ascii="Tahoma" w:eastAsia="Calibri" w:hAnsi="Tahoma" w:cs="Tahoma"/>
          <w:b/>
          <w:kern w:val="0"/>
          <w:sz w:val="20"/>
          <w:szCs w:val="20"/>
          <w:lang w:eastAsia="en-US" w:bidi="ar-SA"/>
        </w:rPr>
      </w:pPr>
      <w:r w:rsidRPr="00B84A4A">
        <w:rPr>
          <w:rFonts w:ascii="Tahoma" w:eastAsia="Calibri" w:hAnsi="Tahoma" w:cs="Tahoma"/>
          <w:b/>
          <w:kern w:val="0"/>
          <w:sz w:val="20"/>
          <w:szCs w:val="20"/>
          <w:lang w:eastAsia="en-US" w:bidi="ar-SA"/>
        </w:rPr>
        <w:t>Przedmiot umowy</w:t>
      </w:r>
    </w:p>
    <w:p w14:paraId="6120C7BB" w14:textId="7F56CCE4" w:rsidR="00B84A4A" w:rsidRPr="00B84A4A" w:rsidRDefault="00B84A4A" w:rsidP="00B84A4A">
      <w:pPr>
        <w:widowControl/>
        <w:numPr>
          <w:ilvl w:val="0"/>
          <w:numId w:val="429"/>
        </w:numPr>
        <w:suppressAutoHyphens w:val="0"/>
        <w:autoSpaceDN/>
        <w:ind w:left="301" w:hanging="301"/>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 xml:space="preserve">Zamawiający zleca, a Wykonawca przyjmuje do wykonania roboty budowlane pn.: </w:t>
      </w:r>
      <w:r w:rsidRPr="00B84A4A">
        <w:rPr>
          <w:rFonts w:ascii="Tahoma" w:eastAsia="Calibri" w:hAnsi="Tahoma" w:cs="Tahoma"/>
          <w:b/>
          <w:bCs/>
          <w:kern w:val="0"/>
          <w:sz w:val="20"/>
          <w:szCs w:val="20"/>
          <w:lang w:eastAsia="en-US" w:bidi="ar-SA"/>
        </w:rPr>
        <w:t>„Termomodernizacja budynku Powiatowego Zarządu Dróg w Wodzisławiu Śląskim z siedzibą w Syryni”</w:t>
      </w:r>
      <w:r w:rsidRPr="00B84A4A">
        <w:rPr>
          <w:rFonts w:ascii="Tahoma" w:eastAsia="Calibri" w:hAnsi="Tahoma" w:cs="Tahoma"/>
          <w:bCs/>
          <w:kern w:val="0"/>
          <w:sz w:val="20"/>
          <w:szCs w:val="20"/>
          <w:lang w:eastAsia="en-US" w:bidi="ar-SA"/>
        </w:rPr>
        <w:t>,</w:t>
      </w:r>
      <w:r w:rsidRPr="00B84A4A">
        <w:rPr>
          <w:rFonts w:ascii="Tahoma" w:eastAsia="Calibri" w:hAnsi="Tahoma" w:cs="Tahoma"/>
          <w:b/>
          <w:bCs/>
          <w:kern w:val="0"/>
          <w:sz w:val="20"/>
          <w:szCs w:val="20"/>
          <w:lang w:eastAsia="en-US" w:bidi="ar-SA"/>
        </w:rPr>
        <w:t xml:space="preserve"> </w:t>
      </w:r>
      <w:r w:rsidRPr="00B84A4A">
        <w:rPr>
          <w:rFonts w:ascii="Tahoma" w:eastAsia="Calibri" w:hAnsi="Tahoma" w:cs="Tahoma"/>
          <w:kern w:val="0"/>
          <w:sz w:val="20"/>
          <w:szCs w:val="20"/>
          <w:lang w:eastAsia="en-US" w:bidi="ar-SA"/>
        </w:rPr>
        <w:t xml:space="preserve">na podstawie dokumentacji projektowej opracowanej przez: „ARCHIDOM” Bernard </w:t>
      </w:r>
      <w:proofErr w:type="spellStart"/>
      <w:r w:rsidRPr="00B84A4A">
        <w:rPr>
          <w:rFonts w:ascii="Tahoma" w:eastAsia="Calibri" w:hAnsi="Tahoma" w:cs="Tahoma"/>
          <w:kern w:val="0"/>
          <w:sz w:val="20"/>
          <w:szCs w:val="20"/>
          <w:lang w:eastAsia="en-US" w:bidi="ar-SA"/>
        </w:rPr>
        <w:t>Łopacz</w:t>
      </w:r>
      <w:proofErr w:type="spellEnd"/>
      <w:r w:rsidRPr="00B84A4A">
        <w:rPr>
          <w:rFonts w:ascii="Tahoma" w:eastAsia="Calibri" w:hAnsi="Tahoma" w:cs="Tahoma"/>
          <w:kern w:val="0"/>
          <w:sz w:val="20"/>
          <w:szCs w:val="20"/>
          <w:lang w:eastAsia="en-US" w:bidi="ar-SA"/>
        </w:rPr>
        <w:t xml:space="preserve"> z Raciborza oraz decyzji o</w:t>
      </w:r>
      <w:r w:rsidR="006018DB">
        <w:rPr>
          <w:rFonts w:ascii="Tahoma" w:eastAsia="Calibri" w:hAnsi="Tahoma" w:cs="Tahoma"/>
          <w:kern w:val="0"/>
          <w:sz w:val="20"/>
          <w:szCs w:val="20"/>
          <w:lang w:eastAsia="en-US" w:bidi="ar-SA"/>
        </w:rPr>
        <w:t> </w:t>
      </w:r>
      <w:r w:rsidRPr="00B84A4A">
        <w:rPr>
          <w:rFonts w:ascii="Tahoma" w:eastAsia="Calibri" w:hAnsi="Tahoma" w:cs="Tahoma"/>
          <w:kern w:val="0"/>
          <w:sz w:val="20"/>
          <w:szCs w:val="20"/>
          <w:lang w:eastAsia="en-US" w:bidi="ar-SA"/>
        </w:rPr>
        <w:t>pozwoleniu na budowę nr 0405/18 z dnia 02.05.2018 r.</w:t>
      </w:r>
    </w:p>
    <w:p w14:paraId="419B34D0" w14:textId="3BEAF6F8" w:rsidR="00B84A4A" w:rsidRPr="00B84A4A" w:rsidRDefault="00B84A4A" w:rsidP="00B84A4A">
      <w:pPr>
        <w:widowControl/>
        <w:numPr>
          <w:ilvl w:val="0"/>
          <w:numId w:val="429"/>
        </w:numPr>
        <w:suppressAutoHyphens w:val="0"/>
        <w:autoSpaceDN/>
        <w:ind w:left="301" w:hanging="301"/>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Projekt współfinansowany przez Unię Europejską z Europejskiego Funduszu Rozwoju Regionalnego w ramach Regionalnego Programu Operacyjnego Województwa Śląskiego na lata 2014-2020, na podstawie umowy o</w:t>
      </w:r>
      <w:r w:rsidR="006018DB">
        <w:rPr>
          <w:rFonts w:ascii="Tahoma" w:eastAsia="Calibri" w:hAnsi="Tahoma" w:cs="Tahoma"/>
          <w:kern w:val="0"/>
          <w:sz w:val="20"/>
          <w:szCs w:val="20"/>
          <w:lang w:eastAsia="en-US" w:bidi="ar-SA"/>
        </w:rPr>
        <w:t> </w:t>
      </w:r>
      <w:r w:rsidRPr="00B84A4A">
        <w:rPr>
          <w:rFonts w:ascii="Tahoma" w:eastAsia="Calibri" w:hAnsi="Tahoma" w:cs="Tahoma"/>
          <w:kern w:val="0"/>
          <w:sz w:val="20"/>
          <w:szCs w:val="20"/>
          <w:lang w:eastAsia="en-US" w:bidi="ar-SA"/>
        </w:rPr>
        <w:t>dofinansowanie nr …………………………….. z dnia ……………….., zawartej pomiędzy Województwem Śląskim, zwanym dalej „Instytucją Zarządzającą”, a Powiatem Wodzisławskim.</w:t>
      </w:r>
    </w:p>
    <w:p w14:paraId="7A45EE45" w14:textId="77777777" w:rsidR="00B84A4A" w:rsidRPr="00B84A4A" w:rsidRDefault="00B84A4A" w:rsidP="00B84A4A">
      <w:pPr>
        <w:widowControl/>
        <w:numPr>
          <w:ilvl w:val="0"/>
          <w:numId w:val="429"/>
        </w:numPr>
        <w:suppressAutoHyphens w:val="0"/>
        <w:autoSpaceDN/>
        <w:ind w:left="301" w:hanging="301"/>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Zakres świadczenia Wykonawcy wynikający z niniejszej umowy jest tożsamy z jego zobowiązaniem zawartym w ofercie oraz specyfikacji istotnych warunków zamówienia wraz z załącznikami. Dokumenty te stanowią integralną część umowy.</w:t>
      </w:r>
    </w:p>
    <w:p w14:paraId="67D2BDAE" w14:textId="77777777" w:rsidR="00B84A4A" w:rsidRPr="00B84A4A" w:rsidRDefault="00B84A4A" w:rsidP="00B84A4A">
      <w:pPr>
        <w:widowControl/>
        <w:numPr>
          <w:ilvl w:val="0"/>
          <w:numId w:val="429"/>
        </w:numPr>
        <w:suppressAutoHyphens w:val="0"/>
        <w:autoSpaceDN/>
        <w:ind w:left="301" w:hanging="301"/>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Wykonawca przekazał Zamawiającemu następujące dokumenty:</w:t>
      </w:r>
    </w:p>
    <w:p w14:paraId="1AC3BCB7" w14:textId="77777777" w:rsidR="00B84A4A" w:rsidRPr="00B84A4A" w:rsidRDefault="00B84A4A" w:rsidP="00B84A4A">
      <w:pPr>
        <w:widowControl/>
        <w:numPr>
          <w:ilvl w:val="0"/>
          <w:numId w:val="428"/>
        </w:numPr>
        <w:suppressAutoHyphens w:val="0"/>
        <w:autoSpaceDN/>
        <w:ind w:left="714" w:hanging="357"/>
        <w:jc w:val="both"/>
        <w:textAlignment w:val="auto"/>
        <w:rPr>
          <w:rFonts w:ascii="Tahoma" w:eastAsia="Calibri" w:hAnsi="Tahoma" w:cs="Tahoma"/>
          <w:kern w:val="22"/>
          <w:sz w:val="20"/>
          <w:szCs w:val="20"/>
          <w:lang w:eastAsia="en-US" w:bidi="ar-SA"/>
        </w:rPr>
      </w:pPr>
      <w:bookmarkStart w:id="23" w:name="OLE_LINK1"/>
      <w:bookmarkStart w:id="24" w:name="OLE_LINK2"/>
      <w:r w:rsidRPr="00B84A4A">
        <w:rPr>
          <w:rFonts w:ascii="Tahoma" w:eastAsia="Calibri" w:hAnsi="Tahoma" w:cs="Tahoma"/>
          <w:kern w:val="22"/>
          <w:sz w:val="20"/>
          <w:szCs w:val="20"/>
          <w:lang w:eastAsia="en-US" w:bidi="ar-SA"/>
        </w:rPr>
        <w:t>plan bezpieczeństwa i ochrony zdrowia (BIOZ) zatwierdzony przez Kierownika budowy,</w:t>
      </w:r>
      <w:bookmarkEnd w:id="23"/>
      <w:bookmarkEnd w:id="24"/>
    </w:p>
    <w:p w14:paraId="622B7FA9" w14:textId="77777777" w:rsidR="00B84A4A" w:rsidRPr="00B84A4A" w:rsidRDefault="00B84A4A" w:rsidP="00B84A4A">
      <w:pPr>
        <w:widowControl/>
        <w:numPr>
          <w:ilvl w:val="0"/>
          <w:numId w:val="428"/>
        </w:numPr>
        <w:suppressAutoHyphens w:val="0"/>
        <w:autoSpaceDN/>
        <w:ind w:left="714" w:hanging="357"/>
        <w:jc w:val="both"/>
        <w:textAlignment w:val="auto"/>
        <w:rPr>
          <w:rFonts w:ascii="Tahoma" w:eastAsia="Calibri" w:hAnsi="Tahoma" w:cs="Tahoma"/>
          <w:kern w:val="22"/>
          <w:sz w:val="20"/>
          <w:szCs w:val="20"/>
          <w:lang w:eastAsia="en-US" w:bidi="ar-SA"/>
        </w:rPr>
      </w:pPr>
      <w:r w:rsidRPr="00B84A4A">
        <w:rPr>
          <w:rFonts w:ascii="Tahoma" w:eastAsia="Calibri" w:hAnsi="Tahoma" w:cs="Tahoma"/>
          <w:kern w:val="22"/>
          <w:sz w:val="20"/>
          <w:szCs w:val="20"/>
          <w:lang w:eastAsia="en-US" w:bidi="ar-SA"/>
        </w:rPr>
        <w:t>kosztorys ofertowy oraz harmonogram rzeczowo-finansowy robót (rozliczenie ryczałtowe) według wzoru stanowiącego załącznik do SIWZ (opracowany w oparciu o kosztorysy ofertowe),</w:t>
      </w:r>
    </w:p>
    <w:p w14:paraId="39CD65AA" w14:textId="77777777" w:rsidR="00B84A4A" w:rsidRPr="00B84A4A" w:rsidRDefault="00B84A4A" w:rsidP="00B84A4A">
      <w:pPr>
        <w:widowControl/>
        <w:numPr>
          <w:ilvl w:val="0"/>
          <w:numId w:val="428"/>
        </w:numPr>
        <w:suppressAutoHyphens w:val="0"/>
        <w:autoSpaceDN/>
        <w:ind w:left="720"/>
        <w:jc w:val="both"/>
        <w:textAlignment w:val="auto"/>
        <w:rPr>
          <w:rFonts w:ascii="Tahoma" w:eastAsia="Calibri" w:hAnsi="Tahoma" w:cs="Tahoma"/>
          <w:bCs/>
          <w:kern w:val="0"/>
          <w:sz w:val="20"/>
          <w:szCs w:val="20"/>
          <w:lang w:eastAsia="en-US" w:bidi="ar-SA"/>
        </w:rPr>
      </w:pPr>
      <w:r w:rsidRPr="00B84A4A">
        <w:rPr>
          <w:rFonts w:ascii="Tahoma" w:eastAsia="Calibri" w:hAnsi="Tahoma" w:cs="Tahoma"/>
          <w:bCs/>
          <w:kern w:val="0"/>
          <w:sz w:val="20"/>
          <w:szCs w:val="20"/>
          <w:lang w:eastAsia="en-US" w:bidi="ar-SA"/>
        </w:rPr>
        <w:t>oświadczenie kierownika budowy stwierdzające przejęcie obowiązku kierowania budową wraz z uprawnieniami budowlanymi i aktualnym zaświadczeniem właściwej Okręgowej Izby Inżynierów Budownictwa (OIIB) (jeśli jest wymagane),</w:t>
      </w:r>
    </w:p>
    <w:p w14:paraId="17C1FA7C" w14:textId="77777777" w:rsidR="00B84A4A" w:rsidRPr="00B84A4A" w:rsidRDefault="00B84A4A" w:rsidP="00B84A4A">
      <w:pPr>
        <w:widowControl/>
        <w:numPr>
          <w:ilvl w:val="0"/>
          <w:numId w:val="428"/>
        </w:numPr>
        <w:suppressAutoHyphens w:val="0"/>
        <w:autoSpaceDN/>
        <w:ind w:left="720"/>
        <w:jc w:val="both"/>
        <w:textAlignment w:val="auto"/>
        <w:rPr>
          <w:rFonts w:ascii="Tahoma" w:eastAsia="Calibri" w:hAnsi="Tahoma" w:cs="Tahoma"/>
          <w:bCs/>
          <w:kern w:val="0"/>
          <w:sz w:val="20"/>
          <w:szCs w:val="20"/>
          <w:lang w:eastAsia="en-US" w:bidi="ar-SA"/>
        </w:rPr>
      </w:pPr>
      <w:r w:rsidRPr="00B84A4A">
        <w:rPr>
          <w:rFonts w:ascii="Tahoma" w:eastAsia="Calibri" w:hAnsi="Tahoma" w:cs="Tahoma"/>
          <w:bCs/>
          <w:kern w:val="0"/>
          <w:sz w:val="20"/>
          <w:szCs w:val="20"/>
          <w:lang w:eastAsia="en-US" w:bidi="ar-SA"/>
        </w:rPr>
        <w:t>oświadczenia kierowników robót stwierdzające przyjęcie obowiązku kierowania robotami wraz z uprawnieniami budowlanymi i aktualnym zaświadczeniem właściwej OIIB (jeśli jest wymagane),</w:t>
      </w:r>
    </w:p>
    <w:p w14:paraId="07B324B7" w14:textId="77777777" w:rsidR="00B84A4A" w:rsidRPr="00B84A4A" w:rsidRDefault="00B84A4A" w:rsidP="00B84A4A">
      <w:pPr>
        <w:widowControl/>
        <w:numPr>
          <w:ilvl w:val="0"/>
          <w:numId w:val="428"/>
        </w:numPr>
        <w:suppressAutoHyphens w:val="0"/>
        <w:autoSpaceDN/>
        <w:ind w:left="720"/>
        <w:jc w:val="both"/>
        <w:textAlignment w:val="auto"/>
        <w:rPr>
          <w:rFonts w:ascii="Tahoma" w:eastAsia="Calibri" w:hAnsi="Tahoma" w:cs="Tahoma"/>
          <w:b/>
          <w:bCs/>
          <w:kern w:val="0"/>
          <w:sz w:val="20"/>
          <w:szCs w:val="20"/>
          <w:lang w:eastAsia="en-US" w:bidi="ar-SA"/>
        </w:rPr>
      </w:pPr>
      <w:r w:rsidRPr="00B84A4A">
        <w:rPr>
          <w:rFonts w:ascii="Tahoma" w:eastAsia="Calibri" w:hAnsi="Tahoma" w:cs="Tahoma"/>
          <w:kern w:val="0"/>
          <w:sz w:val="20"/>
          <w:szCs w:val="20"/>
          <w:lang w:eastAsia="en-US" w:bidi="ar-SA"/>
        </w:rPr>
        <w:t>umowę regulującą współpracę Wykonawców, którzy zobowiązali się do wspólnego wykonania niniejszej umowy,</w:t>
      </w:r>
      <w:r w:rsidRPr="00B84A4A">
        <w:rPr>
          <w:rFonts w:ascii="Tahoma" w:eastAsia="Calibri" w:hAnsi="Tahoma" w:cs="Tahoma"/>
          <w:kern w:val="0"/>
          <w:sz w:val="20"/>
          <w:szCs w:val="20"/>
          <w:vertAlign w:val="superscript"/>
          <w:lang w:eastAsia="en-US" w:bidi="ar-SA"/>
        </w:rPr>
        <w:t>1)</w:t>
      </w:r>
    </w:p>
    <w:p w14:paraId="7E9446C2" w14:textId="77777777" w:rsidR="00B84A4A" w:rsidRPr="00B84A4A" w:rsidRDefault="00B84A4A" w:rsidP="00B84A4A">
      <w:pPr>
        <w:widowControl/>
        <w:numPr>
          <w:ilvl w:val="0"/>
          <w:numId w:val="428"/>
        </w:numPr>
        <w:suppressAutoHyphens w:val="0"/>
        <w:autoSpaceDN/>
        <w:ind w:left="720"/>
        <w:jc w:val="both"/>
        <w:textAlignment w:val="auto"/>
        <w:rPr>
          <w:rFonts w:ascii="Tahoma" w:eastAsia="Calibri" w:hAnsi="Tahoma" w:cs="Tahoma"/>
          <w:bCs/>
          <w:kern w:val="0"/>
          <w:sz w:val="20"/>
          <w:szCs w:val="20"/>
          <w:lang w:eastAsia="en-US" w:bidi="ar-SA"/>
        </w:rPr>
      </w:pPr>
      <w:r w:rsidRPr="00B84A4A">
        <w:rPr>
          <w:rFonts w:ascii="Tahoma" w:eastAsia="Calibri" w:hAnsi="Tahoma" w:cs="Tahoma"/>
          <w:bCs/>
          <w:kern w:val="0"/>
          <w:sz w:val="20"/>
          <w:szCs w:val="20"/>
          <w:lang w:eastAsia="en-US" w:bidi="ar-SA"/>
        </w:rPr>
        <w:t>polisę lub inny dokument potwierdzający, że Wykonawca jest ubezpieczony od odpowiedzialności cywilnej w zakresie prowadzonej działalności związanej z przedmiotem zamówienia na sumę ubezpieczenia co najmniej 1 700 000,00 zł,</w:t>
      </w:r>
    </w:p>
    <w:p w14:paraId="196B8F38" w14:textId="77777777" w:rsidR="00B84A4A" w:rsidRPr="00B84A4A" w:rsidRDefault="00B84A4A" w:rsidP="00B84A4A">
      <w:pPr>
        <w:widowControl/>
        <w:suppressAutoHyphens w:val="0"/>
        <w:autoSpaceDN/>
        <w:ind w:left="357"/>
        <w:jc w:val="both"/>
        <w:textAlignment w:val="auto"/>
        <w:rPr>
          <w:rFonts w:ascii="Tahoma" w:eastAsia="Calibri" w:hAnsi="Tahoma" w:cs="Tahoma"/>
          <w:bCs/>
          <w:kern w:val="0"/>
          <w:sz w:val="20"/>
          <w:szCs w:val="20"/>
          <w:lang w:eastAsia="en-US" w:bidi="ar-SA"/>
        </w:rPr>
      </w:pPr>
      <w:r w:rsidRPr="00B84A4A">
        <w:rPr>
          <w:rFonts w:ascii="Tahoma" w:eastAsia="Calibri" w:hAnsi="Tahoma" w:cs="Tahoma"/>
          <w:kern w:val="0"/>
          <w:sz w:val="20"/>
          <w:szCs w:val="20"/>
          <w:lang w:eastAsia="en-US" w:bidi="ar-SA"/>
        </w:rPr>
        <w:t>które stanowią integralną część umowy.</w:t>
      </w:r>
    </w:p>
    <w:p w14:paraId="4E620BDE" w14:textId="77777777" w:rsidR="00B84A4A" w:rsidRPr="00B84A4A" w:rsidRDefault="00B84A4A" w:rsidP="00B84A4A">
      <w:pPr>
        <w:widowControl/>
        <w:numPr>
          <w:ilvl w:val="0"/>
          <w:numId w:val="427"/>
        </w:numPr>
        <w:suppressAutoHyphens w:val="0"/>
        <w:autoSpaceDN/>
        <w:ind w:left="301" w:hanging="301"/>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Harmonogram, o którym mowa w ust. 4 pkt 2 podlega zatwierdzeniu przez Zamawiającego. Harmonogram będzie służył do:</w:t>
      </w:r>
    </w:p>
    <w:p w14:paraId="226E2A27" w14:textId="77777777" w:rsidR="00B84A4A" w:rsidRPr="00B84A4A" w:rsidRDefault="00B84A4A" w:rsidP="00B84A4A">
      <w:pPr>
        <w:widowControl/>
        <w:autoSpaceDN/>
        <w:ind w:left="32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1)</w:t>
      </w:r>
      <w:r w:rsidRPr="00B84A4A">
        <w:rPr>
          <w:rFonts w:ascii="Tahoma" w:eastAsia="Calibri" w:hAnsi="Tahoma" w:cs="Tahoma"/>
          <w:kern w:val="0"/>
          <w:sz w:val="20"/>
          <w:szCs w:val="20"/>
          <w:lang w:eastAsia="en-US" w:bidi="ar-SA"/>
        </w:rPr>
        <w:tab/>
        <w:t>monitorowania przez zamawiającego postępu robót pod względem rzeczowym i finansowym,</w:t>
      </w:r>
    </w:p>
    <w:p w14:paraId="7753E039" w14:textId="77777777" w:rsidR="00B84A4A" w:rsidRPr="00B84A4A" w:rsidRDefault="00B84A4A" w:rsidP="00B84A4A">
      <w:pPr>
        <w:widowControl/>
        <w:autoSpaceDN/>
        <w:ind w:left="699" w:hanging="375"/>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2)</w:t>
      </w:r>
      <w:r w:rsidRPr="00B84A4A">
        <w:rPr>
          <w:rFonts w:ascii="Tahoma" w:eastAsia="Calibri" w:hAnsi="Tahoma" w:cs="Tahoma"/>
          <w:kern w:val="0"/>
          <w:sz w:val="20"/>
          <w:szCs w:val="20"/>
          <w:lang w:eastAsia="en-US" w:bidi="ar-SA"/>
        </w:rPr>
        <w:tab/>
        <w:t>jako podstawa do sporządzenia przez Zamawiającego harmonogramu rzeczowo-finansowego realizacji projektu, który będzie stanowił załącznik do aneksu do umowy o dofinansowanie projektu z Instytucją Zarządzającą,</w:t>
      </w:r>
    </w:p>
    <w:p w14:paraId="67CDE48A" w14:textId="77777777" w:rsidR="00B84A4A" w:rsidRPr="00B84A4A" w:rsidRDefault="00B84A4A" w:rsidP="00B84A4A">
      <w:pPr>
        <w:widowControl/>
        <w:autoSpaceDN/>
        <w:ind w:left="32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3)</w:t>
      </w:r>
      <w:r w:rsidRPr="00B84A4A">
        <w:rPr>
          <w:rFonts w:ascii="Tahoma" w:eastAsia="Calibri" w:hAnsi="Tahoma" w:cs="Tahoma"/>
          <w:kern w:val="0"/>
          <w:sz w:val="20"/>
          <w:szCs w:val="20"/>
          <w:lang w:eastAsia="en-US" w:bidi="ar-SA"/>
        </w:rPr>
        <w:tab/>
        <w:t>rozliczania etapów robót.</w:t>
      </w:r>
    </w:p>
    <w:p w14:paraId="60C56975" w14:textId="77777777" w:rsidR="00B84A4A" w:rsidRPr="00B84A4A" w:rsidRDefault="00B84A4A" w:rsidP="00B84A4A">
      <w:pPr>
        <w:widowControl/>
        <w:numPr>
          <w:ilvl w:val="0"/>
          <w:numId w:val="427"/>
        </w:numPr>
        <w:suppressAutoHyphens w:val="0"/>
        <w:autoSpaceDN/>
        <w:ind w:left="301" w:hanging="301"/>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Wykonawców występujących wspólnie wiąże umowa zawarta w dniu …………., która reguluje ich współpracę.</w:t>
      </w:r>
      <w:r w:rsidRPr="00B84A4A">
        <w:rPr>
          <w:rFonts w:ascii="Tahoma" w:eastAsia="Calibri" w:hAnsi="Tahoma" w:cs="Tahoma"/>
          <w:kern w:val="0"/>
          <w:sz w:val="20"/>
          <w:szCs w:val="20"/>
          <w:vertAlign w:val="superscript"/>
          <w:lang w:eastAsia="en-US" w:bidi="ar-SA"/>
        </w:rPr>
        <w:t>1)</w:t>
      </w:r>
    </w:p>
    <w:p w14:paraId="106B99DA" w14:textId="77777777" w:rsidR="00B84A4A" w:rsidRPr="00B84A4A" w:rsidRDefault="00B84A4A" w:rsidP="00B84A4A">
      <w:pPr>
        <w:widowControl/>
        <w:numPr>
          <w:ilvl w:val="0"/>
          <w:numId w:val="427"/>
        </w:numPr>
        <w:suppressAutoHyphens w:val="0"/>
        <w:autoSpaceDN/>
        <w:ind w:left="301" w:hanging="301"/>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Pełnomocnikiem do zawarcia umowy w sprawie zamówienia publicznego, Wykonawcy ustanowili ……………………………………………………………………………………….…</w:t>
      </w:r>
      <w:r w:rsidRPr="00B84A4A">
        <w:rPr>
          <w:rFonts w:ascii="Tahoma" w:eastAsia="Calibri" w:hAnsi="Tahoma" w:cs="Tahoma"/>
          <w:kern w:val="0"/>
          <w:sz w:val="20"/>
          <w:szCs w:val="20"/>
          <w:vertAlign w:val="superscript"/>
          <w:lang w:eastAsia="en-US" w:bidi="ar-SA"/>
        </w:rPr>
        <w:t>1)</w:t>
      </w:r>
    </w:p>
    <w:p w14:paraId="0AFA0CB3" w14:textId="77777777" w:rsidR="00B84A4A" w:rsidRPr="00B84A4A" w:rsidRDefault="00B84A4A" w:rsidP="00B84A4A">
      <w:pPr>
        <w:widowControl/>
        <w:numPr>
          <w:ilvl w:val="0"/>
          <w:numId w:val="427"/>
        </w:numPr>
        <w:suppressAutoHyphens w:val="0"/>
        <w:autoSpaceDN/>
        <w:ind w:left="301" w:hanging="301"/>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Wykonawcy ponoszą solidarną odpowiedzialność za wykonanie niniejszej umowy zgodnie z jej postanowieniami.</w:t>
      </w:r>
      <w:r w:rsidRPr="00B84A4A">
        <w:rPr>
          <w:rFonts w:ascii="Tahoma" w:eastAsia="Calibri" w:hAnsi="Tahoma" w:cs="Tahoma"/>
          <w:kern w:val="0"/>
          <w:sz w:val="20"/>
          <w:szCs w:val="20"/>
          <w:vertAlign w:val="superscript"/>
          <w:lang w:eastAsia="en-US" w:bidi="ar-SA"/>
        </w:rPr>
        <w:t>1)</w:t>
      </w:r>
    </w:p>
    <w:p w14:paraId="35C5F3F6" w14:textId="77777777" w:rsidR="00B84A4A" w:rsidRPr="00B84A4A" w:rsidRDefault="00B84A4A" w:rsidP="00B84A4A">
      <w:pPr>
        <w:widowControl/>
        <w:numPr>
          <w:ilvl w:val="0"/>
          <w:numId w:val="427"/>
        </w:numPr>
        <w:suppressAutoHyphens w:val="0"/>
        <w:autoSpaceDN/>
        <w:ind w:left="301" w:hanging="301"/>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Zamawiający może w ramach odpowiedzialności solidarnej żądać wykonania niniejszej umowy w całości lub w części od wszystkich wykonawców występujących wspólnie, od kilku z nich lub od każdego z osobna.</w:t>
      </w:r>
      <w:r w:rsidRPr="00B84A4A">
        <w:rPr>
          <w:rFonts w:ascii="Tahoma" w:eastAsia="Calibri" w:hAnsi="Tahoma" w:cs="Tahoma"/>
          <w:kern w:val="0"/>
          <w:sz w:val="20"/>
          <w:szCs w:val="20"/>
          <w:vertAlign w:val="superscript"/>
          <w:lang w:eastAsia="en-US" w:bidi="ar-SA"/>
        </w:rPr>
        <w:t>1)</w:t>
      </w:r>
    </w:p>
    <w:p w14:paraId="062D0268" w14:textId="77777777" w:rsidR="00B84A4A" w:rsidRPr="00B84A4A" w:rsidRDefault="00B84A4A" w:rsidP="00B84A4A">
      <w:pPr>
        <w:widowControl/>
        <w:numPr>
          <w:ilvl w:val="0"/>
          <w:numId w:val="427"/>
        </w:numPr>
        <w:suppressAutoHyphens w:val="0"/>
        <w:autoSpaceDN/>
        <w:ind w:left="301" w:hanging="301"/>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Wynagrodzenie Zamawiający wypłaci Wykonawcom w proporcjach przez nich uzgodnionych w formie pisemnej, w przypadku braku uzgodnienia – w proporcjach równych.</w:t>
      </w:r>
      <w:r w:rsidRPr="00B84A4A">
        <w:rPr>
          <w:rFonts w:ascii="Tahoma" w:eastAsia="Calibri" w:hAnsi="Tahoma" w:cs="Tahoma"/>
          <w:kern w:val="0"/>
          <w:sz w:val="20"/>
          <w:szCs w:val="20"/>
          <w:vertAlign w:val="superscript"/>
          <w:lang w:eastAsia="en-US" w:bidi="ar-SA"/>
        </w:rPr>
        <w:t>1)</w:t>
      </w:r>
    </w:p>
    <w:p w14:paraId="07C201B0" w14:textId="77777777" w:rsidR="00B84A4A" w:rsidRPr="00B84A4A" w:rsidRDefault="00B84A4A" w:rsidP="00B84A4A">
      <w:pPr>
        <w:widowControl/>
        <w:suppressAutoHyphens w:val="0"/>
        <w:autoSpaceDN/>
        <w:jc w:val="center"/>
        <w:textAlignment w:val="auto"/>
        <w:rPr>
          <w:rFonts w:ascii="Tahoma" w:eastAsia="Calibri" w:hAnsi="Tahoma" w:cs="Tahoma"/>
          <w:b/>
          <w:kern w:val="0"/>
          <w:sz w:val="20"/>
          <w:szCs w:val="20"/>
          <w:lang w:eastAsia="en-US" w:bidi="ar-SA"/>
        </w:rPr>
      </w:pPr>
    </w:p>
    <w:p w14:paraId="38C76F5D" w14:textId="77777777" w:rsidR="00B84A4A" w:rsidRPr="00B84A4A" w:rsidRDefault="00B84A4A" w:rsidP="00B84A4A">
      <w:pPr>
        <w:widowControl/>
        <w:suppressAutoHyphens w:val="0"/>
        <w:autoSpaceDN/>
        <w:jc w:val="center"/>
        <w:textAlignment w:val="auto"/>
        <w:rPr>
          <w:rFonts w:ascii="Tahoma" w:eastAsia="Calibri" w:hAnsi="Tahoma" w:cs="Tahoma"/>
          <w:b/>
          <w:kern w:val="0"/>
          <w:sz w:val="20"/>
          <w:szCs w:val="20"/>
          <w:lang w:eastAsia="en-US" w:bidi="ar-SA"/>
        </w:rPr>
      </w:pPr>
      <w:r w:rsidRPr="00B84A4A">
        <w:rPr>
          <w:rFonts w:ascii="Tahoma" w:eastAsia="Calibri" w:hAnsi="Tahoma" w:cs="Tahoma"/>
          <w:b/>
          <w:kern w:val="0"/>
          <w:sz w:val="20"/>
          <w:szCs w:val="20"/>
          <w:lang w:eastAsia="en-US" w:bidi="ar-SA"/>
        </w:rPr>
        <w:t>§ 2.</w:t>
      </w:r>
    </w:p>
    <w:p w14:paraId="560825FD" w14:textId="77777777" w:rsidR="00B84A4A" w:rsidRPr="00B84A4A" w:rsidRDefault="00B84A4A" w:rsidP="00B84A4A">
      <w:pPr>
        <w:widowControl/>
        <w:suppressAutoHyphens w:val="0"/>
        <w:autoSpaceDE w:val="0"/>
        <w:autoSpaceDN/>
        <w:jc w:val="center"/>
        <w:textAlignment w:val="auto"/>
        <w:rPr>
          <w:rFonts w:ascii="Tahoma" w:eastAsia="Calibri" w:hAnsi="Tahoma" w:cs="Tahoma"/>
          <w:b/>
          <w:bCs/>
          <w:kern w:val="0"/>
          <w:sz w:val="20"/>
          <w:szCs w:val="20"/>
          <w:lang w:eastAsia="en-US" w:bidi="ar-SA"/>
        </w:rPr>
      </w:pPr>
      <w:r w:rsidRPr="00B84A4A">
        <w:rPr>
          <w:rFonts w:ascii="Tahoma" w:eastAsia="Calibri" w:hAnsi="Tahoma" w:cs="Tahoma"/>
          <w:b/>
          <w:bCs/>
          <w:kern w:val="0"/>
          <w:sz w:val="20"/>
          <w:szCs w:val="20"/>
          <w:lang w:eastAsia="en-US" w:bidi="ar-SA"/>
        </w:rPr>
        <w:t>Podwykonawcy</w:t>
      </w:r>
    </w:p>
    <w:p w14:paraId="11A647A2" w14:textId="77777777" w:rsidR="00B84A4A" w:rsidRPr="00B84A4A" w:rsidRDefault="00B84A4A" w:rsidP="00B84A4A">
      <w:pPr>
        <w:widowControl/>
        <w:numPr>
          <w:ilvl w:val="0"/>
          <w:numId w:val="430"/>
        </w:numPr>
        <w:suppressAutoHyphens w:val="0"/>
        <w:autoSpaceDN/>
        <w:ind w:left="301" w:hanging="301"/>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Wykonawca do wykonania przedmiotu umowy zaangażuje Podwykonawców w zakresie robót budowlanych:</w:t>
      </w:r>
    </w:p>
    <w:p w14:paraId="3316DAD5" w14:textId="77777777" w:rsidR="00B84A4A" w:rsidRPr="00B84A4A" w:rsidRDefault="00B84A4A" w:rsidP="00B84A4A">
      <w:pPr>
        <w:widowControl/>
        <w:suppressAutoHyphens w:val="0"/>
        <w:autoSpaceDE w:val="0"/>
        <w:autoSpaceDN/>
        <w:jc w:val="center"/>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w:t>
      </w:r>
    </w:p>
    <w:p w14:paraId="0ED5F413" w14:textId="77777777" w:rsidR="00B84A4A" w:rsidRPr="003A7584" w:rsidRDefault="00B84A4A" w:rsidP="00B84A4A">
      <w:pPr>
        <w:widowControl/>
        <w:suppressAutoHyphens w:val="0"/>
        <w:autoSpaceDE w:val="0"/>
        <w:autoSpaceDN/>
        <w:jc w:val="center"/>
        <w:textAlignment w:val="auto"/>
        <w:rPr>
          <w:rFonts w:ascii="Tahoma" w:eastAsia="Calibri" w:hAnsi="Tahoma" w:cs="Tahoma"/>
          <w:i/>
          <w:kern w:val="0"/>
          <w:sz w:val="16"/>
          <w:szCs w:val="16"/>
          <w:lang w:eastAsia="en-US" w:bidi="ar-SA"/>
        </w:rPr>
      </w:pPr>
      <w:r w:rsidRPr="003A7584">
        <w:rPr>
          <w:rFonts w:ascii="Tahoma" w:eastAsia="Calibri" w:hAnsi="Tahoma" w:cs="Tahoma"/>
          <w:i/>
          <w:kern w:val="0"/>
          <w:sz w:val="16"/>
          <w:szCs w:val="16"/>
          <w:lang w:eastAsia="en-US" w:bidi="ar-SA"/>
        </w:rPr>
        <w:t>(*wpisać zakres robót budowlanych albo „wszystkie roboty budowlane zostaną wykonane własnymi siłami Wykonawcy”)</w:t>
      </w:r>
    </w:p>
    <w:p w14:paraId="41013673" w14:textId="77777777" w:rsidR="00B84A4A" w:rsidRPr="00B84A4A" w:rsidRDefault="00B84A4A" w:rsidP="00B84A4A">
      <w:pPr>
        <w:widowControl/>
        <w:numPr>
          <w:ilvl w:val="0"/>
          <w:numId w:val="430"/>
        </w:numPr>
        <w:suppressAutoHyphens w:val="0"/>
        <w:autoSpaceDN/>
        <w:ind w:left="301" w:hanging="301"/>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Wykonawca następujące części zamówienia (dostawy i usługi) powierzy Podwykonawcom:</w:t>
      </w:r>
    </w:p>
    <w:p w14:paraId="6692A06F" w14:textId="77777777" w:rsidR="00B84A4A" w:rsidRPr="00B84A4A" w:rsidRDefault="00B84A4A" w:rsidP="00B84A4A">
      <w:pPr>
        <w:widowControl/>
        <w:suppressAutoHyphens w:val="0"/>
        <w:autoSpaceDE w:val="0"/>
        <w:autoSpaceDN/>
        <w:jc w:val="center"/>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w:t>
      </w:r>
    </w:p>
    <w:p w14:paraId="2221A72E" w14:textId="74E70B01" w:rsidR="00B84A4A" w:rsidRPr="00B84A4A" w:rsidRDefault="00B84A4A" w:rsidP="00B84A4A">
      <w:pPr>
        <w:widowControl/>
        <w:numPr>
          <w:ilvl w:val="0"/>
          <w:numId w:val="430"/>
        </w:numPr>
        <w:suppressAutoHyphens w:val="0"/>
        <w:autoSpaceDN/>
        <w:ind w:left="301" w:hanging="301"/>
        <w:jc w:val="both"/>
        <w:textAlignment w:val="auto"/>
        <w:rPr>
          <w:rFonts w:ascii="Tahoma" w:eastAsia="Calibri" w:hAnsi="Tahoma" w:cs="Tahoma"/>
          <w:kern w:val="0"/>
          <w:sz w:val="20"/>
          <w:szCs w:val="20"/>
          <w:lang w:eastAsia="en-US" w:bidi="ar-SA"/>
        </w:rPr>
      </w:pPr>
      <w:r w:rsidRPr="00B84A4A">
        <w:rPr>
          <w:rFonts w:ascii="Tahoma" w:eastAsia="Calibri" w:hAnsi="Tahoma" w:cs="Tahoma"/>
          <w:bCs/>
          <w:kern w:val="0"/>
          <w:sz w:val="20"/>
          <w:szCs w:val="20"/>
          <w:lang w:eastAsia="en-US" w:bidi="ar-SA"/>
        </w:rPr>
        <w:t xml:space="preserve">Jeżeli zmiana albo rezygnacja z Podwykonawcy dotyczy podmiotu, na którego zasoby Wykonawca powoływał się, na zasadach określonych w art. 22a ust. 1 ustawy </w:t>
      </w:r>
      <w:proofErr w:type="spellStart"/>
      <w:r w:rsidRPr="00B84A4A">
        <w:rPr>
          <w:rFonts w:ascii="Tahoma" w:eastAsia="Calibri" w:hAnsi="Tahoma" w:cs="Tahoma"/>
          <w:bCs/>
          <w:kern w:val="0"/>
          <w:sz w:val="20"/>
          <w:szCs w:val="20"/>
          <w:lang w:eastAsia="en-US" w:bidi="ar-SA"/>
        </w:rPr>
        <w:t>Pzp</w:t>
      </w:r>
      <w:proofErr w:type="spellEnd"/>
      <w:r w:rsidRPr="00B84A4A">
        <w:rPr>
          <w:rFonts w:ascii="Tahoma" w:eastAsia="Calibri" w:hAnsi="Tahoma" w:cs="Tahoma"/>
          <w:bCs/>
          <w:kern w:val="0"/>
          <w:sz w:val="20"/>
          <w:szCs w:val="20"/>
          <w:lang w:eastAsia="en-US" w:bidi="ar-SA"/>
        </w:rPr>
        <w:t>, w celu wykazania spełniania warunków udziału w</w:t>
      </w:r>
      <w:r w:rsidR="006018DB">
        <w:rPr>
          <w:rFonts w:ascii="Tahoma" w:eastAsia="Calibri" w:hAnsi="Tahoma" w:cs="Tahoma"/>
          <w:bCs/>
          <w:kern w:val="0"/>
          <w:sz w:val="20"/>
          <w:szCs w:val="20"/>
          <w:lang w:eastAsia="en-US" w:bidi="ar-SA"/>
        </w:rPr>
        <w:t> </w:t>
      </w:r>
      <w:r w:rsidRPr="00B84A4A">
        <w:rPr>
          <w:rFonts w:ascii="Tahoma" w:eastAsia="Calibri" w:hAnsi="Tahoma" w:cs="Tahoma"/>
          <w:bCs/>
          <w:kern w:val="0"/>
          <w:sz w:val="20"/>
          <w:szCs w:val="20"/>
          <w:lang w:eastAsia="en-US" w:bidi="ar-SA"/>
        </w:rPr>
        <w:t>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B84A4A">
        <w:rPr>
          <w:rFonts w:ascii="Tahoma" w:eastAsia="Calibri" w:hAnsi="Tahoma" w:cs="Tahoma"/>
          <w:kern w:val="0"/>
          <w:sz w:val="20"/>
          <w:szCs w:val="20"/>
          <w:lang w:eastAsia="en-US" w:bidi="ar-SA"/>
        </w:rPr>
        <w:t>.</w:t>
      </w:r>
    </w:p>
    <w:p w14:paraId="001755EC" w14:textId="77777777" w:rsidR="00B84A4A" w:rsidRPr="00B84A4A" w:rsidRDefault="00B84A4A" w:rsidP="00B84A4A">
      <w:pPr>
        <w:widowControl/>
        <w:numPr>
          <w:ilvl w:val="0"/>
          <w:numId w:val="430"/>
        </w:numPr>
        <w:suppressAutoHyphens w:val="0"/>
        <w:autoSpaceDN/>
        <w:ind w:left="301" w:hanging="301"/>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1A47F9C8" w14:textId="717BFB38" w:rsidR="00B84A4A" w:rsidRPr="00B84A4A" w:rsidRDefault="00B84A4A" w:rsidP="00B84A4A">
      <w:pPr>
        <w:widowControl/>
        <w:numPr>
          <w:ilvl w:val="0"/>
          <w:numId w:val="430"/>
        </w:numPr>
        <w:suppressAutoHyphens w:val="0"/>
        <w:autoSpaceDN/>
        <w:ind w:left="301" w:hanging="301"/>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Termin zapłaty wynagrodzenia Podwykonawcy lub dalszemu Podwykonawcy przewidziany w umowie o</w:t>
      </w:r>
      <w:r w:rsidR="006018DB">
        <w:rPr>
          <w:rFonts w:ascii="Tahoma" w:eastAsia="Calibri" w:hAnsi="Tahoma" w:cs="Tahoma"/>
          <w:kern w:val="0"/>
          <w:sz w:val="20"/>
          <w:szCs w:val="20"/>
          <w:lang w:eastAsia="en-US" w:bidi="ar-SA"/>
        </w:rPr>
        <w:t> </w:t>
      </w:r>
      <w:r w:rsidRPr="00B84A4A">
        <w:rPr>
          <w:rFonts w:ascii="Tahoma" w:eastAsia="Calibri" w:hAnsi="Tahoma" w:cs="Tahoma"/>
          <w:kern w:val="0"/>
          <w:sz w:val="20"/>
          <w:szCs w:val="20"/>
          <w:lang w:eastAsia="en-US" w:bidi="ar-SA"/>
        </w:rPr>
        <w:t>podwykonawstwo nie może być dłuższy niż 14 dni od dnia doręczenia Wykonawcy, Podwykonawcy lub dalszemu Podwykonawcy faktury lub rachunku, potwierdzających wykonanie zleconej Podwykonawcy lub dalszemu Podwykonawcy dostawy, usługi lub roboty budowlanej.</w:t>
      </w:r>
    </w:p>
    <w:p w14:paraId="5646263A" w14:textId="77777777" w:rsidR="00B84A4A" w:rsidRPr="00B84A4A" w:rsidRDefault="00B84A4A" w:rsidP="00B84A4A">
      <w:pPr>
        <w:widowControl/>
        <w:numPr>
          <w:ilvl w:val="0"/>
          <w:numId w:val="430"/>
        </w:numPr>
        <w:suppressAutoHyphens w:val="0"/>
        <w:autoSpaceDN/>
        <w:ind w:left="301" w:hanging="301"/>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Zamawiający, w terminie 14 dni od otrzymania projektu umowy o podwykonawstwo, której przedmiotem są roboty budowlane, zgłasza w formie pisemnej zastrzeżenie do projektu umowy o podwykonawstwo:</w:t>
      </w:r>
    </w:p>
    <w:p w14:paraId="5C356BE2" w14:textId="77777777" w:rsidR="00B84A4A" w:rsidRPr="00B84A4A" w:rsidRDefault="00B84A4A" w:rsidP="00B84A4A">
      <w:pPr>
        <w:widowControl/>
        <w:suppressAutoHyphens w:val="0"/>
        <w:autoSpaceDE w:val="0"/>
        <w:autoSpaceDN/>
        <w:ind w:firstLine="360"/>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1)</w:t>
      </w:r>
      <w:r w:rsidRPr="00B84A4A">
        <w:rPr>
          <w:rFonts w:ascii="Tahoma" w:eastAsia="Calibri" w:hAnsi="Tahoma" w:cs="Tahoma"/>
          <w:kern w:val="0"/>
          <w:sz w:val="20"/>
          <w:szCs w:val="20"/>
          <w:lang w:eastAsia="en-US" w:bidi="ar-SA"/>
        </w:rPr>
        <w:tab/>
        <w:t>niespełniającej wymagań określonych w specyfikacji istotnych warunków zamówienia;</w:t>
      </w:r>
    </w:p>
    <w:p w14:paraId="0878AB8D" w14:textId="77777777" w:rsidR="00B84A4A" w:rsidRPr="00B84A4A" w:rsidRDefault="00B84A4A" w:rsidP="00B84A4A">
      <w:pPr>
        <w:widowControl/>
        <w:suppressAutoHyphens w:val="0"/>
        <w:autoSpaceDE w:val="0"/>
        <w:autoSpaceDN/>
        <w:ind w:left="360"/>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2)</w:t>
      </w:r>
      <w:r w:rsidRPr="00B84A4A">
        <w:rPr>
          <w:rFonts w:ascii="Tahoma" w:eastAsia="Calibri" w:hAnsi="Tahoma" w:cs="Tahoma"/>
          <w:kern w:val="0"/>
          <w:sz w:val="20"/>
          <w:szCs w:val="20"/>
          <w:lang w:eastAsia="en-US" w:bidi="ar-SA"/>
        </w:rPr>
        <w:tab/>
        <w:t>gdy przewiduje termin zapłaty wynagrodzenia dłuższy niż określony w ust. 5.</w:t>
      </w:r>
    </w:p>
    <w:p w14:paraId="1859E9A9" w14:textId="77777777" w:rsidR="00B84A4A" w:rsidRPr="00B84A4A" w:rsidRDefault="00B84A4A" w:rsidP="00B84A4A">
      <w:pPr>
        <w:widowControl/>
        <w:numPr>
          <w:ilvl w:val="0"/>
          <w:numId w:val="430"/>
        </w:numPr>
        <w:suppressAutoHyphens w:val="0"/>
        <w:autoSpaceDN/>
        <w:ind w:left="301" w:hanging="301"/>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Niezgłoszenie w formie pisemnej zastrzeżeń do przedłożonego projektu umowy o podwykonawstwo, której przedmiotem są roboty budowlane, w terminie 14 dni uważa się za akceptację projektu umowy przez Zamawiającego.</w:t>
      </w:r>
    </w:p>
    <w:p w14:paraId="4C65BD07" w14:textId="77777777" w:rsidR="00B84A4A" w:rsidRPr="00B84A4A" w:rsidRDefault="00B84A4A" w:rsidP="00B84A4A">
      <w:pPr>
        <w:widowControl/>
        <w:numPr>
          <w:ilvl w:val="0"/>
          <w:numId w:val="430"/>
        </w:numPr>
        <w:suppressAutoHyphens w:val="0"/>
        <w:autoSpaceDN/>
        <w:ind w:left="301" w:hanging="301"/>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6119E11" w14:textId="77777777" w:rsidR="00B84A4A" w:rsidRPr="00B84A4A" w:rsidRDefault="00B84A4A" w:rsidP="00B84A4A">
      <w:pPr>
        <w:widowControl/>
        <w:numPr>
          <w:ilvl w:val="0"/>
          <w:numId w:val="430"/>
        </w:numPr>
        <w:suppressAutoHyphens w:val="0"/>
        <w:autoSpaceDN/>
        <w:ind w:left="301" w:hanging="301"/>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Zamawiający w terminie 14 dni od dnia otrzymania umowy, o której mowa w ust. 8 zgłasza w formie pisemnej sprzeciw do umowy o podwykonawstwo, której przedmiotem są roboty budowlane, w przypadkach, o których mowa w ust. 6.</w:t>
      </w:r>
    </w:p>
    <w:p w14:paraId="1CE9DAEE" w14:textId="77777777" w:rsidR="00B84A4A" w:rsidRPr="00B84A4A" w:rsidRDefault="00B84A4A" w:rsidP="00B84A4A">
      <w:pPr>
        <w:widowControl/>
        <w:numPr>
          <w:ilvl w:val="0"/>
          <w:numId w:val="430"/>
        </w:numPr>
        <w:suppressAutoHyphens w:val="0"/>
        <w:autoSpaceDN/>
        <w:ind w:left="301" w:hanging="301"/>
        <w:jc w:val="both"/>
        <w:textAlignment w:val="auto"/>
        <w:rPr>
          <w:rFonts w:ascii="Tahoma" w:eastAsia="Calibri" w:hAnsi="Tahoma" w:cs="Tahoma"/>
          <w:kern w:val="0"/>
          <w:sz w:val="20"/>
          <w:szCs w:val="20"/>
          <w:u w:val="single"/>
          <w:lang w:eastAsia="en-US" w:bidi="ar-SA"/>
        </w:rPr>
      </w:pPr>
      <w:r w:rsidRPr="00B84A4A">
        <w:rPr>
          <w:rFonts w:ascii="Tahoma" w:eastAsia="Calibri" w:hAnsi="Tahoma" w:cs="Tahoma"/>
          <w:kern w:val="0"/>
          <w:sz w:val="20"/>
          <w:szCs w:val="20"/>
          <w:lang w:eastAsia="en-US" w:bidi="ar-SA"/>
        </w:rPr>
        <w:t>Niezgłoszenie w formie pisemnej sprzeciwu do przedłożonej umowy o podwykonawstwo, której przedmiotem są roboty budowlane w terminie 14 dni od jej otrzymania, uważa się za akceptację umowy przez Zamawiającego.</w:t>
      </w:r>
    </w:p>
    <w:p w14:paraId="52808D8A" w14:textId="77777777" w:rsidR="00B84A4A" w:rsidRPr="00B84A4A" w:rsidRDefault="00B84A4A" w:rsidP="00B84A4A">
      <w:pPr>
        <w:widowControl/>
        <w:numPr>
          <w:ilvl w:val="0"/>
          <w:numId w:val="430"/>
        </w:numPr>
        <w:suppressAutoHyphens w:val="0"/>
        <w:autoSpaceDN/>
        <w:ind w:left="301" w:hanging="301"/>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Wykonawca ponosi pełną odpowiedzialność za pracowników Podwykonawców i dalszych Podwykonawców.</w:t>
      </w:r>
    </w:p>
    <w:p w14:paraId="28C2C000" w14:textId="6325888B" w:rsidR="00B84A4A" w:rsidRPr="00B84A4A" w:rsidRDefault="00B84A4A" w:rsidP="00B84A4A">
      <w:pPr>
        <w:widowControl/>
        <w:numPr>
          <w:ilvl w:val="0"/>
          <w:numId w:val="430"/>
        </w:numPr>
        <w:suppressAutoHyphens w:val="0"/>
        <w:autoSpaceDN/>
        <w:ind w:left="301" w:hanging="301"/>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Wykonawca odpowiada przed Zamawiającym za wszelkie działania i zaniechania swoich Podwykonawców i</w:t>
      </w:r>
      <w:r w:rsidR="006018DB">
        <w:rPr>
          <w:rFonts w:ascii="Tahoma" w:eastAsia="Calibri" w:hAnsi="Tahoma" w:cs="Tahoma"/>
          <w:kern w:val="0"/>
          <w:sz w:val="20"/>
          <w:szCs w:val="20"/>
          <w:lang w:eastAsia="en-US" w:bidi="ar-SA"/>
        </w:rPr>
        <w:t> </w:t>
      </w:r>
      <w:r w:rsidRPr="00B84A4A">
        <w:rPr>
          <w:rFonts w:ascii="Tahoma" w:eastAsia="Calibri" w:hAnsi="Tahoma" w:cs="Tahoma"/>
          <w:kern w:val="0"/>
          <w:sz w:val="20"/>
          <w:szCs w:val="20"/>
          <w:lang w:eastAsia="en-US" w:bidi="ar-SA"/>
        </w:rPr>
        <w:t>dalszych Podwykonawców jak za własne.</w:t>
      </w:r>
    </w:p>
    <w:p w14:paraId="524C83CF" w14:textId="0543E0BF" w:rsidR="00B84A4A" w:rsidRPr="00B84A4A" w:rsidRDefault="00B84A4A" w:rsidP="00B84A4A">
      <w:pPr>
        <w:widowControl/>
        <w:numPr>
          <w:ilvl w:val="0"/>
          <w:numId w:val="430"/>
        </w:numPr>
        <w:suppressAutoHyphens w:val="0"/>
        <w:autoSpaceDN/>
        <w:ind w:left="301" w:hanging="301"/>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W przypadku powierzenia przez Wykonawcę realizacji robót Podwykonawcy, Wykonawca jest zobowiązany do dokonania we własnym zakresie zapłaty wynagrodzenia należnego Podwykonawcy z zachowaniem terminów płatności określonych w zawartych umowach z Podwykonawcą. Przepis powyższy stosuje się odpowiednio w</w:t>
      </w:r>
      <w:r w:rsidR="006018DB">
        <w:rPr>
          <w:rFonts w:ascii="Tahoma" w:eastAsia="Calibri" w:hAnsi="Tahoma" w:cs="Tahoma"/>
          <w:kern w:val="0"/>
          <w:sz w:val="20"/>
          <w:szCs w:val="20"/>
          <w:lang w:eastAsia="en-US" w:bidi="ar-SA"/>
        </w:rPr>
        <w:t> </w:t>
      </w:r>
      <w:r w:rsidRPr="00B84A4A">
        <w:rPr>
          <w:rFonts w:ascii="Tahoma" w:eastAsia="Calibri" w:hAnsi="Tahoma" w:cs="Tahoma"/>
          <w:kern w:val="0"/>
          <w:sz w:val="20"/>
          <w:szCs w:val="20"/>
          <w:lang w:eastAsia="en-US" w:bidi="ar-SA"/>
        </w:rPr>
        <w:t>przypadku zawarcia umowy o podwykonawstwo między Podwykonawcą i dalszym Podwykonawcą lub między dalszymi Podwykonawcami.</w:t>
      </w:r>
    </w:p>
    <w:p w14:paraId="5C6984CC" w14:textId="77777777" w:rsidR="00B84A4A" w:rsidRPr="00B84A4A" w:rsidRDefault="00B84A4A" w:rsidP="00B84A4A">
      <w:pPr>
        <w:widowControl/>
        <w:numPr>
          <w:ilvl w:val="0"/>
          <w:numId w:val="430"/>
        </w:numPr>
        <w:suppressAutoHyphens w:val="0"/>
        <w:autoSpaceDN/>
        <w:ind w:left="301" w:hanging="301"/>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określonej w § 7 ust. 1 niniejszej umowy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50 000,00 zł.</w:t>
      </w:r>
    </w:p>
    <w:p w14:paraId="571875D4" w14:textId="77777777" w:rsidR="00B84A4A" w:rsidRPr="00B84A4A" w:rsidRDefault="00B84A4A" w:rsidP="00B84A4A">
      <w:pPr>
        <w:widowControl/>
        <w:numPr>
          <w:ilvl w:val="0"/>
          <w:numId w:val="430"/>
        </w:numPr>
        <w:suppressAutoHyphens w:val="0"/>
        <w:autoSpaceDN/>
        <w:ind w:left="301" w:hanging="301"/>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W przypadku, o którym mowa w ust. 14, jeżeli termin zapłaty wynagrodzenia jest dłuższy niż określony w ust. 5, Zamawiający informuje o tym Wykonawcę i wzywa go do doprowadzenia do zmiany tej umowy pod rygorem wystąpienia o zapłatę kary umownej.</w:t>
      </w:r>
    </w:p>
    <w:p w14:paraId="606D192F" w14:textId="77777777" w:rsidR="00B84A4A" w:rsidRPr="00B84A4A" w:rsidRDefault="00B84A4A" w:rsidP="00B84A4A">
      <w:pPr>
        <w:widowControl/>
        <w:numPr>
          <w:ilvl w:val="0"/>
          <w:numId w:val="430"/>
        </w:numPr>
        <w:suppressAutoHyphens w:val="0"/>
        <w:autoSpaceDN/>
        <w:ind w:left="301" w:hanging="301"/>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Przepisy ust. 4 do 10 oraz 14 i 15 stosuje się odpowiednio do zmian umowy o podwykonawstwo.</w:t>
      </w:r>
    </w:p>
    <w:p w14:paraId="546C11BD" w14:textId="77777777" w:rsidR="00B84A4A" w:rsidRPr="00B84A4A" w:rsidRDefault="00B84A4A" w:rsidP="00B84A4A">
      <w:pPr>
        <w:widowControl/>
        <w:numPr>
          <w:ilvl w:val="0"/>
          <w:numId w:val="430"/>
        </w:numPr>
        <w:suppressAutoHyphens w:val="0"/>
        <w:autoSpaceDN/>
        <w:ind w:left="301" w:hanging="301"/>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Wykonawca odpowiada wobec Zamawiającego, że Podwykonawcy lub dalsi Podwykonawcy nie będą dochodzili od Zamawiającego roszczeń z tytułu umów zawartych z Wykonawcą, Podwykonawcą lub dalszymi Podwykonawcami, w tym z tytułu należnego im wynagrodzenia. W razie zadośćuczynienia takiemu roszczeniu, Zamawiający może żądać od Wykonawcy zwrotu całości kwoty wpłaconej Podwykonawcy lub dalszemu Podwykonawcy wraz z wszelkimi poniesionymi z tego tytułu kosztami. Zamawiający jest uprawniony do potrącenia kwoty, o której mowa wyżej, z wynagrodzenia Wykonawcy, choćby wierzytelności te nie były jeszcze wymagalne.</w:t>
      </w:r>
    </w:p>
    <w:p w14:paraId="50F16E8E" w14:textId="7B2FACA2" w:rsidR="00B84A4A" w:rsidRPr="00B84A4A" w:rsidRDefault="00B84A4A" w:rsidP="00B84A4A">
      <w:pPr>
        <w:widowControl/>
        <w:numPr>
          <w:ilvl w:val="0"/>
          <w:numId w:val="430"/>
        </w:numPr>
        <w:suppressAutoHyphens w:val="0"/>
        <w:autoSpaceDN/>
        <w:ind w:left="301" w:hanging="301"/>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Przed zawarciem umowy z Podwykonawcą lub dalszym Podwykonawcą, Wykonawca przedstawi Zamawiającemu do akceptacji projekt umowy wraz z częścią dokumentacji dotyczącą wykonania robót określonych w projekcie umowy. Każdy projekt umowy, a po zaakceptowaniu – umowa, muszą zawierać w</w:t>
      </w:r>
      <w:r w:rsidR="006018DB">
        <w:rPr>
          <w:rFonts w:ascii="Tahoma" w:eastAsia="Calibri" w:hAnsi="Tahoma" w:cs="Tahoma"/>
          <w:kern w:val="0"/>
          <w:sz w:val="20"/>
          <w:szCs w:val="20"/>
          <w:lang w:eastAsia="en-US" w:bidi="ar-SA"/>
        </w:rPr>
        <w:t> </w:t>
      </w:r>
      <w:r w:rsidRPr="00B84A4A">
        <w:rPr>
          <w:rFonts w:ascii="Tahoma" w:eastAsia="Calibri" w:hAnsi="Tahoma" w:cs="Tahoma"/>
          <w:kern w:val="0"/>
          <w:sz w:val="20"/>
          <w:szCs w:val="20"/>
          <w:lang w:eastAsia="en-US" w:bidi="ar-SA"/>
        </w:rPr>
        <w:t>szczególności:</w:t>
      </w:r>
    </w:p>
    <w:p w14:paraId="592B10D4" w14:textId="3E1DA6CD" w:rsidR="00B84A4A" w:rsidRPr="00B84A4A" w:rsidRDefault="00B84A4A" w:rsidP="00B84A4A">
      <w:pPr>
        <w:widowControl/>
        <w:numPr>
          <w:ilvl w:val="1"/>
          <w:numId w:val="431"/>
        </w:numPr>
        <w:suppressAutoHyphens w:val="0"/>
        <w:autoSpaceDN/>
        <w:ind w:left="680" w:hanging="340"/>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zakres robót przewidziany do wykonania - przedmiot umowy z Podwykonawcą musi być tożsamy z</w:t>
      </w:r>
      <w:r w:rsidR="006018DB">
        <w:rPr>
          <w:rFonts w:ascii="Tahoma" w:eastAsia="Calibri" w:hAnsi="Tahoma" w:cs="Tahoma"/>
          <w:kern w:val="0"/>
          <w:sz w:val="20"/>
          <w:szCs w:val="20"/>
          <w:lang w:eastAsia="en-US" w:bidi="ar-SA"/>
        </w:rPr>
        <w:t> </w:t>
      </w:r>
      <w:r w:rsidRPr="00B84A4A">
        <w:rPr>
          <w:rFonts w:ascii="Tahoma" w:eastAsia="Calibri" w:hAnsi="Tahoma" w:cs="Tahoma"/>
          <w:kern w:val="0"/>
          <w:sz w:val="20"/>
          <w:szCs w:val="20"/>
          <w:lang w:eastAsia="en-US" w:bidi="ar-SA"/>
        </w:rPr>
        <w:t>zakresem umowy zawartej pomiędzy Zamawiającym i Wykonawcą,</w:t>
      </w:r>
    </w:p>
    <w:p w14:paraId="64318DA6" w14:textId="7576A2D5" w:rsidR="00B84A4A" w:rsidRPr="00B84A4A" w:rsidRDefault="00B84A4A" w:rsidP="00B84A4A">
      <w:pPr>
        <w:widowControl/>
        <w:numPr>
          <w:ilvl w:val="1"/>
          <w:numId w:val="431"/>
        </w:numPr>
        <w:suppressAutoHyphens w:val="0"/>
        <w:autoSpaceDN/>
        <w:ind w:left="680" w:hanging="340"/>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termin(y) realizacji - termin wykonania robót przez Podwykonawcę winien być zgodny z terminem wykonania przedmiotu Umowy zawartej pomiędzy Zamawiającym a Wykonawcą, harmonogramem rzeczowo-finansowym stanowiącym załącznik do Umowy zawartej pomiędzy Zamawiającym a</w:t>
      </w:r>
      <w:r w:rsidR="006018DB">
        <w:rPr>
          <w:rFonts w:ascii="Tahoma" w:eastAsia="Calibri" w:hAnsi="Tahoma" w:cs="Tahoma"/>
          <w:kern w:val="0"/>
          <w:sz w:val="20"/>
          <w:szCs w:val="20"/>
          <w:lang w:eastAsia="en-US" w:bidi="ar-SA"/>
        </w:rPr>
        <w:t> </w:t>
      </w:r>
      <w:r w:rsidRPr="00B84A4A">
        <w:rPr>
          <w:rFonts w:ascii="Tahoma" w:eastAsia="Calibri" w:hAnsi="Tahoma" w:cs="Tahoma"/>
          <w:kern w:val="0"/>
          <w:sz w:val="20"/>
          <w:szCs w:val="20"/>
          <w:lang w:eastAsia="en-US" w:bidi="ar-SA"/>
        </w:rPr>
        <w:t>Wykonawcą,</w:t>
      </w:r>
    </w:p>
    <w:p w14:paraId="5C140413" w14:textId="53B0EFE4" w:rsidR="00B84A4A" w:rsidRPr="00B84A4A" w:rsidRDefault="00B84A4A" w:rsidP="00B84A4A">
      <w:pPr>
        <w:widowControl/>
        <w:numPr>
          <w:ilvl w:val="1"/>
          <w:numId w:val="431"/>
        </w:numPr>
        <w:suppressAutoHyphens w:val="0"/>
        <w:autoSpaceDN/>
        <w:ind w:left="680" w:hanging="340"/>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spełnienie przez Podwykonawcę względem Zamawiającego zobowiązań związanych z rękojmią za wady i</w:t>
      </w:r>
      <w:r w:rsidR="006018DB">
        <w:rPr>
          <w:rFonts w:ascii="Tahoma" w:eastAsia="Calibri" w:hAnsi="Tahoma" w:cs="Tahoma"/>
          <w:kern w:val="0"/>
          <w:sz w:val="20"/>
          <w:szCs w:val="20"/>
          <w:lang w:eastAsia="en-US" w:bidi="ar-SA"/>
        </w:rPr>
        <w:t> </w:t>
      </w:r>
      <w:r w:rsidRPr="00B84A4A">
        <w:rPr>
          <w:rFonts w:ascii="Tahoma" w:eastAsia="Calibri" w:hAnsi="Tahoma" w:cs="Tahoma"/>
          <w:kern w:val="0"/>
          <w:sz w:val="20"/>
          <w:szCs w:val="20"/>
          <w:lang w:eastAsia="en-US" w:bidi="ar-SA"/>
        </w:rPr>
        <w:t>gwarancją jakości na zasadach analogicznych jakie obowiązują miedzy Wykonawcą a Zamawiającym - okres gwarancji nie może być krótszy niż okres gwarancji udzielonej Zamawiającemu przez Wykonawcę; Podwykonawca złoży pisemne oświadczenie Zamawiającemu o udzielonej gwarancji, okres gwarancji liczy się od daty odbioru końcowego przedmiotu Umowy,</w:t>
      </w:r>
    </w:p>
    <w:p w14:paraId="06ED46E4" w14:textId="77777777" w:rsidR="00B84A4A" w:rsidRPr="00B84A4A" w:rsidRDefault="00B84A4A" w:rsidP="00B84A4A">
      <w:pPr>
        <w:widowControl/>
        <w:numPr>
          <w:ilvl w:val="1"/>
          <w:numId w:val="431"/>
        </w:numPr>
        <w:suppressAutoHyphens w:val="0"/>
        <w:autoSpaceDN/>
        <w:ind w:left="680" w:hanging="340"/>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postanowienia dotyczące materiałów do realizacji zadania - parametry techniczne, jakościowe materiałów oraz urządzeń nie mogą być gorsze niż przyjęte w dokumentacji technicznej,</w:t>
      </w:r>
    </w:p>
    <w:p w14:paraId="57C54137" w14:textId="77777777" w:rsidR="00B84A4A" w:rsidRPr="00B84A4A" w:rsidRDefault="00B84A4A" w:rsidP="00B84A4A">
      <w:pPr>
        <w:widowControl/>
        <w:numPr>
          <w:ilvl w:val="1"/>
          <w:numId w:val="431"/>
        </w:numPr>
        <w:suppressAutoHyphens w:val="0"/>
        <w:autoSpaceDN/>
        <w:ind w:left="680" w:hanging="340"/>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postanowienia dotyczące wynagrodzenia i terminu płatności - wskazany termin zapłaty wynagrodzenia Podwykonawcy nie może być dłuższy niż termin określony w ust. 5, z uwagi na udokumentowanie Zamawiającemu przez Wykonawcę uregulowania płatności wobec Podwykonawcy,</w:t>
      </w:r>
    </w:p>
    <w:p w14:paraId="4563B126" w14:textId="77777777" w:rsidR="00B84A4A" w:rsidRPr="00B84A4A" w:rsidRDefault="00B84A4A" w:rsidP="00B84A4A">
      <w:pPr>
        <w:widowControl/>
        <w:numPr>
          <w:ilvl w:val="1"/>
          <w:numId w:val="431"/>
        </w:numPr>
        <w:suppressAutoHyphens w:val="0"/>
        <w:autoSpaceDN/>
        <w:ind w:left="680" w:hanging="340"/>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postanowienie o obowiązku uzyskania zgody Zamawiającego i Wykonawcy na zawarcie umowy przez Podwykonawcę z dalszymi Podwykonawcami,</w:t>
      </w:r>
    </w:p>
    <w:p w14:paraId="1C8FD44D" w14:textId="77777777" w:rsidR="00B84A4A" w:rsidRPr="00B84A4A" w:rsidRDefault="00B84A4A" w:rsidP="00B84A4A">
      <w:pPr>
        <w:widowControl/>
        <w:numPr>
          <w:ilvl w:val="1"/>
          <w:numId w:val="431"/>
        </w:numPr>
        <w:suppressAutoHyphens w:val="0"/>
        <w:autoSpaceDN/>
        <w:ind w:left="680" w:hanging="340"/>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postanowienia w zakresie rozwiązania umowy z Podwykonawcą w przypadku rozwiązania podstawowej umowy,</w:t>
      </w:r>
    </w:p>
    <w:p w14:paraId="54D04B1D" w14:textId="77777777" w:rsidR="00B84A4A" w:rsidRPr="00B84A4A" w:rsidRDefault="00B84A4A" w:rsidP="00B84A4A">
      <w:pPr>
        <w:widowControl/>
        <w:numPr>
          <w:ilvl w:val="1"/>
          <w:numId w:val="431"/>
        </w:numPr>
        <w:suppressAutoHyphens w:val="0"/>
        <w:autoSpaceDN/>
        <w:ind w:left="680" w:hanging="340"/>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postanowienia w zakresie obowiązku potwierdzenia / dokumentowania uzyskanych należności za zrealizowaną część lub całość przedmiotu umowy,</w:t>
      </w:r>
    </w:p>
    <w:p w14:paraId="55DE79C4" w14:textId="77777777" w:rsidR="00B84A4A" w:rsidRPr="00B84A4A" w:rsidRDefault="00B84A4A" w:rsidP="00B84A4A">
      <w:pPr>
        <w:widowControl/>
        <w:numPr>
          <w:ilvl w:val="1"/>
          <w:numId w:val="431"/>
        </w:numPr>
        <w:suppressAutoHyphens w:val="0"/>
        <w:autoSpaceDN/>
        <w:ind w:left="680" w:hanging="340"/>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informacje o zasadach płatności związanej z odbiorem części zamówienia wskazanego w harmonogramie rzeczowo-finansowym.</w:t>
      </w:r>
    </w:p>
    <w:p w14:paraId="52F23310" w14:textId="77777777" w:rsidR="00B84A4A" w:rsidRPr="00B84A4A" w:rsidRDefault="00B84A4A" w:rsidP="00B84A4A">
      <w:pPr>
        <w:widowControl/>
        <w:suppressAutoHyphens w:val="0"/>
        <w:autoSpaceDE w:val="0"/>
        <w:autoSpaceDN/>
        <w:jc w:val="center"/>
        <w:textAlignment w:val="auto"/>
        <w:rPr>
          <w:rFonts w:ascii="Tahoma" w:eastAsia="Calibri" w:hAnsi="Tahoma" w:cs="Tahoma"/>
          <w:kern w:val="0"/>
          <w:sz w:val="20"/>
          <w:szCs w:val="20"/>
          <w:lang w:eastAsia="en-US" w:bidi="ar-SA"/>
        </w:rPr>
      </w:pPr>
    </w:p>
    <w:p w14:paraId="309DC501" w14:textId="77777777" w:rsidR="00B84A4A" w:rsidRPr="00B84A4A" w:rsidRDefault="00B84A4A" w:rsidP="00B84A4A">
      <w:pPr>
        <w:widowControl/>
        <w:suppressAutoHyphens w:val="0"/>
        <w:autoSpaceDE w:val="0"/>
        <w:adjustRightInd w:val="0"/>
        <w:jc w:val="center"/>
        <w:textAlignment w:val="auto"/>
        <w:rPr>
          <w:rFonts w:ascii="Tahoma" w:eastAsia="Calibri" w:hAnsi="Tahoma" w:cs="Tahoma"/>
          <w:b/>
          <w:bCs/>
          <w:kern w:val="0"/>
          <w:sz w:val="20"/>
          <w:szCs w:val="20"/>
          <w:lang w:eastAsia="en-US" w:bidi="ar-SA"/>
        </w:rPr>
      </w:pPr>
      <w:r w:rsidRPr="00B84A4A">
        <w:rPr>
          <w:rFonts w:ascii="Tahoma" w:eastAsia="Calibri" w:hAnsi="Tahoma" w:cs="Tahoma"/>
          <w:b/>
          <w:bCs/>
          <w:kern w:val="0"/>
          <w:sz w:val="20"/>
          <w:szCs w:val="20"/>
          <w:lang w:eastAsia="en-US" w:bidi="ar-SA"/>
        </w:rPr>
        <w:t>§ 3.</w:t>
      </w:r>
    </w:p>
    <w:p w14:paraId="2F9B8930" w14:textId="77777777" w:rsidR="00B84A4A" w:rsidRPr="00B84A4A" w:rsidRDefault="00B84A4A" w:rsidP="00B84A4A">
      <w:pPr>
        <w:widowControl/>
        <w:suppressAutoHyphens w:val="0"/>
        <w:autoSpaceDE w:val="0"/>
        <w:adjustRightInd w:val="0"/>
        <w:jc w:val="center"/>
        <w:textAlignment w:val="auto"/>
        <w:rPr>
          <w:rFonts w:ascii="Tahoma" w:eastAsia="Calibri" w:hAnsi="Tahoma" w:cs="Tahoma"/>
          <w:b/>
          <w:bCs/>
          <w:kern w:val="0"/>
          <w:sz w:val="20"/>
          <w:szCs w:val="20"/>
          <w:lang w:eastAsia="en-US" w:bidi="ar-SA"/>
        </w:rPr>
      </w:pPr>
      <w:r w:rsidRPr="00B84A4A">
        <w:rPr>
          <w:rFonts w:ascii="Tahoma" w:eastAsia="Calibri" w:hAnsi="Tahoma" w:cs="Tahoma"/>
          <w:b/>
          <w:bCs/>
          <w:kern w:val="0"/>
          <w:sz w:val="20"/>
          <w:szCs w:val="20"/>
          <w:lang w:eastAsia="en-US" w:bidi="ar-SA"/>
        </w:rPr>
        <w:t>Termin wykonania</w:t>
      </w:r>
    </w:p>
    <w:p w14:paraId="7CEAB766" w14:textId="77777777" w:rsidR="00B84A4A" w:rsidRPr="00B84A4A" w:rsidRDefault="00B84A4A" w:rsidP="00B84A4A">
      <w:pPr>
        <w:widowControl/>
        <w:numPr>
          <w:ilvl w:val="0"/>
          <w:numId w:val="398"/>
        </w:numPr>
        <w:tabs>
          <w:tab w:val="num" w:pos="284"/>
        </w:tabs>
        <w:suppressAutoHyphens w:val="0"/>
        <w:autoSpaceDN/>
        <w:ind w:left="301" w:hanging="301"/>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 xml:space="preserve">Termin realizacji przedmiotu umowy </w:t>
      </w:r>
      <w:r w:rsidRPr="00B84A4A">
        <w:rPr>
          <w:rFonts w:ascii="Tahoma" w:eastAsia="Calibri" w:hAnsi="Tahoma" w:cs="Tahoma"/>
          <w:b/>
          <w:bCs/>
          <w:kern w:val="0"/>
          <w:sz w:val="20"/>
          <w:szCs w:val="20"/>
          <w:lang w:eastAsia="en-US" w:bidi="ar-SA"/>
        </w:rPr>
        <w:t>do dnia ………………… r.</w:t>
      </w:r>
      <w:r w:rsidRPr="00B84A4A">
        <w:rPr>
          <w:rFonts w:ascii="Tahoma" w:eastAsia="Calibri" w:hAnsi="Tahoma" w:cs="Tahoma"/>
          <w:kern w:val="0"/>
          <w:sz w:val="20"/>
          <w:szCs w:val="20"/>
          <w:lang w:eastAsia="en-US" w:bidi="ar-SA"/>
        </w:rPr>
        <w:t xml:space="preserve"> Za datę zakończenia realizacji przedmiotu umowy uznaje się datę podpisania protokołu końcowego robót przez Strony.</w:t>
      </w:r>
    </w:p>
    <w:p w14:paraId="538AB066" w14:textId="77777777" w:rsidR="00B84A4A" w:rsidRPr="00B84A4A" w:rsidRDefault="00B84A4A" w:rsidP="00B84A4A">
      <w:pPr>
        <w:widowControl/>
        <w:numPr>
          <w:ilvl w:val="0"/>
          <w:numId w:val="398"/>
        </w:numPr>
        <w:tabs>
          <w:tab w:val="num" w:pos="284"/>
        </w:tabs>
        <w:suppressAutoHyphens w:val="0"/>
        <w:autoSpaceDN/>
        <w:ind w:left="301" w:hanging="301"/>
        <w:jc w:val="both"/>
        <w:textAlignment w:val="auto"/>
        <w:rPr>
          <w:rFonts w:ascii="Tahoma" w:eastAsia="Calibri" w:hAnsi="Tahoma" w:cs="Tahoma"/>
          <w:kern w:val="0"/>
          <w:sz w:val="20"/>
          <w:szCs w:val="20"/>
          <w:lang w:eastAsia="en-US" w:bidi="ar-SA"/>
        </w:rPr>
      </w:pPr>
      <w:r w:rsidRPr="00B84A4A">
        <w:rPr>
          <w:rFonts w:ascii="Tahoma" w:eastAsia="Calibri" w:hAnsi="Tahoma" w:cs="Tahoma"/>
          <w:bCs/>
          <w:kern w:val="0"/>
          <w:sz w:val="20"/>
          <w:szCs w:val="20"/>
          <w:lang w:eastAsia="en-US" w:bidi="ar-SA"/>
        </w:rPr>
        <w:t>Terminy realizacji poszczególnych elementów według zatwierdzonego harmonogramu rzeczowo-finansowego.</w:t>
      </w:r>
    </w:p>
    <w:p w14:paraId="0A9E2C13" w14:textId="77777777" w:rsidR="00B84A4A" w:rsidRPr="00B84A4A" w:rsidRDefault="00B84A4A" w:rsidP="00B84A4A">
      <w:pPr>
        <w:widowControl/>
        <w:numPr>
          <w:ilvl w:val="0"/>
          <w:numId w:val="398"/>
        </w:numPr>
        <w:tabs>
          <w:tab w:val="num" w:pos="284"/>
        </w:tabs>
        <w:suppressAutoHyphens w:val="0"/>
        <w:autoSpaceDN/>
        <w:ind w:left="301" w:hanging="301"/>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 xml:space="preserve">Rozpoczęcie realizacji robót nastąpi w terminie do </w:t>
      </w:r>
      <w:r w:rsidRPr="00B84A4A">
        <w:rPr>
          <w:rFonts w:ascii="Tahoma" w:eastAsia="Calibri" w:hAnsi="Tahoma" w:cs="Tahoma"/>
          <w:b/>
          <w:kern w:val="0"/>
          <w:sz w:val="20"/>
          <w:szCs w:val="20"/>
          <w:lang w:eastAsia="en-US" w:bidi="ar-SA"/>
        </w:rPr>
        <w:t>7 dni</w:t>
      </w:r>
      <w:r w:rsidRPr="00B84A4A">
        <w:rPr>
          <w:rFonts w:ascii="Tahoma" w:eastAsia="Calibri" w:hAnsi="Tahoma" w:cs="Tahoma"/>
          <w:kern w:val="0"/>
          <w:sz w:val="20"/>
          <w:szCs w:val="20"/>
          <w:lang w:eastAsia="en-US" w:bidi="ar-SA"/>
        </w:rPr>
        <w:t xml:space="preserve"> od dnia przekazania Wykonawcy terenu budowy.</w:t>
      </w:r>
    </w:p>
    <w:p w14:paraId="710D8168" w14:textId="77777777" w:rsidR="00B84A4A" w:rsidRPr="00B84A4A" w:rsidRDefault="00B84A4A" w:rsidP="00B84A4A">
      <w:pPr>
        <w:widowControl/>
        <w:suppressAutoHyphens w:val="0"/>
        <w:autoSpaceDE w:val="0"/>
        <w:adjustRightInd w:val="0"/>
        <w:jc w:val="center"/>
        <w:textAlignment w:val="auto"/>
        <w:rPr>
          <w:rFonts w:ascii="Tahoma" w:eastAsia="Calibri" w:hAnsi="Tahoma" w:cs="Tahoma"/>
          <w:bCs/>
          <w:kern w:val="0"/>
          <w:sz w:val="20"/>
          <w:szCs w:val="20"/>
          <w:lang w:eastAsia="en-US" w:bidi="ar-SA"/>
        </w:rPr>
      </w:pPr>
    </w:p>
    <w:p w14:paraId="2E2A6EF0" w14:textId="77777777" w:rsidR="00B84A4A" w:rsidRPr="00B84A4A" w:rsidRDefault="00B84A4A" w:rsidP="00B84A4A">
      <w:pPr>
        <w:widowControl/>
        <w:suppressAutoHyphens w:val="0"/>
        <w:autoSpaceDE w:val="0"/>
        <w:adjustRightInd w:val="0"/>
        <w:jc w:val="center"/>
        <w:textAlignment w:val="auto"/>
        <w:rPr>
          <w:rFonts w:ascii="Tahoma" w:eastAsia="Calibri" w:hAnsi="Tahoma" w:cs="Tahoma"/>
          <w:kern w:val="0"/>
          <w:sz w:val="20"/>
          <w:szCs w:val="20"/>
          <w:lang w:eastAsia="en-US" w:bidi="ar-SA"/>
        </w:rPr>
      </w:pPr>
      <w:r w:rsidRPr="00B84A4A">
        <w:rPr>
          <w:rFonts w:ascii="Tahoma" w:eastAsia="Calibri" w:hAnsi="Tahoma" w:cs="Tahoma"/>
          <w:b/>
          <w:bCs/>
          <w:kern w:val="0"/>
          <w:sz w:val="20"/>
          <w:szCs w:val="20"/>
          <w:lang w:eastAsia="en-US" w:bidi="ar-SA"/>
        </w:rPr>
        <w:t>§ 4.</w:t>
      </w:r>
    </w:p>
    <w:p w14:paraId="2CEEC647" w14:textId="77777777" w:rsidR="00B84A4A" w:rsidRPr="00B84A4A" w:rsidRDefault="00B84A4A" w:rsidP="00B84A4A">
      <w:pPr>
        <w:widowControl/>
        <w:suppressAutoHyphens w:val="0"/>
        <w:autoSpaceDN/>
        <w:jc w:val="center"/>
        <w:textAlignment w:val="auto"/>
        <w:rPr>
          <w:rFonts w:ascii="Tahoma" w:eastAsia="Calibri" w:hAnsi="Tahoma" w:cs="Tahoma"/>
          <w:b/>
          <w:kern w:val="0"/>
          <w:sz w:val="20"/>
          <w:szCs w:val="20"/>
          <w:lang w:eastAsia="en-US" w:bidi="ar-SA"/>
        </w:rPr>
      </w:pPr>
      <w:r w:rsidRPr="00B84A4A">
        <w:rPr>
          <w:rFonts w:ascii="Tahoma" w:eastAsia="Calibri" w:hAnsi="Tahoma" w:cs="Tahoma"/>
          <w:b/>
          <w:kern w:val="0"/>
          <w:sz w:val="20"/>
          <w:szCs w:val="20"/>
          <w:lang w:eastAsia="en-US" w:bidi="ar-SA"/>
        </w:rPr>
        <w:t>Obowiązki stron</w:t>
      </w:r>
    </w:p>
    <w:p w14:paraId="5F396A82" w14:textId="77777777" w:rsidR="00B84A4A" w:rsidRPr="00B84A4A" w:rsidRDefault="00B84A4A" w:rsidP="00B84A4A">
      <w:pPr>
        <w:widowControl/>
        <w:numPr>
          <w:ilvl w:val="0"/>
          <w:numId w:val="433"/>
        </w:numPr>
        <w:suppressAutoHyphens w:val="0"/>
        <w:autoSpaceDN/>
        <w:ind w:left="301" w:hanging="301"/>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Do obowiązków Zamawiającego należy:</w:t>
      </w:r>
    </w:p>
    <w:p w14:paraId="38B7D977" w14:textId="77777777" w:rsidR="00B84A4A" w:rsidRPr="00B84A4A" w:rsidRDefault="00B84A4A" w:rsidP="00B84A4A">
      <w:pPr>
        <w:widowControl/>
        <w:numPr>
          <w:ilvl w:val="0"/>
          <w:numId w:val="432"/>
        </w:numPr>
        <w:suppressAutoHyphens w:val="0"/>
        <w:autoSpaceDN/>
        <w:ind w:left="692" w:hanging="352"/>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przekazanie Wykonawcy dokumentacji projektowej i specyfikacji technicznej wykonania i odbioru robót budowlanych najpóźniej w dniu zawarcia umowy,</w:t>
      </w:r>
    </w:p>
    <w:p w14:paraId="001E74B7" w14:textId="77777777" w:rsidR="00B84A4A" w:rsidRPr="00B84A4A" w:rsidRDefault="00B84A4A" w:rsidP="00B84A4A">
      <w:pPr>
        <w:widowControl/>
        <w:numPr>
          <w:ilvl w:val="0"/>
          <w:numId w:val="432"/>
        </w:numPr>
        <w:suppressAutoHyphens w:val="0"/>
        <w:autoSpaceDN/>
        <w:ind w:left="692" w:hanging="352"/>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 xml:space="preserve">wprowadzenie i pisemne przekazanie terenu budowy </w:t>
      </w:r>
      <w:r w:rsidRPr="00B84A4A">
        <w:rPr>
          <w:rFonts w:ascii="Tahoma" w:eastAsia="Calibri" w:hAnsi="Tahoma" w:cs="Tahoma"/>
          <w:kern w:val="22"/>
          <w:sz w:val="20"/>
          <w:szCs w:val="20"/>
          <w:lang w:eastAsia="en-US" w:bidi="ar-SA"/>
        </w:rPr>
        <w:t>nastąpi w dniu ……………………………</w:t>
      </w:r>
      <w:r w:rsidRPr="00B84A4A">
        <w:rPr>
          <w:rFonts w:ascii="Tahoma" w:eastAsia="Calibri" w:hAnsi="Tahoma" w:cs="Tahoma"/>
          <w:kern w:val="0"/>
          <w:sz w:val="20"/>
          <w:szCs w:val="20"/>
          <w:lang w:eastAsia="en-US" w:bidi="ar-SA"/>
        </w:rPr>
        <w:t>, pod warunkiem posiadania przez Wykonawcę zatwierdzonego przez Zamawiającego projektu organizacji placu budowy,</w:t>
      </w:r>
    </w:p>
    <w:p w14:paraId="2B7032B9" w14:textId="77777777" w:rsidR="00B84A4A" w:rsidRPr="00B84A4A" w:rsidRDefault="00B84A4A" w:rsidP="00B84A4A">
      <w:pPr>
        <w:widowControl/>
        <w:numPr>
          <w:ilvl w:val="0"/>
          <w:numId w:val="432"/>
        </w:numPr>
        <w:suppressAutoHyphens w:val="0"/>
        <w:autoSpaceDN/>
        <w:ind w:left="692" w:hanging="352"/>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zapewnienie na swój koszt nadzoru inwestorskiego,</w:t>
      </w:r>
    </w:p>
    <w:p w14:paraId="0A56BD6D" w14:textId="1F50D45A" w:rsidR="00B84A4A" w:rsidRPr="00B84A4A" w:rsidRDefault="00B84A4A" w:rsidP="00B84A4A">
      <w:pPr>
        <w:widowControl/>
        <w:numPr>
          <w:ilvl w:val="0"/>
          <w:numId w:val="432"/>
        </w:numPr>
        <w:suppressAutoHyphens w:val="0"/>
        <w:autoSpaceDN/>
        <w:ind w:left="692" w:hanging="352"/>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odebranie przedmiotu umowy po sprawdzeniu prawidłowości jego wykonania na zasadach określonych w</w:t>
      </w:r>
      <w:r w:rsidR="006018DB">
        <w:rPr>
          <w:rFonts w:ascii="Tahoma" w:eastAsia="Calibri" w:hAnsi="Tahoma" w:cs="Tahoma"/>
          <w:kern w:val="0"/>
          <w:sz w:val="20"/>
          <w:szCs w:val="20"/>
          <w:lang w:eastAsia="en-US" w:bidi="ar-SA"/>
        </w:rPr>
        <w:t> </w:t>
      </w:r>
      <w:r w:rsidRPr="00B84A4A">
        <w:rPr>
          <w:rFonts w:ascii="Tahoma" w:eastAsia="Calibri" w:hAnsi="Tahoma" w:cs="Tahoma"/>
          <w:kern w:val="0"/>
          <w:sz w:val="20"/>
          <w:szCs w:val="20"/>
          <w:lang w:eastAsia="en-US" w:bidi="ar-SA"/>
        </w:rPr>
        <w:t>niniejszej umowie,</w:t>
      </w:r>
    </w:p>
    <w:p w14:paraId="3CADB4C5" w14:textId="77777777" w:rsidR="00B84A4A" w:rsidRPr="00B84A4A" w:rsidRDefault="00B84A4A" w:rsidP="00B84A4A">
      <w:pPr>
        <w:widowControl/>
        <w:numPr>
          <w:ilvl w:val="0"/>
          <w:numId w:val="432"/>
        </w:numPr>
        <w:suppressAutoHyphens w:val="0"/>
        <w:autoSpaceDN/>
        <w:ind w:left="692" w:hanging="352"/>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terminowa zapłata wynagrodzenia za wykonane i odebrane roboty przy zachowaniu ustalonych w umowie warunków.</w:t>
      </w:r>
    </w:p>
    <w:p w14:paraId="6EFCCFEA" w14:textId="77777777" w:rsidR="00B84A4A" w:rsidRPr="00B84A4A" w:rsidRDefault="00B84A4A" w:rsidP="00B84A4A">
      <w:pPr>
        <w:widowControl/>
        <w:numPr>
          <w:ilvl w:val="2"/>
          <w:numId w:val="435"/>
        </w:numPr>
        <w:suppressAutoHyphens w:val="0"/>
        <w:autoSpaceDN/>
        <w:ind w:left="301" w:hanging="301"/>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Do obowiązków Wykonawcy należy:</w:t>
      </w:r>
    </w:p>
    <w:p w14:paraId="73C148DA" w14:textId="49A24043" w:rsidR="00B84A4A" w:rsidRPr="00B84A4A" w:rsidRDefault="00B84A4A" w:rsidP="00B84A4A">
      <w:pPr>
        <w:widowControl/>
        <w:numPr>
          <w:ilvl w:val="0"/>
          <w:numId w:val="434"/>
        </w:numPr>
        <w:tabs>
          <w:tab w:val="clear" w:pos="785"/>
          <w:tab w:val="num" w:pos="720"/>
        </w:tabs>
        <w:suppressAutoHyphens w:val="0"/>
        <w:autoSpaceDN/>
        <w:ind w:left="720"/>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wykonanie ustalonego w umowie przedmiotu zamówienia zgodnie z dokumentacją projektową, zasadami sztuki budowlanej i wiedzy technicznej, przepisami prawa oraz specyfikacją techniczną wykonania i</w:t>
      </w:r>
      <w:r w:rsidR="006018DB">
        <w:rPr>
          <w:rFonts w:ascii="Tahoma" w:eastAsia="Calibri" w:hAnsi="Tahoma" w:cs="Tahoma"/>
          <w:kern w:val="0"/>
          <w:sz w:val="20"/>
          <w:szCs w:val="20"/>
          <w:lang w:eastAsia="en-US" w:bidi="ar-SA"/>
        </w:rPr>
        <w:t> </w:t>
      </w:r>
      <w:r w:rsidRPr="00B84A4A">
        <w:rPr>
          <w:rFonts w:ascii="Tahoma" w:eastAsia="Calibri" w:hAnsi="Tahoma" w:cs="Tahoma"/>
          <w:kern w:val="0"/>
          <w:sz w:val="20"/>
          <w:szCs w:val="20"/>
          <w:lang w:eastAsia="en-US" w:bidi="ar-SA"/>
        </w:rPr>
        <w:t>odbioru robót, i oddania go Zamawiającemu w terminie i na zasadach ustalonych w umowie,</w:t>
      </w:r>
    </w:p>
    <w:p w14:paraId="5914D558" w14:textId="77777777" w:rsidR="00B84A4A" w:rsidRPr="00B84A4A" w:rsidRDefault="00B84A4A" w:rsidP="00B84A4A">
      <w:pPr>
        <w:widowControl/>
        <w:numPr>
          <w:ilvl w:val="0"/>
          <w:numId w:val="434"/>
        </w:numPr>
        <w:tabs>
          <w:tab w:val="clear" w:pos="785"/>
          <w:tab w:val="num" w:pos="720"/>
        </w:tabs>
        <w:suppressAutoHyphens w:val="0"/>
        <w:autoSpaceDN/>
        <w:ind w:left="720"/>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opracowanie planu bezpieczeństwa i ochrony zdrowia (BIOZ) zatwierdzonego przez Kierownika budowy,</w:t>
      </w:r>
    </w:p>
    <w:p w14:paraId="0F497E71" w14:textId="69448E78" w:rsidR="00B84A4A" w:rsidRPr="00B84A4A" w:rsidRDefault="00B84A4A" w:rsidP="00B84A4A">
      <w:pPr>
        <w:widowControl/>
        <w:numPr>
          <w:ilvl w:val="0"/>
          <w:numId w:val="434"/>
        </w:numPr>
        <w:tabs>
          <w:tab w:val="clear" w:pos="785"/>
          <w:tab w:val="num" w:pos="720"/>
        </w:tabs>
        <w:suppressAutoHyphens w:val="0"/>
        <w:autoSpaceDN/>
        <w:ind w:left="720"/>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posiadanie przez cały okres realizacji przedmiotu zamówienia polisy lub innego dokumentu potwierdzającego, że jest ubezpieczony od odpowiedzialności cywilnej w zakresie prowadzonej działalności związanej z przedmiotem zamówienia na sumę ubezpieczenia 1 700 000,00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w:t>
      </w:r>
      <w:r w:rsidR="00E210C1">
        <w:rPr>
          <w:rFonts w:ascii="Tahoma" w:eastAsia="Calibri" w:hAnsi="Tahoma" w:cs="Tahoma"/>
          <w:kern w:val="0"/>
          <w:sz w:val="20"/>
          <w:szCs w:val="20"/>
          <w:lang w:eastAsia="en-US" w:bidi="ar-SA"/>
        </w:rPr>
        <w:t xml:space="preserve"> </w:t>
      </w:r>
      <w:r w:rsidRPr="00B84A4A">
        <w:rPr>
          <w:rFonts w:ascii="Tahoma" w:eastAsia="Calibri" w:hAnsi="Tahoma" w:cs="Tahoma"/>
          <w:kern w:val="0"/>
          <w:sz w:val="20"/>
          <w:szCs w:val="20"/>
          <w:lang w:eastAsia="en-US" w:bidi="ar-SA"/>
        </w:rPr>
        <w:t>przedmiotem zamówienia, jeśli odpowiedzialność ubezpieczyciela wynikająca z zawartej umowy ubezpieczenia nie obejmuje całego okresu wykonywania niniejszej umowy lub szkód powstałych lub ujawnionych w okresie odpowiedzialności Wykonawcy na podstawie niniejszej umowy.</w:t>
      </w:r>
    </w:p>
    <w:p w14:paraId="118476FE" w14:textId="77777777" w:rsidR="00B84A4A" w:rsidRPr="00B84A4A" w:rsidRDefault="00B84A4A" w:rsidP="00B84A4A">
      <w:pPr>
        <w:widowControl/>
        <w:numPr>
          <w:ilvl w:val="0"/>
          <w:numId w:val="434"/>
        </w:numPr>
        <w:tabs>
          <w:tab w:val="clear" w:pos="785"/>
          <w:tab w:val="num" w:pos="720"/>
        </w:tabs>
        <w:suppressAutoHyphens w:val="0"/>
        <w:autoSpaceDN/>
        <w:ind w:left="720"/>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przygotowanie, w porozumieniu z Zamawiającym, projektu organizacji placu budowy ze szczególnym uwzględnieniem:</w:t>
      </w:r>
    </w:p>
    <w:p w14:paraId="21D59BC2" w14:textId="77777777" w:rsidR="00B84A4A" w:rsidRPr="00B84A4A" w:rsidRDefault="00B84A4A" w:rsidP="00B84A4A">
      <w:pPr>
        <w:widowControl/>
        <w:numPr>
          <w:ilvl w:val="0"/>
          <w:numId w:val="468"/>
        </w:numPr>
        <w:suppressAutoHyphens w:val="0"/>
        <w:autoSpaceDN/>
        <w:ind w:left="1015" w:hanging="278"/>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warunków i kolejności wykonywania robót,</w:t>
      </w:r>
    </w:p>
    <w:p w14:paraId="1AC51EC5" w14:textId="77777777" w:rsidR="00B84A4A" w:rsidRPr="00B84A4A" w:rsidRDefault="00B84A4A" w:rsidP="00B84A4A">
      <w:pPr>
        <w:widowControl/>
        <w:numPr>
          <w:ilvl w:val="0"/>
          <w:numId w:val="468"/>
        </w:numPr>
        <w:suppressAutoHyphens w:val="0"/>
        <w:autoSpaceDN/>
        <w:ind w:left="1015" w:hanging="278"/>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układu komunikacyjnego i transportu materiałów,</w:t>
      </w:r>
    </w:p>
    <w:p w14:paraId="173A3560" w14:textId="77777777" w:rsidR="00B84A4A" w:rsidRPr="00B84A4A" w:rsidRDefault="00B84A4A" w:rsidP="00B84A4A">
      <w:pPr>
        <w:widowControl/>
        <w:numPr>
          <w:ilvl w:val="0"/>
          <w:numId w:val="468"/>
        </w:numPr>
        <w:suppressAutoHyphens w:val="0"/>
        <w:autoSpaceDN/>
        <w:ind w:left="1015" w:hanging="278"/>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zapewnienia dojścia i dojazdu do budynków na terenie prowadzonych robót.</w:t>
      </w:r>
    </w:p>
    <w:p w14:paraId="2F1E5421" w14:textId="77777777" w:rsidR="00B84A4A" w:rsidRPr="00B84A4A" w:rsidRDefault="00B84A4A" w:rsidP="00B84A4A">
      <w:pPr>
        <w:widowControl/>
        <w:numPr>
          <w:ilvl w:val="0"/>
          <w:numId w:val="434"/>
        </w:numPr>
        <w:tabs>
          <w:tab w:val="clear" w:pos="785"/>
          <w:tab w:val="num" w:pos="720"/>
        </w:tabs>
        <w:suppressAutoHyphens w:val="0"/>
        <w:autoSpaceDN/>
        <w:ind w:left="720"/>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przejęcie terenu budowy w wyznaczonym przez Zamawiającego terminie,</w:t>
      </w:r>
    </w:p>
    <w:p w14:paraId="398E4EEE" w14:textId="77777777" w:rsidR="00B84A4A" w:rsidRPr="00B84A4A" w:rsidRDefault="00B84A4A" w:rsidP="00B84A4A">
      <w:pPr>
        <w:widowControl/>
        <w:numPr>
          <w:ilvl w:val="0"/>
          <w:numId w:val="434"/>
        </w:numPr>
        <w:tabs>
          <w:tab w:val="clear" w:pos="785"/>
          <w:tab w:val="num" w:pos="720"/>
        </w:tabs>
        <w:suppressAutoHyphens w:val="0"/>
        <w:autoSpaceDN/>
        <w:ind w:left="720"/>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prowadzenie dokumentacji budowy, w tym dziennika budowy przez cały okres realizacji robót,</w:t>
      </w:r>
    </w:p>
    <w:p w14:paraId="2376CB3E" w14:textId="33847781" w:rsidR="00B84A4A" w:rsidRPr="00B84A4A" w:rsidRDefault="00B84A4A" w:rsidP="00B84A4A">
      <w:pPr>
        <w:widowControl/>
        <w:numPr>
          <w:ilvl w:val="0"/>
          <w:numId w:val="434"/>
        </w:numPr>
        <w:tabs>
          <w:tab w:val="clear" w:pos="785"/>
          <w:tab w:val="num" w:pos="720"/>
        </w:tabs>
        <w:suppressAutoHyphens w:val="0"/>
        <w:autoSpaceDN/>
        <w:ind w:left="720"/>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zagospodarowanie i zabezpieczenie terenu budowy zgodnie z projektem organizacji placu budowy i</w:t>
      </w:r>
      <w:r w:rsidR="006018DB">
        <w:rPr>
          <w:rFonts w:ascii="Tahoma" w:eastAsia="Calibri" w:hAnsi="Tahoma" w:cs="Tahoma"/>
          <w:kern w:val="0"/>
          <w:sz w:val="20"/>
          <w:szCs w:val="20"/>
          <w:lang w:eastAsia="en-US" w:bidi="ar-SA"/>
        </w:rPr>
        <w:t> </w:t>
      </w:r>
      <w:r w:rsidRPr="00B84A4A">
        <w:rPr>
          <w:rFonts w:ascii="Tahoma" w:eastAsia="Calibri" w:hAnsi="Tahoma" w:cs="Tahoma"/>
          <w:kern w:val="0"/>
          <w:sz w:val="20"/>
          <w:szCs w:val="20"/>
          <w:lang w:eastAsia="en-US" w:bidi="ar-SA"/>
        </w:rPr>
        <w:t>planem BIOZ, w tym między innymi: ogrodzenie i oświetlenie terenu, zorganizowanie stanowiska ppoż., urządzenie zaplecza sanitarnego i socjalnego, wyznaczenie stref niebezpiecznych i oznakowanie terenu, urządzenie składowisk materiałów,</w:t>
      </w:r>
    </w:p>
    <w:p w14:paraId="1F5FC7A4" w14:textId="77777777" w:rsidR="00B84A4A" w:rsidRPr="00B84A4A" w:rsidRDefault="00B84A4A" w:rsidP="00B84A4A">
      <w:pPr>
        <w:widowControl/>
        <w:numPr>
          <w:ilvl w:val="0"/>
          <w:numId w:val="434"/>
        </w:numPr>
        <w:tabs>
          <w:tab w:val="clear" w:pos="785"/>
          <w:tab w:val="num" w:pos="720"/>
        </w:tabs>
        <w:suppressAutoHyphens w:val="0"/>
        <w:autoSpaceDE w:val="0"/>
        <w:autoSpaceDN/>
        <w:adjustRightInd w:val="0"/>
        <w:ind w:left="720"/>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zapewnienie zasilania terenu budowy w niezbędne media i zapłaty za te media. Wykonawca zainstaluje na swój koszt podliczniki wody i energii elektrycznej w przypadku zasilania budowy z istniejących, wewnętrznych instalacji budynku lub zawrze umowy o dostawę wody i energii elektrycznej na cele budowlane z dostawcami tych mediów,</w:t>
      </w:r>
    </w:p>
    <w:p w14:paraId="387AA84F" w14:textId="77777777" w:rsidR="00B84A4A" w:rsidRPr="00B84A4A" w:rsidRDefault="00B84A4A" w:rsidP="00B84A4A">
      <w:pPr>
        <w:widowControl/>
        <w:numPr>
          <w:ilvl w:val="0"/>
          <w:numId w:val="434"/>
        </w:numPr>
        <w:tabs>
          <w:tab w:val="clear" w:pos="785"/>
          <w:tab w:val="num" w:pos="720"/>
        </w:tabs>
        <w:suppressAutoHyphens w:val="0"/>
        <w:autoSpaceDE w:val="0"/>
        <w:autoSpaceDN/>
        <w:adjustRightInd w:val="0"/>
        <w:ind w:left="720"/>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powierzone roboty wykonywać fachowo i sumiennie, zgodnie z zasadami wiedzy technicznej i obowiązującymi przepisami, w szczególności techniczno-budowlanymi oraz warunkami BHP i ppoż.,</w:t>
      </w:r>
    </w:p>
    <w:p w14:paraId="5497AE59" w14:textId="77777777" w:rsidR="00B84A4A" w:rsidRPr="00B84A4A" w:rsidRDefault="00B84A4A" w:rsidP="00B84A4A">
      <w:pPr>
        <w:widowControl/>
        <w:numPr>
          <w:ilvl w:val="0"/>
          <w:numId w:val="434"/>
        </w:numPr>
        <w:tabs>
          <w:tab w:val="clear" w:pos="785"/>
          <w:tab w:val="num" w:pos="720"/>
        </w:tabs>
        <w:suppressAutoHyphens w:val="0"/>
        <w:autoSpaceDE w:val="0"/>
        <w:autoSpaceDN/>
        <w:adjustRightInd w:val="0"/>
        <w:ind w:left="720"/>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utrzymanie ładu i porządku na terenie budowy, ochrona mienia znajdującego się na terenie budowy, sprawowanie nadzoru nad bezpieczeństwem i higieną pracy, zapewnienie bezpieczeństwa przeciwpożarowego, zabezpieczenie terenu budowy przed dostępem osób trzecich, usuwanie awarii związanych z prowadzeniem budowy,</w:t>
      </w:r>
    </w:p>
    <w:p w14:paraId="5A086964" w14:textId="77777777" w:rsidR="00B84A4A" w:rsidRPr="00B84A4A" w:rsidRDefault="00B84A4A" w:rsidP="00B84A4A">
      <w:pPr>
        <w:widowControl/>
        <w:numPr>
          <w:ilvl w:val="0"/>
          <w:numId w:val="434"/>
        </w:numPr>
        <w:tabs>
          <w:tab w:val="clear" w:pos="785"/>
          <w:tab w:val="num" w:pos="720"/>
        </w:tabs>
        <w:suppressAutoHyphens w:val="0"/>
        <w:autoSpaceDE w:val="0"/>
        <w:autoSpaceDN/>
        <w:adjustRightInd w:val="0"/>
        <w:ind w:left="720"/>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zorganizowanie robót w systemie wielozmianowym, jeżeli będzie to niezbędne dla zachowania uzgodnionych w harmonogramie rzeczowo-finansowym terminów wykonania poszczególnych etapów robót i całego przedmiotu umowy</w:t>
      </w:r>
      <w:r w:rsidRPr="00B84A4A">
        <w:rPr>
          <w:rFonts w:ascii="Tahoma" w:eastAsia="Calibri" w:hAnsi="Tahoma" w:cs="Tahoma"/>
          <w:bCs/>
          <w:kern w:val="0"/>
          <w:sz w:val="20"/>
          <w:szCs w:val="20"/>
          <w:lang w:eastAsia="en-US" w:bidi="ar-SA"/>
        </w:rPr>
        <w:t>,</w:t>
      </w:r>
    </w:p>
    <w:p w14:paraId="0FC01219" w14:textId="77777777" w:rsidR="00B84A4A" w:rsidRPr="00B84A4A" w:rsidRDefault="00B84A4A" w:rsidP="00B84A4A">
      <w:pPr>
        <w:widowControl/>
        <w:numPr>
          <w:ilvl w:val="0"/>
          <w:numId w:val="434"/>
        </w:numPr>
        <w:tabs>
          <w:tab w:val="clear" w:pos="785"/>
          <w:tab w:val="num" w:pos="720"/>
        </w:tabs>
        <w:suppressAutoHyphens w:val="0"/>
        <w:autoSpaceDE w:val="0"/>
        <w:autoSpaceDN/>
        <w:adjustRightInd w:val="0"/>
        <w:ind w:left="720"/>
        <w:jc w:val="both"/>
        <w:textAlignment w:val="auto"/>
        <w:rPr>
          <w:rFonts w:ascii="Tahoma" w:eastAsia="Calibri" w:hAnsi="Tahoma" w:cs="Tahoma"/>
          <w:kern w:val="0"/>
          <w:sz w:val="20"/>
          <w:szCs w:val="20"/>
          <w:lang w:eastAsia="en-US" w:bidi="ar-SA"/>
        </w:rPr>
      </w:pPr>
      <w:r w:rsidRPr="00B84A4A">
        <w:rPr>
          <w:rFonts w:ascii="Tahoma" w:eastAsia="Calibri" w:hAnsi="Tahoma" w:cs="Tahoma"/>
          <w:bCs/>
          <w:kern w:val="0"/>
          <w:sz w:val="20"/>
          <w:szCs w:val="20"/>
          <w:lang w:eastAsia="en-US" w:bidi="ar-SA"/>
        </w:rPr>
        <w:t>zorganizowanie robót w taki sposób, żeby nie utrudniać dojścia i dojazdu oraz pracy w budynku, roboty prowadzone będą w obiekcie czynnym,</w:t>
      </w:r>
    </w:p>
    <w:p w14:paraId="56830AB8" w14:textId="77777777" w:rsidR="00B84A4A" w:rsidRPr="00B84A4A" w:rsidRDefault="00B84A4A" w:rsidP="00B84A4A">
      <w:pPr>
        <w:widowControl/>
        <w:numPr>
          <w:ilvl w:val="0"/>
          <w:numId w:val="434"/>
        </w:numPr>
        <w:tabs>
          <w:tab w:val="clear" w:pos="785"/>
          <w:tab w:val="num" w:pos="720"/>
        </w:tabs>
        <w:suppressAutoHyphens w:val="0"/>
        <w:autoSpaceDE w:val="0"/>
        <w:autoSpaceDN/>
        <w:adjustRightInd w:val="0"/>
        <w:ind w:left="720"/>
        <w:jc w:val="both"/>
        <w:textAlignment w:val="auto"/>
        <w:rPr>
          <w:rFonts w:ascii="Tahoma" w:eastAsia="Calibri" w:hAnsi="Tahoma" w:cs="Tahoma"/>
          <w:kern w:val="0"/>
          <w:sz w:val="20"/>
          <w:szCs w:val="20"/>
          <w:lang w:eastAsia="en-US" w:bidi="ar-SA"/>
        </w:rPr>
      </w:pPr>
      <w:r w:rsidRPr="00B84A4A">
        <w:rPr>
          <w:rFonts w:ascii="Tahoma" w:eastAsia="Calibri" w:hAnsi="Tahoma" w:cs="Tahoma"/>
          <w:bCs/>
          <w:kern w:val="0"/>
          <w:sz w:val="20"/>
          <w:szCs w:val="20"/>
          <w:lang w:eastAsia="en-US" w:bidi="ar-SA"/>
        </w:rPr>
        <w:t>na wniosek Zamawiającego prowadzić roboty w godzinach popołudniowych,</w:t>
      </w:r>
    </w:p>
    <w:p w14:paraId="7C3F132D" w14:textId="77777777" w:rsidR="00B84A4A" w:rsidRPr="00B84A4A" w:rsidRDefault="00B84A4A" w:rsidP="00B84A4A">
      <w:pPr>
        <w:widowControl/>
        <w:numPr>
          <w:ilvl w:val="0"/>
          <w:numId w:val="434"/>
        </w:numPr>
        <w:tabs>
          <w:tab w:val="clear" w:pos="785"/>
          <w:tab w:val="num" w:pos="720"/>
        </w:tabs>
        <w:suppressAutoHyphens w:val="0"/>
        <w:autoSpaceDN/>
        <w:ind w:left="720"/>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zagospodarowanie złomu pochodzącego z inwestycji – złom z chwilą demontażu staje się własnością Wykonawcy,</w:t>
      </w:r>
    </w:p>
    <w:p w14:paraId="1ACF997D" w14:textId="77777777" w:rsidR="00B84A4A" w:rsidRPr="00B84A4A" w:rsidRDefault="00B84A4A" w:rsidP="00B84A4A">
      <w:pPr>
        <w:widowControl/>
        <w:numPr>
          <w:ilvl w:val="0"/>
          <w:numId w:val="434"/>
        </w:numPr>
        <w:tabs>
          <w:tab w:val="clear" w:pos="785"/>
          <w:tab w:val="num" w:pos="720"/>
        </w:tabs>
        <w:suppressAutoHyphens w:val="0"/>
        <w:autoSpaceDN/>
        <w:ind w:left="720"/>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wywóz odpadów i śmieci będących efektem prowadzonych robót na wysypisko z poniesieniem opłat za ich składowanie, przy przestrzeganiu przepisów prawa,</w:t>
      </w:r>
    </w:p>
    <w:p w14:paraId="294018DE" w14:textId="159323AD" w:rsidR="00B84A4A" w:rsidRPr="00B84A4A" w:rsidRDefault="00B84A4A" w:rsidP="00B84A4A">
      <w:pPr>
        <w:widowControl/>
        <w:numPr>
          <w:ilvl w:val="0"/>
          <w:numId w:val="434"/>
        </w:numPr>
        <w:tabs>
          <w:tab w:val="clear" w:pos="785"/>
          <w:tab w:val="num" w:pos="720"/>
        </w:tabs>
        <w:suppressAutoHyphens w:val="0"/>
        <w:autoSpaceDN/>
        <w:ind w:left="720"/>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stosowanie przy wykonywaniu robót wyłącznie nowych materiałów budowlanych najwyższej jakości (np.</w:t>
      </w:r>
      <w:r w:rsidR="006018DB">
        <w:rPr>
          <w:rFonts w:ascii="Tahoma" w:eastAsia="Calibri" w:hAnsi="Tahoma" w:cs="Tahoma"/>
          <w:kern w:val="0"/>
          <w:sz w:val="20"/>
          <w:szCs w:val="20"/>
          <w:lang w:eastAsia="en-US" w:bidi="ar-SA"/>
        </w:rPr>
        <w:t> </w:t>
      </w:r>
      <w:r w:rsidRPr="00B84A4A">
        <w:rPr>
          <w:rFonts w:ascii="Tahoma" w:eastAsia="Calibri" w:hAnsi="Tahoma" w:cs="Tahoma"/>
          <w:kern w:val="0"/>
          <w:sz w:val="20"/>
          <w:szCs w:val="20"/>
          <w:lang w:eastAsia="en-US" w:bidi="ar-SA"/>
        </w:rPr>
        <w:t>nie gorszych niż I gatunku), dopuszczonych do obrotu na podstawie ustawy z dnia 16 kwietnia 2004 r. o wyrobach budowlanych (tekst jednolity Dz. U. z 2019 r. poz. 266 ze zm.),</w:t>
      </w:r>
    </w:p>
    <w:p w14:paraId="1B06C8EE" w14:textId="77777777" w:rsidR="00B84A4A" w:rsidRPr="00B84A4A" w:rsidRDefault="00B84A4A" w:rsidP="00B84A4A">
      <w:pPr>
        <w:widowControl/>
        <w:numPr>
          <w:ilvl w:val="0"/>
          <w:numId w:val="434"/>
        </w:numPr>
        <w:tabs>
          <w:tab w:val="clear" w:pos="785"/>
          <w:tab w:val="num" w:pos="720"/>
        </w:tabs>
        <w:suppressAutoHyphens w:val="0"/>
        <w:autoSpaceDE w:val="0"/>
        <w:autoSpaceDN/>
        <w:adjustRightInd w:val="0"/>
        <w:ind w:left="720"/>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przedstawienie inspektorowi nadzoru do zatwierdzenia stosownych dokumentów potwierdzających dopuszczenie materiału do stosowania w budownictwie przed ich wbudowaniem. Dokumenty te będą stanowić załączniki do protokołu odbioru końcowego,</w:t>
      </w:r>
    </w:p>
    <w:p w14:paraId="6E57027D" w14:textId="77777777" w:rsidR="00B84A4A" w:rsidRPr="00B84A4A" w:rsidRDefault="00B84A4A" w:rsidP="00B84A4A">
      <w:pPr>
        <w:widowControl/>
        <w:numPr>
          <w:ilvl w:val="0"/>
          <w:numId w:val="434"/>
        </w:numPr>
        <w:tabs>
          <w:tab w:val="clear" w:pos="785"/>
          <w:tab w:val="num" w:pos="720"/>
        </w:tabs>
        <w:suppressAutoHyphens w:val="0"/>
        <w:autoSpaceDN/>
        <w:ind w:left="720"/>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ponoszenie pełnej odpowiedzialności za szkody oraz następstwa nieszczęśliwych wypadków pracowników i osób trzecich, powstałe w związku z prowadzonymi robotami, w tym także ruchem pojazdów,</w:t>
      </w:r>
    </w:p>
    <w:p w14:paraId="1B075FD0" w14:textId="77777777" w:rsidR="00B84A4A" w:rsidRPr="00B84A4A" w:rsidRDefault="00B84A4A" w:rsidP="00B84A4A">
      <w:pPr>
        <w:widowControl/>
        <w:numPr>
          <w:ilvl w:val="0"/>
          <w:numId w:val="434"/>
        </w:numPr>
        <w:tabs>
          <w:tab w:val="clear" w:pos="785"/>
          <w:tab w:val="num" w:pos="720"/>
        </w:tabs>
        <w:suppressAutoHyphens w:val="0"/>
        <w:autoSpaceDN/>
        <w:ind w:left="720"/>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dostarczanie inspektorowi nadzoru niezbędnych dokumentów potwierdzających parametry techniczne oraz wymagane normy stosowanych materiałów i urządzeń w tym np. wyników oraz protokołów badań, sprawozdań i prób dotyczących realizowanego przedmiotu niniejszej Umowy z wyprzedzeniem co najmniej 3 dni przed ich użyciem w robotach,</w:t>
      </w:r>
    </w:p>
    <w:p w14:paraId="04F35F58" w14:textId="77777777" w:rsidR="00B84A4A" w:rsidRPr="00B84A4A" w:rsidRDefault="00B84A4A" w:rsidP="00B84A4A">
      <w:pPr>
        <w:widowControl/>
        <w:numPr>
          <w:ilvl w:val="0"/>
          <w:numId w:val="434"/>
        </w:numPr>
        <w:tabs>
          <w:tab w:val="clear" w:pos="785"/>
          <w:tab w:val="num" w:pos="720"/>
        </w:tabs>
        <w:suppressAutoHyphens w:val="0"/>
        <w:autoSpaceDN/>
        <w:ind w:left="720"/>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zabezpieczenie istniejącej infrastruktury technicznej na terenie budowy i w jego bezpośrednim otoczeniu przed jej zniszczeniem lub uszkodzeniem w trakcie wykonywania robót,</w:t>
      </w:r>
    </w:p>
    <w:p w14:paraId="079D6FF7" w14:textId="77777777" w:rsidR="00B84A4A" w:rsidRPr="00B84A4A" w:rsidRDefault="00B84A4A" w:rsidP="00B84A4A">
      <w:pPr>
        <w:widowControl/>
        <w:numPr>
          <w:ilvl w:val="0"/>
          <w:numId w:val="434"/>
        </w:numPr>
        <w:tabs>
          <w:tab w:val="clear" w:pos="785"/>
          <w:tab w:val="num" w:pos="720"/>
        </w:tabs>
        <w:suppressAutoHyphens w:val="0"/>
        <w:autoSpaceDN/>
        <w:ind w:left="720"/>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kompletowanie w trakcie realizacji robót wszelkiej dokumentacji zgodnie z przepisami Prawa budowlanego oraz przygotowanie do odbioru końcowego kompletu protokołów niezbędnych przy odbiorze,</w:t>
      </w:r>
    </w:p>
    <w:p w14:paraId="3DDD04A9" w14:textId="77777777" w:rsidR="00B84A4A" w:rsidRPr="00B84A4A" w:rsidRDefault="00B84A4A" w:rsidP="00B84A4A">
      <w:pPr>
        <w:widowControl/>
        <w:numPr>
          <w:ilvl w:val="0"/>
          <w:numId w:val="434"/>
        </w:numPr>
        <w:tabs>
          <w:tab w:val="clear" w:pos="785"/>
          <w:tab w:val="num" w:pos="720"/>
        </w:tabs>
        <w:suppressAutoHyphens w:val="0"/>
        <w:autoSpaceDN/>
        <w:ind w:left="720"/>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usunięcie wszelkich wad stwierdzonych przez nadzór inwestorski w trakcie trwania robót w terminie nie dłuższym niż termin technicznie uzasadniony i konieczny do ich usunięcia,</w:t>
      </w:r>
    </w:p>
    <w:p w14:paraId="6308AE7E" w14:textId="77777777" w:rsidR="00B84A4A" w:rsidRPr="00B84A4A" w:rsidRDefault="00B84A4A" w:rsidP="00B84A4A">
      <w:pPr>
        <w:widowControl/>
        <w:numPr>
          <w:ilvl w:val="0"/>
          <w:numId w:val="434"/>
        </w:numPr>
        <w:tabs>
          <w:tab w:val="clear" w:pos="785"/>
          <w:tab w:val="num" w:pos="720"/>
        </w:tabs>
        <w:suppressAutoHyphens w:val="0"/>
        <w:autoSpaceDN/>
        <w:ind w:left="720"/>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ponoszenie wyłącznej odpowiedzialności za wszelkie szkody będące następstwem niewykonania lub nienależytego wykonania umowy, które to szkody Wykonawca zobowiązuje się pokryć w pełnej wysokości,</w:t>
      </w:r>
    </w:p>
    <w:p w14:paraId="5F1B1594" w14:textId="77777777" w:rsidR="00B84A4A" w:rsidRPr="00B84A4A" w:rsidRDefault="00B84A4A" w:rsidP="00B84A4A">
      <w:pPr>
        <w:widowControl/>
        <w:numPr>
          <w:ilvl w:val="0"/>
          <w:numId w:val="434"/>
        </w:numPr>
        <w:tabs>
          <w:tab w:val="clear" w:pos="785"/>
          <w:tab w:val="num" w:pos="720"/>
        </w:tabs>
        <w:suppressAutoHyphens w:val="0"/>
        <w:autoSpaceDN/>
        <w:ind w:left="720"/>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niezwłoczne informowanie PZZN i Inspektora Nadzoru Inwestorskiego o problemach technicznych lub okolicznościach, które mogą wpłynąć na jakość robót lub termin zakończenia robót,</w:t>
      </w:r>
    </w:p>
    <w:p w14:paraId="2D17A7A2" w14:textId="77777777" w:rsidR="00B84A4A" w:rsidRPr="00B84A4A" w:rsidRDefault="00B84A4A" w:rsidP="00B84A4A">
      <w:pPr>
        <w:widowControl/>
        <w:numPr>
          <w:ilvl w:val="0"/>
          <w:numId w:val="434"/>
        </w:numPr>
        <w:tabs>
          <w:tab w:val="clear" w:pos="785"/>
          <w:tab w:val="num" w:pos="720"/>
        </w:tabs>
        <w:suppressAutoHyphens w:val="0"/>
        <w:autoSpaceDN/>
        <w:ind w:left="720"/>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w stosunku do Podwykonawców – koordynowanie wszelkich działań związanych z wykonaniem przedmiotu umowy,</w:t>
      </w:r>
      <w:r w:rsidRPr="00B84A4A">
        <w:rPr>
          <w:rFonts w:ascii="Tahoma" w:eastAsia="Calibri" w:hAnsi="Tahoma" w:cs="Tahoma"/>
          <w:b/>
          <w:bCs/>
          <w:kern w:val="0"/>
          <w:sz w:val="20"/>
          <w:szCs w:val="20"/>
          <w:vertAlign w:val="superscript"/>
          <w:lang w:eastAsia="en-US" w:bidi="ar-SA"/>
        </w:rPr>
        <w:t>2)</w:t>
      </w:r>
    </w:p>
    <w:p w14:paraId="7F86B5A8" w14:textId="77777777" w:rsidR="00B84A4A" w:rsidRPr="00B84A4A" w:rsidRDefault="00B84A4A" w:rsidP="00B84A4A">
      <w:pPr>
        <w:widowControl/>
        <w:numPr>
          <w:ilvl w:val="0"/>
          <w:numId w:val="434"/>
        </w:numPr>
        <w:tabs>
          <w:tab w:val="clear" w:pos="785"/>
          <w:tab w:val="num" w:pos="720"/>
        </w:tabs>
        <w:suppressAutoHyphens w:val="0"/>
        <w:autoSpaceDN/>
        <w:ind w:left="720"/>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zamówienie elementów związanych z realizacją zadania z wyprzedzeniem pozwalającym na realizację robót w terminie określonym w umowie oraz harmonogramie rzeczowo-finansowym,</w:t>
      </w:r>
    </w:p>
    <w:p w14:paraId="6DF3FCFE" w14:textId="77777777" w:rsidR="00B84A4A" w:rsidRPr="00B84A4A" w:rsidRDefault="00B84A4A" w:rsidP="00B84A4A">
      <w:pPr>
        <w:widowControl/>
        <w:numPr>
          <w:ilvl w:val="0"/>
          <w:numId w:val="434"/>
        </w:numPr>
        <w:tabs>
          <w:tab w:val="clear" w:pos="785"/>
          <w:tab w:val="num" w:pos="720"/>
        </w:tabs>
        <w:suppressAutoHyphens w:val="0"/>
        <w:autoSpaceDN/>
        <w:ind w:left="720"/>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poniesienie opłat niezbędnych do prowadzenia robót i prawidłowej realizacji przedmiotu umowy,</w:t>
      </w:r>
    </w:p>
    <w:p w14:paraId="443D8BFE" w14:textId="77777777" w:rsidR="00B84A4A" w:rsidRPr="00B84A4A" w:rsidRDefault="00B84A4A" w:rsidP="00B84A4A">
      <w:pPr>
        <w:widowControl/>
        <w:numPr>
          <w:ilvl w:val="0"/>
          <w:numId w:val="434"/>
        </w:numPr>
        <w:tabs>
          <w:tab w:val="clear" w:pos="785"/>
          <w:tab w:val="num" w:pos="720"/>
        </w:tabs>
        <w:suppressAutoHyphens w:val="0"/>
        <w:autoSpaceDN/>
        <w:ind w:left="720"/>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roboty zewnętrzne mogą być prowadzone tylko w warunkach atmosferycznych pozwalających na zastosowanie wybranej technologii robót,</w:t>
      </w:r>
    </w:p>
    <w:p w14:paraId="08306286" w14:textId="77777777" w:rsidR="00B84A4A" w:rsidRPr="00B84A4A" w:rsidRDefault="00B84A4A" w:rsidP="00B84A4A">
      <w:pPr>
        <w:widowControl/>
        <w:numPr>
          <w:ilvl w:val="0"/>
          <w:numId w:val="434"/>
        </w:numPr>
        <w:tabs>
          <w:tab w:val="clear" w:pos="785"/>
          <w:tab w:val="num" w:pos="720"/>
        </w:tabs>
        <w:suppressAutoHyphens w:val="0"/>
        <w:autoSpaceDN/>
        <w:ind w:left="720"/>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zorganizowanie zaplecza socjalnego dla swoich brygad roboczych wraz z jego likwidacją po zakończeniu robót,</w:t>
      </w:r>
    </w:p>
    <w:p w14:paraId="43405A96" w14:textId="77777777" w:rsidR="00B84A4A" w:rsidRPr="00B84A4A" w:rsidRDefault="00B84A4A" w:rsidP="00B84A4A">
      <w:pPr>
        <w:widowControl/>
        <w:numPr>
          <w:ilvl w:val="0"/>
          <w:numId w:val="434"/>
        </w:numPr>
        <w:tabs>
          <w:tab w:val="clear" w:pos="785"/>
          <w:tab w:val="num" w:pos="720"/>
        </w:tabs>
        <w:suppressAutoHyphens w:val="0"/>
        <w:autoSpaceDN/>
        <w:ind w:left="720"/>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przedstawianie PZZN i Inspektorowi Nadzoru Inwestorskiego próbek materiałów z wyprzedzeniem co najmniej 3 dni przed ich użyciem w robotach, celem ich zatwierdzenia,</w:t>
      </w:r>
    </w:p>
    <w:p w14:paraId="16E01745" w14:textId="62D45619" w:rsidR="00B84A4A" w:rsidRPr="00B84A4A" w:rsidRDefault="00B84A4A" w:rsidP="00B84A4A">
      <w:pPr>
        <w:widowControl/>
        <w:numPr>
          <w:ilvl w:val="0"/>
          <w:numId w:val="434"/>
        </w:numPr>
        <w:tabs>
          <w:tab w:val="clear" w:pos="785"/>
          <w:tab w:val="num" w:pos="720"/>
        </w:tabs>
        <w:suppressAutoHyphens w:val="0"/>
        <w:autoSpaceDN/>
        <w:ind w:left="720"/>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wypełnianie zapisów Rozporządzenia Parlamentu Europejskiego i Rady (UE) 2016/679 z dnia 27.04.2016 r. w sprawie ochrony osób fizycznych w związku z przetwarzaniem danych osobowych i w sprawie swobodnego przepływu takich danych oraz uchylenia dyrektywy 95/46/WE (ogólne rozporządzenie o</w:t>
      </w:r>
      <w:r w:rsidR="006018DB">
        <w:rPr>
          <w:rFonts w:ascii="Tahoma" w:eastAsia="Calibri" w:hAnsi="Tahoma" w:cs="Tahoma"/>
          <w:kern w:val="0"/>
          <w:sz w:val="20"/>
          <w:szCs w:val="20"/>
          <w:lang w:eastAsia="en-US" w:bidi="ar-SA"/>
        </w:rPr>
        <w:t> </w:t>
      </w:r>
      <w:r w:rsidRPr="00B84A4A">
        <w:rPr>
          <w:rFonts w:ascii="Tahoma" w:eastAsia="Calibri" w:hAnsi="Tahoma" w:cs="Tahoma"/>
          <w:kern w:val="0"/>
          <w:sz w:val="20"/>
          <w:szCs w:val="20"/>
          <w:lang w:eastAsia="en-US" w:bidi="ar-SA"/>
        </w:rPr>
        <w:t>ochronie danych) (Dz. Urz. UE L z 04.05.2016 r., Nr 119, s. 1), wobec osób fizycznych, od których dane osobowe bezpośrednio lub pośrednio zostały pozyskane w związku z realizacją umowy,</w:t>
      </w:r>
    </w:p>
    <w:p w14:paraId="2DE95F53" w14:textId="77777777" w:rsidR="00B84A4A" w:rsidRPr="00B84A4A" w:rsidRDefault="00B84A4A" w:rsidP="00B84A4A">
      <w:pPr>
        <w:widowControl/>
        <w:numPr>
          <w:ilvl w:val="0"/>
          <w:numId w:val="434"/>
        </w:numPr>
        <w:tabs>
          <w:tab w:val="clear" w:pos="785"/>
          <w:tab w:val="num" w:pos="720"/>
        </w:tabs>
        <w:suppressAutoHyphens w:val="0"/>
        <w:autoSpaceDN/>
        <w:ind w:left="720"/>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przestrzeganie przepisów ustawy z dnia 10 maja 2018 roku o ochronie danych osobowych (Dz.U. z 2019 r. poz. 1781),</w:t>
      </w:r>
    </w:p>
    <w:p w14:paraId="6CFAC1E6" w14:textId="77777777" w:rsidR="00B84A4A" w:rsidRPr="00B84A4A" w:rsidRDefault="00B84A4A" w:rsidP="00B84A4A">
      <w:pPr>
        <w:widowControl/>
        <w:numPr>
          <w:ilvl w:val="0"/>
          <w:numId w:val="434"/>
        </w:numPr>
        <w:tabs>
          <w:tab w:val="clear" w:pos="785"/>
          <w:tab w:val="num" w:pos="720"/>
        </w:tabs>
        <w:suppressAutoHyphens w:val="0"/>
        <w:autoSpaceDN/>
        <w:ind w:left="720"/>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zlecenie na własny koszt nadzorów branżowych i prowadzenia robót ziemnych w pobliżu istniejącego uzbrojenia terenu, a w przypadku kolizji z realizowanym projektem, dokonanie na własny koszt przebudowy, zabezpieczenia istniejącej infrastruktury pod nadzorem właściciela lub zarządcy sieci uzbrojenia terenu określonego rodzaju,</w:t>
      </w:r>
    </w:p>
    <w:p w14:paraId="6AED9115" w14:textId="77777777" w:rsidR="00B84A4A" w:rsidRPr="00B84A4A" w:rsidRDefault="00B84A4A" w:rsidP="00B84A4A">
      <w:pPr>
        <w:widowControl/>
        <w:numPr>
          <w:ilvl w:val="0"/>
          <w:numId w:val="434"/>
        </w:numPr>
        <w:tabs>
          <w:tab w:val="clear" w:pos="785"/>
          <w:tab w:val="num" w:pos="720"/>
        </w:tabs>
        <w:suppressAutoHyphens w:val="0"/>
        <w:autoSpaceDN/>
        <w:ind w:left="720"/>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wykonanie badań odbiorczych, badań kontrolnych, sprawdzeń i pomiarów kontrolnych zgodnie z wymaganiami zawartymi w specyfikacjach technicznych wykonania i odbioru robót budowlanych,</w:t>
      </w:r>
    </w:p>
    <w:p w14:paraId="36E3CEA3" w14:textId="77777777" w:rsidR="00B84A4A" w:rsidRPr="00B84A4A" w:rsidRDefault="00B84A4A" w:rsidP="00B84A4A">
      <w:pPr>
        <w:widowControl/>
        <w:numPr>
          <w:ilvl w:val="0"/>
          <w:numId w:val="434"/>
        </w:numPr>
        <w:tabs>
          <w:tab w:val="clear" w:pos="785"/>
          <w:tab w:val="num" w:pos="720"/>
        </w:tabs>
        <w:suppressAutoHyphens w:val="0"/>
        <w:autoSpaceDN/>
        <w:ind w:left="720"/>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przeprowadzenie prac rozruchowych, badań odbiorczych i pomiarów kontrolnych zgodnie z wymaganiami zawartymi w szczegółowych specyfikacjach technicznych wykonania i odbioru robót,</w:t>
      </w:r>
    </w:p>
    <w:p w14:paraId="5C7B0E5E" w14:textId="77777777" w:rsidR="00B84A4A" w:rsidRPr="00B84A4A" w:rsidRDefault="00B84A4A" w:rsidP="00B84A4A">
      <w:pPr>
        <w:widowControl/>
        <w:numPr>
          <w:ilvl w:val="0"/>
          <w:numId w:val="434"/>
        </w:numPr>
        <w:tabs>
          <w:tab w:val="clear" w:pos="785"/>
          <w:tab w:val="num" w:pos="720"/>
        </w:tabs>
        <w:suppressAutoHyphens w:val="0"/>
        <w:autoSpaceDN/>
        <w:ind w:left="720"/>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opracowanie instrukcji obsługi kotłowni gazowej i instalacji centralnego ogrzewania,</w:t>
      </w:r>
    </w:p>
    <w:p w14:paraId="77E30D1A" w14:textId="77777777" w:rsidR="00B84A4A" w:rsidRPr="00B84A4A" w:rsidRDefault="00B84A4A" w:rsidP="00B84A4A">
      <w:pPr>
        <w:widowControl/>
        <w:numPr>
          <w:ilvl w:val="0"/>
          <w:numId w:val="434"/>
        </w:numPr>
        <w:tabs>
          <w:tab w:val="clear" w:pos="785"/>
          <w:tab w:val="num" w:pos="720"/>
        </w:tabs>
        <w:suppressAutoHyphens w:val="0"/>
        <w:autoSpaceDN/>
        <w:ind w:left="720"/>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przeszkolenie wybranych pracowników Zamawiającego w zakresie obsługi zabudowanych urządzeń jak i wykonanych instalacji,</w:t>
      </w:r>
    </w:p>
    <w:p w14:paraId="5C7AA04B" w14:textId="6F4D12C3" w:rsidR="00B84A4A" w:rsidRPr="00B84A4A" w:rsidRDefault="00B84A4A" w:rsidP="00B84A4A">
      <w:pPr>
        <w:widowControl/>
        <w:numPr>
          <w:ilvl w:val="0"/>
          <w:numId w:val="434"/>
        </w:numPr>
        <w:tabs>
          <w:tab w:val="clear" w:pos="785"/>
          <w:tab w:val="num" w:pos="720"/>
        </w:tabs>
        <w:suppressAutoHyphens w:val="0"/>
        <w:autoSpaceDN/>
        <w:ind w:left="720"/>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udzielenie gwarancji obejmującej wszystkie wykonane roboty budowlane, zastosowane materiały i</w:t>
      </w:r>
      <w:r w:rsidR="006018DB">
        <w:rPr>
          <w:rFonts w:ascii="Tahoma" w:eastAsia="Calibri" w:hAnsi="Tahoma" w:cs="Tahoma"/>
          <w:kern w:val="0"/>
          <w:sz w:val="20"/>
          <w:szCs w:val="20"/>
          <w:lang w:eastAsia="en-US" w:bidi="ar-SA"/>
        </w:rPr>
        <w:t> </w:t>
      </w:r>
      <w:r w:rsidRPr="00B84A4A">
        <w:rPr>
          <w:rFonts w:ascii="Tahoma" w:eastAsia="Calibri" w:hAnsi="Tahoma" w:cs="Tahoma"/>
          <w:kern w:val="0"/>
          <w:sz w:val="20"/>
          <w:szCs w:val="20"/>
          <w:lang w:eastAsia="en-US" w:bidi="ar-SA"/>
        </w:rPr>
        <w:t>zabudowane urządzenia oraz nieodpłatne przeprowadzanie wszystkich przeglądów w ramach udzielonej gwarancji w terminach i w zakresach wymaganym przez producentów urządzeń, licząc od dnia podpisania protokołu odbioru końcowego robót do upływu gwarancji na wykonane zadanie, łącznie z ponoszeniem kosztów za materiały eksploatacyjne.</w:t>
      </w:r>
    </w:p>
    <w:p w14:paraId="67645534" w14:textId="77777777" w:rsidR="00B84A4A" w:rsidRPr="00B84A4A" w:rsidRDefault="00B84A4A" w:rsidP="00B84A4A">
      <w:pPr>
        <w:widowControl/>
        <w:numPr>
          <w:ilvl w:val="0"/>
          <w:numId w:val="434"/>
        </w:numPr>
        <w:tabs>
          <w:tab w:val="clear" w:pos="785"/>
          <w:tab w:val="num" w:pos="720"/>
        </w:tabs>
        <w:suppressAutoHyphens w:val="0"/>
        <w:autoSpaceDN/>
        <w:ind w:left="720"/>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wydanie karty gwarancyjnej w formie pisemnej na wykonany przedmiot umowy,</w:t>
      </w:r>
    </w:p>
    <w:p w14:paraId="0F25A4AE" w14:textId="77777777" w:rsidR="00B84A4A" w:rsidRPr="00B84A4A" w:rsidRDefault="00B84A4A" w:rsidP="00B84A4A">
      <w:pPr>
        <w:widowControl/>
        <w:numPr>
          <w:ilvl w:val="0"/>
          <w:numId w:val="434"/>
        </w:numPr>
        <w:tabs>
          <w:tab w:val="clear" w:pos="785"/>
          <w:tab w:val="num" w:pos="720"/>
        </w:tabs>
        <w:suppressAutoHyphens w:val="0"/>
        <w:autoSpaceDN/>
        <w:ind w:left="720"/>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wykonawca założy i będzie prowadził książki serwisowe zamontowanych urządzeń i instalacji tego wymagających,</w:t>
      </w:r>
    </w:p>
    <w:p w14:paraId="322B5332" w14:textId="77777777" w:rsidR="00B84A4A" w:rsidRPr="00B84A4A" w:rsidRDefault="00B84A4A" w:rsidP="00B84A4A">
      <w:pPr>
        <w:widowControl/>
        <w:numPr>
          <w:ilvl w:val="0"/>
          <w:numId w:val="434"/>
        </w:numPr>
        <w:tabs>
          <w:tab w:val="clear" w:pos="785"/>
          <w:tab w:val="num" w:pos="720"/>
        </w:tabs>
        <w:suppressAutoHyphens w:val="0"/>
        <w:autoSpaceDN/>
        <w:ind w:left="720"/>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po zakończeniu robót doprowadzenie do należytego stanu terenu wokół budowy, w tym dokonania na własny koszt renowacji zniszczonych lub uszkodzonych w wyniku prowadzonych prac obiektów lub instalacji i przekazanie go Zamawiającemu najpóźniej w dniu rozpoczęcia czynności odbiorowych</w:t>
      </w:r>
    </w:p>
    <w:p w14:paraId="4323708B" w14:textId="77777777" w:rsidR="00B84A4A" w:rsidRPr="00B84A4A" w:rsidRDefault="00B84A4A" w:rsidP="00B84A4A">
      <w:pPr>
        <w:widowControl/>
        <w:numPr>
          <w:ilvl w:val="0"/>
          <w:numId w:val="434"/>
        </w:numPr>
        <w:tabs>
          <w:tab w:val="clear" w:pos="785"/>
          <w:tab w:val="num" w:pos="720"/>
        </w:tabs>
        <w:suppressAutoHyphens w:val="0"/>
        <w:autoSpaceDN/>
        <w:ind w:left="720"/>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sporządzenie kompletnej dokumentacji powykonawczej budowy zgodnie z przepisami ustawy – Prawo budowlane,</w:t>
      </w:r>
    </w:p>
    <w:p w14:paraId="41A153FF" w14:textId="77777777" w:rsidR="00B84A4A" w:rsidRPr="00B84A4A" w:rsidRDefault="00B84A4A" w:rsidP="00B84A4A">
      <w:pPr>
        <w:widowControl/>
        <w:numPr>
          <w:ilvl w:val="0"/>
          <w:numId w:val="434"/>
        </w:numPr>
        <w:tabs>
          <w:tab w:val="clear" w:pos="785"/>
          <w:tab w:val="num" w:pos="720"/>
        </w:tabs>
        <w:suppressAutoHyphens w:val="0"/>
        <w:autoSpaceDN/>
        <w:ind w:left="720"/>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wykonywanie dokumentacji fotograficznej robót zanikających i ulegających zakryciu.</w:t>
      </w:r>
    </w:p>
    <w:p w14:paraId="65202CC2" w14:textId="74D9580D" w:rsidR="00B84A4A" w:rsidRPr="00B84A4A" w:rsidRDefault="00B84A4A" w:rsidP="00B84A4A">
      <w:pPr>
        <w:widowControl/>
        <w:numPr>
          <w:ilvl w:val="2"/>
          <w:numId w:val="435"/>
        </w:numPr>
        <w:tabs>
          <w:tab w:val="num" w:pos="284"/>
        </w:tabs>
        <w:suppressAutoHyphens w:val="0"/>
        <w:autoSpaceDN/>
        <w:ind w:left="301" w:hanging="301"/>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Przed zawarciem umowy Wykonawca zobowiązany jest przedłożyć Zamawiającemu kompletną listę pracowników przeznaczonych do realizacji zamówienia (w zakresie czynności wskazanych w pkt 6 rozdz. III SIWZ) zawierającą: imię i nazwisko, datę zawarcia umowy, rodzaj umowy o pracę oraz zakres obowiązków pracowników zatrudnionych na podstawie umowy o pracę, która stanowić będzie integralną część umowy. Wykonawca zobowiązuje się, że pracownicy wykonujący przedmiot umowy wskazani w dostarczonej liście pracowników będą w okresie realizacji umowy zatrudnieni na podstawie umowy o pracę w rozumieniu przepisów ustawy z dnia 26 czerwca 1974 r. - Kodeks pracy (tekst jednolity Dz. U. z 2019 r., poz. 1040 ze zm.) oraz otrzymywać wynagrodzenie za pracę równe lub przekraczające równowartość wysokości wynagrodzenia minimalnego, o którym mowa w ustawie z 10.10.2002 r. o minimalnym wynagrodzeniu za pracę (tekst jednolity Dz.U. z 2018 r., poz. 2177). W trakcie realizacji umowy w przypadku zmiany osób zatrudnionych na umowę o pracę Wykonawca zobowiązany jest aktualizować tę listę w terminie 15 dni od dnia wystąpienia zmiany osób zatrudnionych na umowę o pracę. W przypadku powzięcia przez Zamawiającego wątpliwości co do aktualności, przekazanej Zamawiającemu listy pracowników przeznaczonych do realizacji zamówienia zatrudnionych na umowę o pracę, sposobu ich zatrudnienia, Wykonawca zobowiązany jest na pierwsze żądanie Zamawiającego przedłożyć zaktualizowaną listę osób zatrudnionych na umowę o pracę wraz z kopiami umów o pracę dla wskazanych osób. Kopia umowy / umów powinna zawierać: imię i nazwisko, datę zawarcia umowy, rodzaj umowy o pracę, pozostałe dane osobowe powinny być zanonimizowane by zapewnić ochronę danych osobowych pracowników zgodnie z przepisami Rozporządzenia Parlamentu Europejskiego i</w:t>
      </w:r>
      <w:r w:rsidR="006018DB">
        <w:rPr>
          <w:rFonts w:ascii="Tahoma" w:eastAsia="Calibri" w:hAnsi="Tahoma" w:cs="Tahoma"/>
          <w:kern w:val="0"/>
          <w:sz w:val="20"/>
          <w:szCs w:val="20"/>
          <w:lang w:eastAsia="en-US" w:bidi="ar-SA"/>
        </w:rPr>
        <w:t> </w:t>
      </w:r>
      <w:r w:rsidRPr="00B84A4A">
        <w:rPr>
          <w:rFonts w:ascii="Tahoma" w:eastAsia="Calibri" w:hAnsi="Tahoma" w:cs="Tahoma"/>
          <w:kern w:val="0"/>
          <w:sz w:val="20"/>
          <w:szCs w:val="20"/>
          <w:lang w:eastAsia="en-US" w:bidi="ar-SA"/>
        </w:rPr>
        <w:t>Rady (UE) 2016/679 z dnia 27.04.2016 r. w sprawie ochrony osób fizycznych w związku z przetwarzaniem danych osobowych i w sprawie swobodnego przepływu takich danych oraz uchylenia dyrektywy 95/46/WE (ogólne rozporządzenie o ochronie danych) (Dz. Urz. UE L z 04.05.2016 r., Nr 119, s. 1).</w:t>
      </w:r>
    </w:p>
    <w:p w14:paraId="1E62077D" w14:textId="77777777" w:rsidR="00B84A4A" w:rsidRPr="00B84A4A" w:rsidRDefault="00B84A4A" w:rsidP="00B84A4A">
      <w:pPr>
        <w:widowControl/>
        <w:suppressAutoHyphens w:val="0"/>
        <w:autoSpaceDN/>
        <w:jc w:val="center"/>
        <w:textAlignment w:val="auto"/>
        <w:rPr>
          <w:rFonts w:ascii="Tahoma" w:eastAsia="Calibri" w:hAnsi="Tahoma" w:cs="Tahoma"/>
          <w:b/>
          <w:bCs/>
          <w:kern w:val="0"/>
          <w:sz w:val="20"/>
          <w:szCs w:val="20"/>
          <w:lang w:eastAsia="en-US" w:bidi="ar-SA"/>
        </w:rPr>
      </w:pPr>
    </w:p>
    <w:p w14:paraId="31C6074D" w14:textId="77777777" w:rsidR="00B84A4A" w:rsidRPr="00B84A4A" w:rsidRDefault="00B84A4A" w:rsidP="00B84A4A">
      <w:pPr>
        <w:widowControl/>
        <w:suppressAutoHyphens w:val="0"/>
        <w:autoSpaceDN/>
        <w:jc w:val="center"/>
        <w:textAlignment w:val="auto"/>
        <w:rPr>
          <w:rFonts w:ascii="Tahoma" w:eastAsia="Calibri" w:hAnsi="Tahoma" w:cs="Tahoma"/>
          <w:b/>
          <w:bCs/>
          <w:kern w:val="0"/>
          <w:sz w:val="20"/>
          <w:szCs w:val="20"/>
          <w:lang w:eastAsia="en-US" w:bidi="ar-SA"/>
        </w:rPr>
      </w:pPr>
      <w:r w:rsidRPr="00B84A4A">
        <w:rPr>
          <w:rFonts w:ascii="Tahoma" w:eastAsia="Calibri" w:hAnsi="Tahoma" w:cs="Tahoma"/>
          <w:b/>
          <w:bCs/>
          <w:kern w:val="0"/>
          <w:sz w:val="20"/>
          <w:szCs w:val="20"/>
          <w:lang w:eastAsia="en-US" w:bidi="ar-SA"/>
        </w:rPr>
        <w:t>§ 5.</w:t>
      </w:r>
    </w:p>
    <w:p w14:paraId="1512D3FE" w14:textId="77777777" w:rsidR="00B84A4A" w:rsidRPr="00B84A4A" w:rsidRDefault="00B84A4A" w:rsidP="00B84A4A">
      <w:pPr>
        <w:widowControl/>
        <w:tabs>
          <w:tab w:val="left" w:pos="851"/>
          <w:tab w:val="left" w:pos="1418"/>
          <w:tab w:val="left" w:pos="1843"/>
        </w:tabs>
        <w:autoSpaceDN/>
        <w:ind w:left="284" w:firstLine="11"/>
        <w:jc w:val="center"/>
        <w:textAlignment w:val="auto"/>
        <w:rPr>
          <w:rFonts w:ascii="Tahoma" w:eastAsia="Times New Roman" w:hAnsi="Tahoma" w:cs="Tahoma"/>
          <w:b/>
          <w:kern w:val="0"/>
          <w:sz w:val="20"/>
          <w:szCs w:val="20"/>
          <w:lang w:val="x-none" w:eastAsia="x-none" w:bidi="ar-SA"/>
        </w:rPr>
      </w:pPr>
      <w:r w:rsidRPr="00B84A4A">
        <w:rPr>
          <w:rFonts w:ascii="Tahoma" w:eastAsia="Times New Roman" w:hAnsi="Tahoma" w:cs="Tahoma"/>
          <w:b/>
          <w:kern w:val="0"/>
          <w:sz w:val="20"/>
          <w:szCs w:val="20"/>
          <w:lang w:val="x-none" w:eastAsia="x-none" w:bidi="ar-SA"/>
        </w:rPr>
        <w:t>Ryzyko i odpowiedzialność</w:t>
      </w:r>
    </w:p>
    <w:p w14:paraId="0E5B6189" w14:textId="77777777" w:rsidR="00B84A4A" w:rsidRPr="00B84A4A" w:rsidRDefault="00B84A4A" w:rsidP="00FF7908">
      <w:pPr>
        <w:widowControl/>
        <w:numPr>
          <w:ilvl w:val="0"/>
          <w:numId w:val="436"/>
        </w:numPr>
        <w:suppressAutoHyphens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Wykonawca jest odpowiedzialny za bezpieczne pod względem przeciwpożarowym prowadzenie robót oraz za przestrzeganie obowiązujących przepisów w zakresie bezpieczeństwa i higieny pracy.</w:t>
      </w:r>
    </w:p>
    <w:p w14:paraId="62B98954" w14:textId="77777777" w:rsidR="00B84A4A" w:rsidRPr="00B84A4A" w:rsidRDefault="00B84A4A" w:rsidP="00FF7908">
      <w:pPr>
        <w:widowControl/>
        <w:numPr>
          <w:ilvl w:val="0"/>
          <w:numId w:val="436"/>
        </w:numPr>
        <w:suppressAutoHyphens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Wykonawca ponosi pełną odpowiedzialność za swoich pracowników, a także pracowników Podwykonawców jak i dalszych Podwykonawców w przypadku korzystania z ich usług, jak i za wszelkie szkody powstałe w związku z prowadzonymi robotami lub w inny sposób związane z wykonywaniem niniejszej umowy, w tym także ruchem pojazdów i zdarzeniami atmosferycznymi.</w:t>
      </w:r>
    </w:p>
    <w:p w14:paraId="02D63D14" w14:textId="77777777" w:rsidR="00B84A4A" w:rsidRPr="00B84A4A" w:rsidRDefault="00B84A4A" w:rsidP="00FF7908">
      <w:pPr>
        <w:widowControl/>
        <w:numPr>
          <w:ilvl w:val="0"/>
          <w:numId w:val="436"/>
        </w:numPr>
        <w:suppressAutoHyphens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Wykonawca jest odpowiedzialny za ochronę własności publicznej i prywatnej.</w:t>
      </w:r>
    </w:p>
    <w:p w14:paraId="6FF1C868" w14:textId="77777777" w:rsidR="00B84A4A" w:rsidRPr="00B84A4A" w:rsidRDefault="00B84A4A" w:rsidP="00FF7908">
      <w:pPr>
        <w:widowControl/>
        <w:numPr>
          <w:ilvl w:val="0"/>
          <w:numId w:val="436"/>
        </w:numPr>
        <w:suppressAutoHyphens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Zamawiający nie ponosi odpowiedzialności za zdarzenia i składniki majątkowe Wykonawcy znajdujące się na terenie budowy w trakcie realizacji przedmiotu umowy.</w:t>
      </w:r>
    </w:p>
    <w:p w14:paraId="29A23B11" w14:textId="77777777" w:rsidR="00B84A4A" w:rsidRPr="00B84A4A" w:rsidRDefault="00B84A4A" w:rsidP="00B84A4A">
      <w:pPr>
        <w:widowControl/>
        <w:tabs>
          <w:tab w:val="left" w:pos="360"/>
        </w:tabs>
        <w:suppressAutoHyphens w:val="0"/>
        <w:autoSpaceDE w:val="0"/>
        <w:adjustRightInd w:val="0"/>
        <w:jc w:val="center"/>
        <w:textAlignment w:val="auto"/>
        <w:rPr>
          <w:rFonts w:ascii="Tahoma" w:eastAsia="Calibri" w:hAnsi="Tahoma" w:cs="Tahoma"/>
          <w:b/>
          <w:bCs/>
          <w:kern w:val="0"/>
          <w:sz w:val="20"/>
          <w:szCs w:val="20"/>
          <w:lang w:eastAsia="en-US" w:bidi="ar-SA"/>
        </w:rPr>
      </w:pPr>
    </w:p>
    <w:p w14:paraId="4FC0BA57" w14:textId="77777777" w:rsidR="00B84A4A" w:rsidRPr="00B84A4A" w:rsidRDefault="00B84A4A" w:rsidP="00B84A4A">
      <w:pPr>
        <w:widowControl/>
        <w:suppressAutoHyphens w:val="0"/>
        <w:autoSpaceDE w:val="0"/>
        <w:adjustRightInd w:val="0"/>
        <w:jc w:val="center"/>
        <w:textAlignment w:val="auto"/>
        <w:rPr>
          <w:rFonts w:ascii="Tahoma" w:eastAsia="Calibri" w:hAnsi="Tahoma" w:cs="Tahoma"/>
          <w:b/>
          <w:bCs/>
          <w:kern w:val="0"/>
          <w:sz w:val="20"/>
          <w:szCs w:val="20"/>
          <w:lang w:eastAsia="en-US" w:bidi="ar-SA"/>
        </w:rPr>
      </w:pPr>
      <w:r w:rsidRPr="00B84A4A">
        <w:rPr>
          <w:rFonts w:ascii="Tahoma" w:eastAsia="Calibri" w:hAnsi="Tahoma" w:cs="Tahoma"/>
          <w:b/>
          <w:bCs/>
          <w:kern w:val="0"/>
          <w:sz w:val="20"/>
          <w:szCs w:val="20"/>
          <w:lang w:eastAsia="en-US" w:bidi="ar-SA"/>
        </w:rPr>
        <w:t>§ 6.</w:t>
      </w:r>
    </w:p>
    <w:p w14:paraId="2FB97A2B" w14:textId="77777777" w:rsidR="00B84A4A" w:rsidRPr="00B84A4A" w:rsidRDefault="00B84A4A" w:rsidP="00B84A4A">
      <w:pPr>
        <w:widowControl/>
        <w:suppressAutoHyphens w:val="0"/>
        <w:autoSpaceDE w:val="0"/>
        <w:adjustRightInd w:val="0"/>
        <w:jc w:val="center"/>
        <w:textAlignment w:val="auto"/>
        <w:rPr>
          <w:rFonts w:ascii="Tahoma" w:eastAsia="Calibri" w:hAnsi="Tahoma" w:cs="Tahoma"/>
          <w:b/>
          <w:bCs/>
          <w:kern w:val="0"/>
          <w:sz w:val="20"/>
          <w:szCs w:val="20"/>
          <w:lang w:eastAsia="en-US" w:bidi="ar-SA"/>
        </w:rPr>
      </w:pPr>
      <w:r w:rsidRPr="00B84A4A">
        <w:rPr>
          <w:rFonts w:ascii="Tahoma" w:eastAsia="Calibri" w:hAnsi="Tahoma" w:cs="Tahoma"/>
          <w:b/>
          <w:bCs/>
          <w:kern w:val="0"/>
          <w:sz w:val="20"/>
          <w:szCs w:val="20"/>
          <w:lang w:eastAsia="en-US" w:bidi="ar-SA"/>
        </w:rPr>
        <w:t>Nadzór</w:t>
      </w:r>
    </w:p>
    <w:p w14:paraId="79907FEF" w14:textId="4C6E6060" w:rsidR="00B84A4A" w:rsidRPr="00B84A4A" w:rsidRDefault="00B84A4A" w:rsidP="00FF7908">
      <w:pPr>
        <w:widowControl/>
        <w:numPr>
          <w:ilvl w:val="0"/>
          <w:numId w:val="437"/>
        </w:numPr>
        <w:suppressAutoHyphens w:val="0"/>
        <w:autoSpaceDN/>
        <w:ind w:left="284" w:hanging="273"/>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 xml:space="preserve">Zamawiający wyznacza Powiatowy Zakład Zarządzania Nieruchomościami, </w:t>
      </w:r>
      <w:r w:rsidRPr="00B84A4A">
        <w:rPr>
          <w:rFonts w:ascii="Tahoma" w:eastAsia="Calibri" w:hAnsi="Tahoma" w:cs="Tahoma"/>
          <w:bCs/>
          <w:kern w:val="0"/>
          <w:sz w:val="20"/>
          <w:szCs w:val="20"/>
          <w:lang w:eastAsia="en-US" w:bidi="ar-SA"/>
        </w:rPr>
        <w:t xml:space="preserve">ul. Kard. S. Wyszyńskiego 41, </w:t>
      </w:r>
      <w:r w:rsidR="00FF7908">
        <w:rPr>
          <w:rFonts w:ascii="Tahoma" w:eastAsia="Calibri" w:hAnsi="Tahoma" w:cs="Tahoma"/>
          <w:bCs/>
          <w:kern w:val="0"/>
          <w:sz w:val="20"/>
          <w:szCs w:val="20"/>
          <w:lang w:eastAsia="en-US" w:bidi="ar-SA"/>
        </w:rPr>
        <w:t xml:space="preserve">                </w:t>
      </w:r>
      <w:r w:rsidRPr="00B84A4A">
        <w:rPr>
          <w:rFonts w:ascii="Tahoma" w:eastAsia="Calibri" w:hAnsi="Tahoma" w:cs="Tahoma"/>
          <w:bCs/>
          <w:kern w:val="0"/>
          <w:sz w:val="20"/>
          <w:szCs w:val="20"/>
          <w:lang w:eastAsia="en-US" w:bidi="ar-SA"/>
        </w:rPr>
        <w:t xml:space="preserve">44-300 Wodzisław Śląski zwany dalej PZZN do koordynowania i zarządzania realizacją umowy. Wszelką korespondencję związaną z realizacją Umowy należy kierować do PZZN na adres korespondencyjny: ul. Kard. S. Wyszyńskiego 41, 44-300 Wodzisław Śląski; e-mail: </w:t>
      </w:r>
      <w:hyperlink r:id="rId12" w:history="1">
        <w:r w:rsidRPr="00B84A4A">
          <w:rPr>
            <w:rFonts w:ascii="Tahoma" w:eastAsia="Calibri" w:hAnsi="Tahoma" w:cs="Tahoma"/>
            <w:bCs/>
            <w:color w:val="0563C1"/>
            <w:kern w:val="0"/>
            <w:sz w:val="20"/>
            <w:szCs w:val="20"/>
            <w:u w:val="single"/>
            <w:lang w:eastAsia="en-US" w:bidi="ar-SA"/>
          </w:rPr>
          <w:t>pzzn@pzzn.org.pl</w:t>
        </w:r>
      </w:hyperlink>
      <w:r w:rsidRPr="00B84A4A">
        <w:rPr>
          <w:rFonts w:ascii="Tahoma" w:eastAsia="Calibri" w:hAnsi="Tahoma" w:cs="Tahoma"/>
          <w:bCs/>
          <w:kern w:val="0"/>
          <w:sz w:val="20"/>
          <w:szCs w:val="20"/>
          <w:lang w:eastAsia="en-US" w:bidi="ar-SA"/>
        </w:rPr>
        <w:t>.</w:t>
      </w:r>
    </w:p>
    <w:p w14:paraId="3788FC7F" w14:textId="77777777" w:rsidR="00B84A4A" w:rsidRPr="00B84A4A" w:rsidRDefault="00B84A4A" w:rsidP="00FF7908">
      <w:pPr>
        <w:widowControl/>
        <w:numPr>
          <w:ilvl w:val="0"/>
          <w:numId w:val="437"/>
        </w:numPr>
        <w:suppressAutoHyphens w:val="0"/>
        <w:autoSpaceDN/>
        <w:ind w:left="284" w:hanging="273"/>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Nadzór nad robotami budowlanymi ze strony Zamawiającego sprawować będzie:</w:t>
      </w:r>
    </w:p>
    <w:p w14:paraId="1D4B539A" w14:textId="77777777" w:rsidR="00B84A4A" w:rsidRPr="00B84A4A" w:rsidRDefault="00B84A4A" w:rsidP="00B84A4A">
      <w:pPr>
        <w:widowControl/>
        <w:numPr>
          <w:ilvl w:val="0"/>
          <w:numId w:val="463"/>
        </w:numPr>
        <w:suppressAutoHyphens w:val="0"/>
        <w:autoSpaceDN/>
        <w:ind w:left="697" w:hanging="357"/>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Inspektor Nadzoru Inwestorskiego w branży ogólnobudowlanej w osobie ……………………… uprawnienia bud. nr ……………… z dnia …………… OIIB …………, który jednocześnie będzie koordynatorem nadzoru inwestorskiego</w:t>
      </w:r>
    </w:p>
    <w:p w14:paraId="6DD30F03" w14:textId="77777777" w:rsidR="00B84A4A" w:rsidRPr="00B84A4A" w:rsidRDefault="00B84A4A" w:rsidP="00B84A4A">
      <w:pPr>
        <w:widowControl/>
        <w:numPr>
          <w:ilvl w:val="0"/>
          <w:numId w:val="463"/>
        </w:numPr>
        <w:suppressAutoHyphens w:val="0"/>
        <w:autoSpaceDN/>
        <w:ind w:left="697" w:hanging="357"/>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Inspektor Nadzoru Inwestorskiego w branży instalacyjnej w zakresie instalacji sanitarnych w osobie …………… uprawnienia bud. nr …………… z dnia …………… OIIB …………,</w:t>
      </w:r>
    </w:p>
    <w:p w14:paraId="54F3DEA6" w14:textId="77777777" w:rsidR="00B84A4A" w:rsidRPr="00B84A4A" w:rsidRDefault="00B84A4A" w:rsidP="00B84A4A">
      <w:pPr>
        <w:widowControl/>
        <w:numPr>
          <w:ilvl w:val="0"/>
          <w:numId w:val="463"/>
        </w:numPr>
        <w:suppressAutoHyphens w:val="0"/>
        <w:autoSpaceDN/>
        <w:ind w:left="697" w:hanging="357"/>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Inspektor Nadzoru Inwestorskiego w branży instalacyjnej w zakresie instalacji elektrycznych w osobie …………… uprawnienia bud. nr …………… z dnia …………… OIIB ………….</w:t>
      </w:r>
    </w:p>
    <w:p w14:paraId="2AB16A30" w14:textId="77777777" w:rsidR="00B84A4A" w:rsidRPr="00B84A4A" w:rsidRDefault="00B84A4A" w:rsidP="00FF7908">
      <w:pPr>
        <w:widowControl/>
        <w:numPr>
          <w:ilvl w:val="0"/>
          <w:numId w:val="437"/>
        </w:numPr>
        <w:suppressAutoHyphens w:val="0"/>
        <w:autoSpaceDN/>
        <w:ind w:left="284" w:hanging="273"/>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 xml:space="preserve">Wykonawca ustanawia </w:t>
      </w:r>
      <w:r w:rsidRPr="00B84A4A">
        <w:rPr>
          <w:rFonts w:ascii="Tahoma" w:eastAsia="Calibri" w:hAnsi="Tahoma" w:cs="Tahoma"/>
          <w:kern w:val="22"/>
          <w:sz w:val="20"/>
          <w:szCs w:val="20"/>
          <w:lang w:eastAsia="en-US" w:bidi="ar-SA"/>
        </w:rPr>
        <w:t xml:space="preserve">Kierownika budowy w osobie </w:t>
      </w:r>
      <w:r w:rsidRPr="00B84A4A">
        <w:rPr>
          <w:rFonts w:ascii="Tahoma" w:eastAsia="Calibri" w:hAnsi="Tahoma" w:cs="Tahoma"/>
          <w:kern w:val="0"/>
          <w:sz w:val="20"/>
          <w:szCs w:val="20"/>
          <w:lang w:eastAsia="en-US" w:bidi="ar-SA"/>
        </w:rPr>
        <w:t>………………………</w:t>
      </w:r>
      <w:r w:rsidRPr="00B84A4A">
        <w:rPr>
          <w:rFonts w:ascii="Tahoma" w:eastAsia="Calibri" w:hAnsi="Tahoma" w:cs="Tahoma"/>
          <w:kern w:val="22"/>
          <w:sz w:val="20"/>
          <w:szCs w:val="20"/>
          <w:lang w:eastAsia="en-US" w:bidi="ar-SA"/>
        </w:rPr>
        <w:t xml:space="preserve"> uprawnienia bud. </w:t>
      </w:r>
      <w:r w:rsidRPr="00B84A4A">
        <w:rPr>
          <w:rFonts w:ascii="Tahoma" w:eastAsia="Calibri" w:hAnsi="Tahoma" w:cs="Tahoma"/>
          <w:kern w:val="0"/>
          <w:sz w:val="20"/>
          <w:szCs w:val="20"/>
          <w:lang w:eastAsia="en-US" w:bidi="ar-SA"/>
        </w:rPr>
        <w:t>nr ……………… z dnia …………… OIIB ………… oraz:</w:t>
      </w:r>
    </w:p>
    <w:p w14:paraId="73436BC8" w14:textId="77777777" w:rsidR="00B84A4A" w:rsidRPr="00B84A4A" w:rsidRDefault="00B84A4A" w:rsidP="00B84A4A">
      <w:pPr>
        <w:widowControl/>
        <w:numPr>
          <w:ilvl w:val="0"/>
          <w:numId w:val="464"/>
        </w:numPr>
        <w:tabs>
          <w:tab w:val="left" w:pos="344"/>
        </w:tabs>
        <w:suppressAutoHyphens w:val="0"/>
        <w:autoSpaceDN/>
        <w:ind w:left="714" w:hanging="357"/>
        <w:jc w:val="both"/>
        <w:textAlignment w:val="auto"/>
        <w:rPr>
          <w:rFonts w:ascii="Tahoma" w:eastAsia="Calibri" w:hAnsi="Tahoma" w:cs="Tahoma"/>
          <w:kern w:val="22"/>
          <w:sz w:val="20"/>
          <w:szCs w:val="20"/>
          <w:lang w:eastAsia="en-US" w:bidi="ar-SA"/>
        </w:rPr>
      </w:pPr>
      <w:r w:rsidRPr="00B84A4A">
        <w:rPr>
          <w:rFonts w:ascii="Tahoma" w:eastAsia="Calibri" w:hAnsi="Tahoma" w:cs="Tahoma"/>
          <w:kern w:val="22"/>
          <w:sz w:val="20"/>
          <w:szCs w:val="20"/>
          <w:lang w:eastAsia="en-US" w:bidi="ar-SA"/>
        </w:rPr>
        <w:t>Kierownika robót instalacyjnych w zakresie instalacji sanitarnych w osobie ..………………..… uprawnienia bud. nr ……………… z dnia …………… OIIB …………,</w:t>
      </w:r>
    </w:p>
    <w:p w14:paraId="7C8AC845" w14:textId="77777777" w:rsidR="00B84A4A" w:rsidRPr="00B84A4A" w:rsidRDefault="00B84A4A" w:rsidP="00B84A4A">
      <w:pPr>
        <w:widowControl/>
        <w:numPr>
          <w:ilvl w:val="0"/>
          <w:numId w:val="464"/>
        </w:numPr>
        <w:tabs>
          <w:tab w:val="left" w:pos="344"/>
        </w:tabs>
        <w:suppressAutoHyphens w:val="0"/>
        <w:autoSpaceDN/>
        <w:ind w:left="714" w:hanging="357"/>
        <w:jc w:val="both"/>
        <w:textAlignment w:val="auto"/>
        <w:rPr>
          <w:rFonts w:ascii="Tahoma" w:eastAsia="Calibri" w:hAnsi="Tahoma" w:cs="Tahoma"/>
          <w:kern w:val="22"/>
          <w:sz w:val="20"/>
          <w:szCs w:val="20"/>
          <w:lang w:eastAsia="en-US" w:bidi="ar-SA"/>
        </w:rPr>
      </w:pPr>
      <w:r w:rsidRPr="00B84A4A">
        <w:rPr>
          <w:rFonts w:ascii="Tahoma" w:eastAsia="Calibri" w:hAnsi="Tahoma" w:cs="Tahoma"/>
          <w:kern w:val="22"/>
          <w:sz w:val="20"/>
          <w:szCs w:val="20"/>
          <w:lang w:eastAsia="en-US" w:bidi="ar-SA"/>
        </w:rPr>
        <w:t>Kierownika robót elektrycznych w zakresie instalacji elektrycznych w osobie ..………………..… uprawnienia bud. nr ……………… z dnia …………… OIIB ………….</w:t>
      </w:r>
    </w:p>
    <w:p w14:paraId="7331FF91" w14:textId="77777777" w:rsidR="00B84A4A" w:rsidRPr="00B84A4A" w:rsidRDefault="00B84A4A" w:rsidP="00FF7908">
      <w:pPr>
        <w:widowControl/>
        <w:numPr>
          <w:ilvl w:val="0"/>
          <w:numId w:val="437"/>
        </w:numPr>
        <w:suppressAutoHyphens w:val="0"/>
        <w:autoSpaceDN/>
        <w:ind w:left="284" w:hanging="284"/>
        <w:jc w:val="both"/>
        <w:textAlignment w:val="auto"/>
        <w:rPr>
          <w:rFonts w:ascii="Tahoma" w:eastAsia="Calibri" w:hAnsi="Tahoma" w:cs="Tahoma"/>
          <w:kern w:val="22"/>
          <w:sz w:val="20"/>
          <w:szCs w:val="20"/>
          <w:lang w:eastAsia="en-US" w:bidi="ar-SA"/>
        </w:rPr>
      </w:pPr>
      <w:r w:rsidRPr="00B84A4A">
        <w:rPr>
          <w:rFonts w:ascii="Tahoma" w:eastAsia="Calibri" w:hAnsi="Tahoma" w:cs="Tahoma"/>
          <w:kern w:val="22"/>
          <w:sz w:val="20"/>
          <w:szCs w:val="20"/>
          <w:lang w:eastAsia="en-US" w:bidi="ar-SA"/>
        </w:rPr>
        <w:t>Kierownik budowy, kierownicy robót oraz inspektorzy nadzoru inwestorskiego działać będą w granicach umocowania określonego w ustawie – Prawo budowlane oraz niniejszej umowy.</w:t>
      </w:r>
    </w:p>
    <w:p w14:paraId="60264B4B" w14:textId="77777777" w:rsidR="00B84A4A" w:rsidRPr="00B84A4A" w:rsidRDefault="00B84A4A" w:rsidP="00FF7908">
      <w:pPr>
        <w:widowControl/>
        <w:numPr>
          <w:ilvl w:val="0"/>
          <w:numId w:val="437"/>
        </w:numPr>
        <w:suppressAutoHyphens w:val="0"/>
        <w:autoSpaceDN/>
        <w:ind w:left="284" w:hanging="273"/>
        <w:jc w:val="both"/>
        <w:textAlignment w:val="auto"/>
        <w:rPr>
          <w:rFonts w:ascii="Tahoma" w:eastAsia="Calibri" w:hAnsi="Tahoma" w:cs="Tahoma"/>
          <w:kern w:val="22"/>
          <w:sz w:val="20"/>
          <w:szCs w:val="20"/>
          <w:lang w:eastAsia="en-US" w:bidi="ar-SA"/>
        </w:rPr>
      </w:pPr>
      <w:r w:rsidRPr="00B84A4A">
        <w:rPr>
          <w:rFonts w:ascii="Tahoma" w:eastAsia="Calibri" w:hAnsi="Tahoma" w:cs="Tahoma"/>
          <w:kern w:val="22"/>
          <w:sz w:val="20"/>
          <w:szCs w:val="20"/>
          <w:lang w:eastAsia="en-US" w:bidi="ar-SA"/>
        </w:rPr>
        <w:t xml:space="preserve">W przypadku wygaśnięcia ważności zaświadczenia właściwej OIIB Wykonawca zobowiązuje się do niezwłocznego przekazania aktualnego dokumentu Zamawiającemu. </w:t>
      </w:r>
      <w:r w:rsidRPr="00B84A4A">
        <w:rPr>
          <w:rFonts w:ascii="Tahoma" w:eastAsia="Calibri" w:hAnsi="Tahoma" w:cs="Tahoma"/>
          <w:kern w:val="22"/>
          <w:sz w:val="20"/>
          <w:szCs w:val="20"/>
          <w:vertAlign w:val="superscript"/>
          <w:lang w:eastAsia="en-US" w:bidi="ar-SA"/>
        </w:rPr>
        <w:t>3)</w:t>
      </w:r>
    </w:p>
    <w:p w14:paraId="3823728F" w14:textId="77777777" w:rsidR="00B84A4A" w:rsidRPr="00B84A4A" w:rsidRDefault="00B84A4A" w:rsidP="00B84A4A">
      <w:pPr>
        <w:widowControl/>
        <w:suppressAutoHyphens w:val="0"/>
        <w:autoSpaceDE w:val="0"/>
        <w:adjustRightInd w:val="0"/>
        <w:jc w:val="center"/>
        <w:textAlignment w:val="auto"/>
        <w:rPr>
          <w:rFonts w:ascii="Tahoma" w:eastAsia="Calibri" w:hAnsi="Tahoma" w:cs="Tahoma"/>
          <w:bCs/>
          <w:kern w:val="0"/>
          <w:sz w:val="20"/>
          <w:szCs w:val="20"/>
          <w:lang w:eastAsia="en-US" w:bidi="ar-SA"/>
        </w:rPr>
      </w:pPr>
    </w:p>
    <w:p w14:paraId="42EEAA85" w14:textId="77777777" w:rsidR="00B84A4A" w:rsidRPr="00B84A4A" w:rsidRDefault="00B84A4A" w:rsidP="00B84A4A">
      <w:pPr>
        <w:widowControl/>
        <w:suppressAutoHyphens w:val="0"/>
        <w:autoSpaceDE w:val="0"/>
        <w:adjustRightInd w:val="0"/>
        <w:jc w:val="center"/>
        <w:textAlignment w:val="auto"/>
        <w:rPr>
          <w:rFonts w:ascii="Tahoma" w:eastAsia="Calibri" w:hAnsi="Tahoma" w:cs="Tahoma"/>
          <w:b/>
          <w:bCs/>
          <w:kern w:val="0"/>
          <w:sz w:val="20"/>
          <w:szCs w:val="20"/>
          <w:lang w:eastAsia="en-US" w:bidi="ar-SA"/>
        </w:rPr>
      </w:pPr>
      <w:r w:rsidRPr="00B84A4A">
        <w:rPr>
          <w:rFonts w:ascii="Tahoma" w:eastAsia="Calibri" w:hAnsi="Tahoma" w:cs="Tahoma"/>
          <w:b/>
          <w:bCs/>
          <w:kern w:val="0"/>
          <w:sz w:val="20"/>
          <w:szCs w:val="20"/>
          <w:lang w:eastAsia="en-US" w:bidi="ar-SA"/>
        </w:rPr>
        <w:t>§ 7.</w:t>
      </w:r>
    </w:p>
    <w:p w14:paraId="59109099" w14:textId="77777777" w:rsidR="00B84A4A" w:rsidRPr="00B84A4A" w:rsidRDefault="00B84A4A" w:rsidP="00B84A4A">
      <w:pPr>
        <w:widowControl/>
        <w:suppressAutoHyphens w:val="0"/>
        <w:autoSpaceDE w:val="0"/>
        <w:adjustRightInd w:val="0"/>
        <w:jc w:val="center"/>
        <w:textAlignment w:val="auto"/>
        <w:rPr>
          <w:rFonts w:ascii="Tahoma" w:eastAsia="Calibri" w:hAnsi="Tahoma" w:cs="Tahoma"/>
          <w:b/>
          <w:bCs/>
          <w:kern w:val="0"/>
          <w:sz w:val="20"/>
          <w:szCs w:val="20"/>
          <w:lang w:eastAsia="en-US" w:bidi="ar-SA"/>
        </w:rPr>
      </w:pPr>
      <w:r w:rsidRPr="00B84A4A">
        <w:rPr>
          <w:rFonts w:ascii="Tahoma" w:eastAsia="Calibri" w:hAnsi="Tahoma" w:cs="Tahoma"/>
          <w:b/>
          <w:bCs/>
          <w:kern w:val="0"/>
          <w:sz w:val="20"/>
          <w:szCs w:val="20"/>
          <w:lang w:eastAsia="en-US" w:bidi="ar-SA"/>
        </w:rPr>
        <w:t>Wynagrodzenie i zapłata wynagrodzenia</w:t>
      </w:r>
    </w:p>
    <w:p w14:paraId="6B882714" w14:textId="00C4E141" w:rsidR="00B84A4A" w:rsidRPr="00B84A4A" w:rsidRDefault="00B84A4A" w:rsidP="00FF7908">
      <w:pPr>
        <w:widowControl/>
        <w:numPr>
          <w:ilvl w:val="0"/>
          <w:numId w:val="439"/>
        </w:numPr>
        <w:tabs>
          <w:tab w:val="clear" w:pos="360"/>
          <w:tab w:val="num" w:pos="284"/>
        </w:tabs>
        <w:suppressAutoHyphens w:val="0"/>
        <w:autoSpaceDE w:val="0"/>
        <w:autoSpaceDN/>
        <w:adjustRightInd w:val="0"/>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Za wykonanie umowy strony ustalają wynagrodzenie ryczałtowe, zgodnie z przedłożoną ofertą Wykonawcy. Wynagrodzenie wynosi: kwota brutto ........................ zł słownie: ............................................. w tym kwota netto .....................................zł słownie: ................................................................. i obowiązujący podatek VAT (……%) w kwocie ..................................... zł słownie: .....................................</w:t>
      </w:r>
    </w:p>
    <w:p w14:paraId="615020E0" w14:textId="7EA1D820" w:rsidR="00B84A4A" w:rsidRPr="00B84A4A" w:rsidRDefault="00B84A4A" w:rsidP="00FF7908">
      <w:pPr>
        <w:widowControl/>
        <w:numPr>
          <w:ilvl w:val="0"/>
          <w:numId w:val="439"/>
        </w:numPr>
        <w:tabs>
          <w:tab w:val="clear" w:pos="360"/>
          <w:tab w:val="num" w:pos="284"/>
        </w:tabs>
        <w:suppressAutoHyphens w:val="0"/>
        <w:autoSpaceDE w:val="0"/>
        <w:autoSpaceDN/>
        <w:adjustRightInd w:val="0"/>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Wynagrodzenie ryczałtowe, o który</w:t>
      </w:r>
      <w:smartTag w:uri="urn:schemas-microsoft-com:office:smarttags" w:element="PersonName">
        <w:r w:rsidRPr="00B84A4A">
          <w:rPr>
            <w:rFonts w:ascii="Tahoma" w:eastAsia="Calibri" w:hAnsi="Tahoma" w:cs="Tahoma"/>
            <w:kern w:val="0"/>
            <w:sz w:val="20"/>
            <w:szCs w:val="20"/>
            <w:lang w:eastAsia="en-US" w:bidi="ar-SA"/>
          </w:rPr>
          <w:t>m</w:t>
        </w:r>
      </w:smartTag>
      <w:r w:rsidRPr="00B84A4A">
        <w:rPr>
          <w:rFonts w:ascii="Tahoma" w:eastAsia="Calibri" w:hAnsi="Tahoma" w:cs="Tahoma"/>
          <w:kern w:val="0"/>
          <w:sz w:val="20"/>
          <w:szCs w:val="20"/>
          <w:lang w:eastAsia="en-US" w:bidi="ar-SA"/>
        </w:rPr>
        <w:t xml:space="preserve"> </w:t>
      </w:r>
      <w:smartTag w:uri="urn:schemas-microsoft-com:office:smarttags" w:element="PersonName">
        <w:r w:rsidRPr="00B84A4A">
          <w:rPr>
            <w:rFonts w:ascii="Tahoma" w:eastAsia="Calibri" w:hAnsi="Tahoma" w:cs="Tahoma"/>
            <w:kern w:val="0"/>
            <w:sz w:val="20"/>
            <w:szCs w:val="20"/>
            <w:lang w:eastAsia="en-US" w:bidi="ar-SA"/>
          </w:rPr>
          <w:t>m</w:t>
        </w:r>
      </w:smartTag>
      <w:r w:rsidRPr="00B84A4A">
        <w:rPr>
          <w:rFonts w:ascii="Tahoma" w:eastAsia="Calibri" w:hAnsi="Tahoma" w:cs="Tahoma"/>
          <w:kern w:val="0"/>
          <w:sz w:val="20"/>
          <w:szCs w:val="20"/>
          <w:lang w:eastAsia="en-US" w:bidi="ar-SA"/>
        </w:rPr>
        <w:t>owa w ust</w:t>
      </w:r>
      <w:r w:rsidR="00FF7908">
        <w:rPr>
          <w:rFonts w:ascii="Tahoma" w:eastAsia="Calibri" w:hAnsi="Tahoma" w:cs="Tahoma"/>
          <w:kern w:val="0"/>
          <w:sz w:val="20"/>
          <w:szCs w:val="20"/>
          <w:lang w:eastAsia="en-US" w:bidi="ar-SA"/>
        </w:rPr>
        <w:t>.</w:t>
      </w:r>
      <w:r w:rsidRPr="00B84A4A">
        <w:rPr>
          <w:rFonts w:ascii="Tahoma" w:eastAsia="Calibri" w:hAnsi="Tahoma" w:cs="Tahoma"/>
          <w:kern w:val="0"/>
          <w:sz w:val="20"/>
          <w:szCs w:val="20"/>
          <w:lang w:eastAsia="en-US" w:bidi="ar-SA"/>
        </w:rPr>
        <w:t xml:space="preserve"> 1 obej</w:t>
      </w:r>
      <w:smartTag w:uri="urn:schemas-microsoft-com:office:smarttags" w:element="PersonName">
        <w:r w:rsidRPr="00B84A4A">
          <w:rPr>
            <w:rFonts w:ascii="Tahoma" w:eastAsia="Calibri" w:hAnsi="Tahoma" w:cs="Tahoma"/>
            <w:kern w:val="0"/>
            <w:sz w:val="20"/>
            <w:szCs w:val="20"/>
            <w:lang w:eastAsia="en-US" w:bidi="ar-SA"/>
          </w:rPr>
          <w:t>m</w:t>
        </w:r>
      </w:smartTag>
      <w:r w:rsidRPr="00B84A4A">
        <w:rPr>
          <w:rFonts w:ascii="Tahoma" w:eastAsia="Calibri" w:hAnsi="Tahoma" w:cs="Tahoma"/>
          <w:kern w:val="0"/>
          <w:sz w:val="20"/>
          <w:szCs w:val="20"/>
          <w:lang w:eastAsia="en-US" w:bidi="ar-SA"/>
        </w:rPr>
        <w:t>uje wszystkie koszty związane z realizacją robót objętych specyfikacją istotnych warunków zamówienia wraz z załącznikami (m.in. doku</w:t>
      </w:r>
      <w:smartTag w:uri="urn:schemas-microsoft-com:office:smarttags" w:element="PersonName">
        <w:r w:rsidRPr="00B84A4A">
          <w:rPr>
            <w:rFonts w:ascii="Tahoma" w:eastAsia="Calibri" w:hAnsi="Tahoma" w:cs="Tahoma"/>
            <w:kern w:val="0"/>
            <w:sz w:val="20"/>
            <w:szCs w:val="20"/>
            <w:lang w:eastAsia="en-US" w:bidi="ar-SA"/>
          </w:rPr>
          <w:t>m</w:t>
        </w:r>
      </w:smartTag>
      <w:r w:rsidRPr="00B84A4A">
        <w:rPr>
          <w:rFonts w:ascii="Tahoma" w:eastAsia="Calibri" w:hAnsi="Tahoma" w:cs="Tahoma"/>
          <w:kern w:val="0"/>
          <w:sz w:val="20"/>
          <w:szCs w:val="20"/>
          <w:lang w:eastAsia="en-US" w:bidi="ar-SA"/>
        </w:rPr>
        <w:t>entacją projektową oraz specyfikacją techniczną wykonania i odbioru robót budowlanych) w ty</w:t>
      </w:r>
      <w:smartTag w:uri="urn:schemas-microsoft-com:office:smarttags" w:element="PersonName">
        <w:r w:rsidRPr="00B84A4A">
          <w:rPr>
            <w:rFonts w:ascii="Tahoma" w:eastAsia="Calibri" w:hAnsi="Tahoma" w:cs="Tahoma"/>
            <w:kern w:val="0"/>
            <w:sz w:val="20"/>
            <w:szCs w:val="20"/>
            <w:lang w:eastAsia="en-US" w:bidi="ar-SA"/>
          </w:rPr>
          <w:t>m</w:t>
        </w:r>
      </w:smartTag>
      <w:r w:rsidRPr="00B84A4A">
        <w:rPr>
          <w:rFonts w:ascii="Tahoma" w:eastAsia="Calibri" w:hAnsi="Tahoma" w:cs="Tahoma"/>
          <w:kern w:val="0"/>
          <w:sz w:val="20"/>
          <w:szCs w:val="20"/>
          <w:lang w:eastAsia="en-US" w:bidi="ar-SA"/>
        </w:rPr>
        <w:t xml:space="preserve"> ryzyko Wykonawcy z tytułu oszacowania wszelkich kosztów związanych z wykonaniem umowy, a wynikających z uzgodnień, opinii, akceptacji zawartych w doku</w:t>
      </w:r>
      <w:smartTag w:uri="urn:schemas-microsoft-com:office:smarttags" w:element="PersonName">
        <w:r w:rsidRPr="00B84A4A">
          <w:rPr>
            <w:rFonts w:ascii="Tahoma" w:eastAsia="Calibri" w:hAnsi="Tahoma" w:cs="Tahoma"/>
            <w:kern w:val="0"/>
            <w:sz w:val="20"/>
            <w:szCs w:val="20"/>
            <w:lang w:eastAsia="en-US" w:bidi="ar-SA"/>
          </w:rPr>
          <w:t>m</w:t>
        </w:r>
      </w:smartTag>
      <w:r w:rsidRPr="00B84A4A">
        <w:rPr>
          <w:rFonts w:ascii="Tahoma" w:eastAsia="Calibri" w:hAnsi="Tahoma" w:cs="Tahoma"/>
          <w:kern w:val="0"/>
          <w:sz w:val="20"/>
          <w:szCs w:val="20"/>
          <w:lang w:eastAsia="en-US" w:bidi="ar-SA"/>
        </w:rPr>
        <w:t xml:space="preserve">entacji technicznej oraz przepisów Prawa budowlanego, a także oddziaływania innych czynników mających lub </w:t>
      </w:r>
      <w:smartTag w:uri="urn:schemas-microsoft-com:office:smarttags" w:element="PersonName">
        <w:r w:rsidRPr="00B84A4A">
          <w:rPr>
            <w:rFonts w:ascii="Tahoma" w:eastAsia="Calibri" w:hAnsi="Tahoma" w:cs="Tahoma"/>
            <w:kern w:val="0"/>
            <w:sz w:val="20"/>
            <w:szCs w:val="20"/>
            <w:lang w:eastAsia="en-US" w:bidi="ar-SA"/>
          </w:rPr>
          <w:t>m</w:t>
        </w:r>
      </w:smartTag>
      <w:r w:rsidRPr="00B84A4A">
        <w:rPr>
          <w:rFonts w:ascii="Tahoma" w:eastAsia="Calibri" w:hAnsi="Tahoma" w:cs="Tahoma"/>
          <w:kern w:val="0"/>
          <w:sz w:val="20"/>
          <w:szCs w:val="20"/>
          <w:lang w:eastAsia="en-US" w:bidi="ar-SA"/>
        </w:rPr>
        <w:t xml:space="preserve">ogących </w:t>
      </w:r>
      <w:smartTag w:uri="urn:schemas-microsoft-com:office:smarttags" w:element="PersonName">
        <w:r w:rsidRPr="00B84A4A">
          <w:rPr>
            <w:rFonts w:ascii="Tahoma" w:eastAsia="Calibri" w:hAnsi="Tahoma" w:cs="Tahoma"/>
            <w:kern w:val="0"/>
            <w:sz w:val="20"/>
            <w:szCs w:val="20"/>
            <w:lang w:eastAsia="en-US" w:bidi="ar-SA"/>
          </w:rPr>
          <w:t>m</w:t>
        </w:r>
      </w:smartTag>
      <w:r w:rsidRPr="00B84A4A">
        <w:rPr>
          <w:rFonts w:ascii="Tahoma" w:eastAsia="Calibri" w:hAnsi="Tahoma" w:cs="Tahoma"/>
          <w:kern w:val="0"/>
          <w:sz w:val="20"/>
          <w:szCs w:val="20"/>
          <w:lang w:eastAsia="en-US" w:bidi="ar-SA"/>
        </w:rPr>
        <w:t>ieć wpływ na koszty.</w:t>
      </w:r>
    </w:p>
    <w:p w14:paraId="5A0A1FE5" w14:textId="77777777" w:rsidR="00B84A4A" w:rsidRPr="00B84A4A" w:rsidRDefault="00B84A4A" w:rsidP="00FF7908">
      <w:pPr>
        <w:widowControl/>
        <w:numPr>
          <w:ilvl w:val="0"/>
          <w:numId w:val="439"/>
        </w:numPr>
        <w:tabs>
          <w:tab w:val="clear" w:pos="360"/>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Niedoszacowanie, po</w:t>
      </w:r>
      <w:smartTag w:uri="urn:schemas-microsoft-com:office:smarttags" w:element="PersonName">
        <w:r w:rsidRPr="00B84A4A">
          <w:rPr>
            <w:rFonts w:ascii="Tahoma" w:eastAsia="Calibri" w:hAnsi="Tahoma" w:cs="Tahoma"/>
            <w:kern w:val="0"/>
            <w:sz w:val="20"/>
            <w:szCs w:val="20"/>
            <w:lang w:eastAsia="en-US" w:bidi="ar-SA"/>
          </w:rPr>
          <w:t>m</w:t>
        </w:r>
      </w:smartTag>
      <w:r w:rsidRPr="00B84A4A">
        <w:rPr>
          <w:rFonts w:ascii="Tahoma" w:eastAsia="Calibri" w:hAnsi="Tahoma" w:cs="Tahoma"/>
          <w:kern w:val="0"/>
          <w:sz w:val="20"/>
          <w:szCs w:val="20"/>
          <w:lang w:eastAsia="en-US" w:bidi="ar-SA"/>
        </w:rPr>
        <w:t>inięcie oraz brak rozpoznania zakresu przed</w:t>
      </w:r>
      <w:smartTag w:uri="urn:schemas-microsoft-com:office:smarttags" w:element="PersonName">
        <w:r w:rsidRPr="00B84A4A">
          <w:rPr>
            <w:rFonts w:ascii="Tahoma" w:eastAsia="Calibri" w:hAnsi="Tahoma" w:cs="Tahoma"/>
            <w:kern w:val="0"/>
            <w:sz w:val="20"/>
            <w:szCs w:val="20"/>
            <w:lang w:eastAsia="en-US" w:bidi="ar-SA"/>
          </w:rPr>
          <w:t>m</w:t>
        </w:r>
      </w:smartTag>
      <w:r w:rsidRPr="00B84A4A">
        <w:rPr>
          <w:rFonts w:ascii="Tahoma" w:eastAsia="Calibri" w:hAnsi="Tahoma" w:cs="Tahoma"/>
          <w:kern w:val="0"/>
          <w:sz w:val="20"/>
          <w:szCs w:val="20"/>
          <w:lang w:eastAsia="en-US" w:bidi="ar-SA"/>
        </w:rPr>
        <w:t xml:space="preserve">iotu umowy nie </w:t>
      </w:r>
      <w:smartTag w:uri="urn:schemas-microsoft-com:office:smarttags" w:element="PersonName">
        <w:r w:rsidRPr="00B84A4A">
          <w:rPr>
            <w:rFonts w:ascii="Tahoma" w:eastAsia="Calibri" w:hAnsi="Tahoma" w:cs="Tahoma"/>
            <w:kern w:val="0"/>
            <w:sz w:val="20"/>
            <w:szCs w:val="20"/>
            <w:lang w:eastAsia="en-US" w:bidi="ar-SA"/>
          </w:rPr>
          <w:t>m</w:t>
        </w:r>
      </w:smartTag>
      <w:r w:rsidRPr="00B84A4A">
        <w:rPr>
          <w:rFonts w:ascii="Tahoma" w:eastAsia="Calibri" w:hAnsi="Tahoma" w:cs="Tahoma"/>
          <w:kern w:val="0"/>
          <w:sz w:val="20"/>
          <w:szCs w:val="20"/>
          <w:lang w:eastAsia="en-US" w:bidi="ar-SA"/>
        </w:rPr>
        <w:t>oże być podstawą do żądania z</w:t>
      </w:r>
      <w:smartTag w:uri="urn:schemas-microsoft-com:office:smarttags" w:element="PersonName">
        <w:r w:rsidRPr="00B84A4A">
          <w:rPr>
            <w:rFonts w:ascii="Tahoma" w:eastAsia="Calibri" w:hAnsi="Tahoma" w:cs="Tahoma"/>
            <w:kern w:val="0"/>
            <w:sz w:val="20"/>
            <w:szCs w:val="20"/>
            <w:lang w:eastAsia="en-US" w:bidi="ar-SA"/>
          </w:rPr>
          <w:t>m</w:t>
        </w:r>
      </w:smartTag>
      <w:r w:rsidRPr="00B84A4A">
        <w:rPr>
          <w:rFonts w:ascii="Tahoma" w:eastAsia="Calibri" w:hAnsi="Tahoma" w:cs="Tahoma"/>
          <w:kern w:val="0"/>
          <w:sz w:val="20"/>
          <w:szCs w:val="20"/>
          <w:lang w:eastAsia="en-US" w:bidi="ar-SA"/>
        </w:rPr>
        <w:t>iany wynagrodzenia ryczałtowego określonego w ust. 1.</w:t>
      </w:r>
    </w:p>
    <w:p w14:paraId="51766AF5" w14:textId="77777777" w:rsidR="00B84A4A" w:rsidRPr="00B84A4A" w:rsidRDefault="00B84A4A" w:rsidP="00FF7908">
      <w:pPr>
        <w:widowControl/>
        <w:numPr>
          <w:ilvl w:val="0"/>
          <w:numId w:val="439"/>
        </w:numPr>
        <w:tabs>
          <w:tab w:val="clear" w:pos="360"/>
          <w:tab w:val="num" w:pos="284"/>
        </w:tabs>
        <w:suppressAutoHyphens w:val="0"/>
        <w:overflowPunct w:val="0"/>
        <w:autoSpaceDE w:val="0"/>
        <w:autoSpaceDN/>
        <w:adjustRightInd w:val="0"/>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Wynagrodzenie nie będzie podlegało waloryzacji lub negocjacjom w trakcie realizacji zamówienia. Zamawiający nie będzie udzielał Wykonawcy zaliczek na realizację umowy.</w:t>
      </w:r>
    </w:p>
    <w:p w14:paraId="46F21FE1" w14:textId="77777777" w:rsidR="00B84A4A" w:rsidRPr="00B84A4A" w:rsidRDefault="00B84A4A" w:rsidP="00FF7908">
      <w:pPr>
        <w:widowControl/>
        <w:numPr>
          <w:ilvl w:val="0"/>
          <w:numId w:val="438"/>
        </w:numPr>
        <w:tabs>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Rozliczenie za wykonane elementy robót, zgodnie z harmonogramem rzeczowo-finansowym, odbywać się będzie fakturami częściowymi i fakturą końcową na podstawie podpisanych przez strony protokołów odbioru wykonanych robót budowlanych. Fakturę końcową Zamawiający przyjmie po podpisaniu przez strony protokołu odbioru końcowego robót nie zawierającego zastrzeżeń do wykonanego przedmiotu umowy albo po usunięciu wad stwierdzonych w protokole odbioru.</w:t>
      </w:r>
    </w:p>
    <w:p w14:paraId="51BDE3A3" w14:textId="77777777" w:rsidR="00B84A4A" w:rsidRPr="00B84A4A" w:rsidRDefault="00B84A4A" w:rsidP="00FF7908">
      <w:pPr>
        <w:widowControl/>
        <w:numPr>
          <w:ilvl w:val="0"/>
          <w:numId w:val="438"/>
        </w:numPr>
        <w:tabs>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 xml:space="preserve">Wykonawca wystawi faktury na nabywcę tj. Powiat Wodzisławski, </w:t>
      </w:r>
      <w:r w:rsidRPr="00B84A4A">
        <w:rPr>
          <w:rFonts w:ascii="Tahoma" w:eastAsia="Calibri" w:hAnsi="Tahoma" w:cs="Tahoma"/>
          <w:bCs/>
          <w:kern w:val="0"/>
          <w:sz w:val="20"/>
          <w:szCs w:val="20"/>
          <w:lang w:eastAsia="en-US" w:bidi="ar-SA"/>
        </w:rPr>
        <w:t xml:space="preserve">ul. Bogumińska 2, 44-300 Wodzisław Śląski, NIP 647-21-75-218 z dopiskiem na fakturze, iż odbiorcą jest </w:t>
      </w:r>
      <w:r w:rsidRPr="00B84A4A">
        <w:rPr>
          <w:rFonts w:ascii="Tahoma" w:eastAsia="Calibri" w:hAnsi="Tahoma" w:cs="Tahoma"/>
          <w:kern w:val="0"/>
          <w:sz w:val="20"/>
          <w:szCs w:val="20"/>
          <w:lang w:eastAsia="en-US" w:bidi="ar-SA"/>
        </w:rPr>
        <w:t>Powiatowy Zarząd Dróg, ul. Raciborska 3, 44-361 Syrynia.</w:t>
      </w:r>
    </w:p>
    <w:p w14:paraId="7CD2C971" w14:textId="21ED41A8" w:rsidR="00B84A4A" w:rsidRPr="00B84A4A" w:rsidRDefault="00B84A4A" w:rsidP="00FF7908">
      <w:pPr>
        <w:widowControl/>
        <w:numPr>
          <w:ilvl w:val="0"/>
          <w:numId w:val="438"/>
        </w:numPr>
        <w:tabs>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bCs/>
          <w:kern w:val="0"/>
          <w:sz w:val="20"/>
          <w:szCs w:val="20"/>
          <w:lang w:eastAsia="en-US" w:bidi="ar-SA"/>
        </w:rPr>
        <w:t>Faktury będą odbierane przez Zamawiającego w siedzibie zamawiającego oraz opcjonalnie w formie elektronicznej zgodnie z art. 4 ust</w:t>
      </w:r>
      <w:r w:rsidR="00FF7908">
        <w:rPr>
          <w:rFonts w:ascii="Tahoma" w:eastAsia="Calibri" w:hAnsi="Tahoma" w:cs="Tahoma"/>
          <w:bCs/>
          <w:kern w:val="0"/>
          <w:sz w:val="20"/>
          <w:szCs w:val="20"/>
          <w:lang w:eastAsia="en-US" w:bidi="ar-SA"/>
        </w:rPr>
        <w:t>.</w:t>
      </w:r>
      <w:r w:rsidRPr="00B84A4A">
        <w:rPr>
          <w:rFonts w:ascii="Tahoma" w:eastAsia="Calibri" w:hAnsi="Tahoma" w:cs="Tahoma"/>
          <w:bCs/>
          <w:kern w:val="0"/>
          <w:sz w:val="20"/>
          <w:szCs w:val="20"/>
          <w:lang w:eastAsia="en-US" w:bidi="ar-SA"/>
        </w:rPr>
        <w:t xml:space="preserve"> 1 ustawy z dnia 9 listopada 2018 r. o elektronicznym fakturowaniu w zamówieniach publicznych, koncesjach na roboty budowlane lub usługi oraz partnerstwie publiczno-prywatnym (tekst jednolity Dz. U z 2018 r. poz. 2191).</w:t>
      </w:r>
    </w:p>
    <w:p w14:paraId="3D86DD1A" w14:textId="77777777" w:rsidR="00B84A4A" w:rsidRPr="00B84A4A" w:rsidRDefault="00B84A4A" w:rsidP="00FF7908">
      <w:pPr>
        <w:widowControl/>
        <w:numPr>
          <w:ilvl w:val="0"/>
          <w:numId w:val="438"/>
        </w:numPr>
        <w:tabs>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Faktury płatne będą przelewem na rachunek bankowy Wykonawcy podany na fakturze, w terminie do 30 dni od daty doręczenia Zamawiającemu prawidłowo wystawionej faktury.</w:t>
      </w:r>
    </w:p>
    <w:p w14:paraId="79DCFB65" w14:textId="77777777" w:rsidR="00B84A4A" w:rsidRPr="00B84A4A" w:rsidRDefault="00B84A4A" w:rsidP="00FF7908">
      <w:pPr>
        <w:widowControl/>
        <w:numPr>
          <w:ilvl w:val="0"/>
          <w:numId w:val="438"/>
        </w:numPr>
        <w:tabs>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Za dzień zapłaty faktury ustala się dzień obciążenia rachunku Zamawiającego.</w:t>
      </w:r>
    </w:p>
    <w:p w14:paraId="2DA54070" w14:textId="77777777" w:rsidR="00B84A4A" w:rsidRPr="00B84A4A" w:rsidRDefault="00B84A4A" w:rsidP="00FF7908">
      <w:pPr>
        <w:widowControl/>
        <w:numPr>
          <w:ilvl w:val="0"/>
          <w:numId w:val="438"/>
        </w:numPr>
        <w:tabs>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Wykonawca może zbyć przysługujące mu względem Zamawiającego wierzytelności na inny podmiot tylko za uprzednią zgodą Zamawiającego, wyrażoną w formie pisemnej pod rygorem nieważności.</w:t>
      </w:r>
    </w:p>
    <w:p w14:paraId="37A5CE26" w14:textId="77777777" w:rsidR="00B84A4A" w:rsidRPr="00B84A4A" w:rsidRDefault="00B84A4A" w:rsidP="00FF7908">
      <w:pPr>
        <w:widowControl/>
        <w:numPr>
          <w:ilvl w:val="0"/>
          <w:numId w:val="438"/>
        </w:numPr>
        <w:tabs>
          <w:tab w:val="num" w:pos="284"/>
        </w:tabs>
        <w:suppressAutoHyphens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Zamawiający przyjmie fakturę i zapłaci Wykonawcy należności z nich wynikające, pod warunkiem dostarczenia przez Wykonawcę dowodów zapłaty wymagalnego wynagrodzenia za wszystkie roboty, dostawy i usługi wykonane przez Podwykonawców lub dalszych Podwykonawców, które powinny zawierać następujące informacje:</w:t>
      </w:r>
    </w:p>
    <w:p w14:paraId="6EE249E4" w14:textId="77777777" w:rsidR="00B84A4A" w:rsidRPr="00B84A4A" w:rsidRDefault="00B84A4A" w:rsidP="00B84A4A">
      <w:pPr>
        <w:widowControl/>
        <w:suppressAutoHyphens w:val="0"/>
        <w:autoSpaceDN/>
        <w:ind w:left="714" w:hanging="357"/>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1)</w:t>
      </w:r>
      <w:r w:rsidRPr="00B84A4A">
        <w:rPr>
          <w:rFonts w:ascii="Tahoma" w:eastAsia="Calibri" w:hAnsi="Tahoma" w:cs="Tahoma"/>
          <w:kern w:val="0"/>
          <w:sz w:val="20"/>
          <w:szCs w:val="20"/>
          <w:lang w:eastAsia="en-US" w:bidi="ar-SA"/>
        </w:rPr>
        <w:tab/>
        <w:t>podpis osoby upoważnionej reprezentującej Podwykonawcę lub dalszego Podwykonawcę oraz dokładną nazwę wraz z adresem Podwykonawcy,</w:t>
      </w:r>
    </w:p>
    <w:p w14:paraId="7A39919B" w14:textId="77777777" w:rsidR="00B84A4A" w:rsidRPr="00B84A4A" w:rsidRDefault="00B84A4A" w:rsidP="00B84A4A">
      <w:pPr>
        <w:widowControl/>
        <w:suppressAutoHyphens w:val="0"/>
        <w:autoSpaceDN/>
        <w:ind w:left="720" w:hanging="360"/>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2)</w:t>
      </w:r>
      <w:r w:rsidRPr="00B84A4A">
        <w:rPr>
          <w:rFonts w:ascii="Tahoma" w:eastAsia="Calibri" w:hAnsi="Tahoma" w:cs="Tahoma"/>
          <w:kern w:val="0"/>
          <w:sz w:val="20"/>
          <w:szCs w:val="20"/>
          <w:lang w:eastAsia="en-US" w:bidi="ar-SA"/>
        </w:rPr>
        <w:tab/>
        <w:t>okres rozliczeniowy, którego dotyczy,</w:t>
      </w:r>
    </w:p>
    <w:p w14:paraId="0D93E92A" w14:textId="77777777" w:rsidR="00B84A4A" w:rsidRPr="00B84A4A" w:rsidRDefault="00B84A4A" w:rsidP="00B84A4A">
      <w:pPr>
        <w:widowControl/>
        <w:suppressAutoHyphens w:val="0"/>
        <w:autoSpaceDN/>
        <w:ind w:left="720" w:hanging="360"/>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3)</w:t>
      </w:r>
      <w:r w:rsidRPr="00B84A4A">
        <w:rPr>
          <w:rFonts w:ascii="Tahoma" w:eastAsia="Calibri" w:hAnsi="Tahoma" w:cs="Tahoma"/>
          <w:kern w:val="0"/>
          <w:sz w:val="20"/>
          <w:szCs w:val="20"/>
          <w:lang w:eastAsia="en-US" w:bidi="ar-SA"/>
        </w:rPr>
        <w:tab/>
        <w:t>zakres robót, dostaw lub usług wykonanych przez Podwykonawcę lub dalszego Podwykonawcę,</w:t>
      </w:r>
    </w:p>
    <w:p w14:paraId="7E649B7D" w14:textId="77777777" w:rsidR="00B84A4A" w:rsidRPr="00B84A4A" w:rsidRDefault="00B84A4A" w:rsidP="00B84A4A">
      <w:pPr>
        <w:widowControl/>
        <w:suppressAutoHyphens w:val="0"/>
        <w:autoSpaceDN/>
        <w:ind w:left="720" w:hanging="360"/>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4)</w:t>
      </w:r>
      <w:r w:rsidRPr="00B84A4A">
        <w:rPr>
          <w:rFonts w:ascii="Tahoma" w:eastAsia="Calibri" w:hAnsi="Tahoma" w:cs="Tahoma"/>
          <w:kern w:val="0"/>
          <w:sz w:val="20"/>
          <w:szCs w:val="20"/>
          <w:lang w:eastAsia="en-US" w:bidi="ar-SA"/>
        </w:rPr>
        <w:tab/>
        <w:t>jednoznaczne oświadczenie, że w wyniku uzyskanej zapłaty roszczenie wobec Wykonawcy i Zamawiającego zostało zaspokojone,</w:t>
      </w:r>
    </w:p>
    <w:p w14:paraId="74AE0331" w14:textId="77777777" w:rsidR="00B84A4A" w:rsidRPr="00B84A4A" w:rsidRDefault="00B84A4A" w:rsidP="00B84A4A">
      <w:pPr>
        <w:widowControl/>
        <w:suppressAutoHyphens w:val="0"/>
        <w:autoSpaceDN/>
        <w:ind w:left="720" w:hanging="360"/>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5)</w:t>
      </w:r>
      <w:r w:rsidRPr="00B84A4A">
        <w:rPr>
          <w:rFonts w:ascii="Tahoma" w:eastAsia="Calibri" w:hAnsi="Tahoma" w:cs="Tahoma"/>
          <w:kern w:val="0"/>
          <w:sz w:val="20"/>
          <w:szCs w:val="20"/>
          <w:lang w:eastAsia="en-US" w:bidi="ar-SA"/>
        </w:rPr>
        <w:tab/>
        <w:t>nazwę inwestycji,</w:t>
      </w:r>
    </w:p>
    <w:p w14:paraId="52BD6782" w14:textId="77777777" w:rsidR="00B84A4A" w:rsidRPr="00B84A4A" w:rsidRDefault="00B84A4A" w:rsidP="00B84A4A">
      <w:pPr>
        <w:widowControl/>
        <w:suppressAutoHyphens w:val="0"/>
        <w:autoSpaceDN/>
        <w:ind w:left="720" w:hanging="360"/>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6)</w:t>
      </w:r>
      <w:r w:rsidRPr="00B84A4A">
        <w:rPr>
          <w:rFonts w:ascii="Tahoma" w:eastAsia="Calibri" w:hAnsi="Tahoma" w:cs="Tahoma"/>
          <w:kern w:val="0"/>
          <w:sz w:val="20"/>
          <w:szCs w:val="20"/>
          <w:lang w:eastAsia="en-US" w:bidi="ar-SA"/>
        </w:rPr>
        <w:tab/>
        <w:t>termin uregulowania płatności,</w:t>
      </w:r>
    </w:p>
    <w:p w14:paraId="4738D80B" w14:textId="77777777" w:rsidR="00B84A4A" w:rsidRPr="00B84A4A" w:rsidRDefault="00B84A4A" w:rsidP="00B84A4A">
      <w:pPr>
        <w:widowControl/>
        <w:suppressAutoHyphens w:val="0"/>
        <w:autoSpaceDN/>
        <w:ind w:left="720" w:hanging="360"/>
        <w:jc w:val="both"/>
        <w:textAlignment w:val="auto"/>
        <w:rPr>
          <w:rFonts w:ascii="Tahoma" w:eastAsia="Calibri" w:hAnsi="Tahoma" w:cs="Tahoma"/>
          <w:b/>
          <w:bCs/>
          <w:kern w:val="0"/>
          <w:sz w:val="20"/>
          <w:szCs w:val="20"/>
          <w:vertAlign w:val="superscript"/>
          <w:lang w:eastAsia="en-US" w:bidi="ar-SA"/>
        </w:rPr>
      </w:pPr>
      <w:r w:rsidRPr="00B84A4A">
        <w:rPr>
          <w:rFonts w:ascii="Tahoma" w:eastAsia="Calibri" w:hAnsi="Tahoma" w:cs="Tahoma"/>
          <w:kern w:val="0"/>
          <w:sz w:val="20"/>
          <w:szCs w:val="20"/>
          <w:lang w:eastAsia="en-US" w:bidi="ar-SA"/>
        </w:rPr>
        <w:t>7)</w:t>
      </w:r>
      <w:r w:rsidRPr="00B84A4A">
        <w:rPr>
          <w:rFonts w:ascii="Tahoma" w:eastAsia="Calibri" w:hAnsi="Tahoma" w:cs="Tahoma"/>
          <w:kern w:val="0"/>
          <w:sz w:val="20"/>
          <w:szCs w:val="20"/>
          <w:lang w:eastAsia="en-US" w:bidi="ar-SA"/>
        </w:rPr>
        <w:tab/>
        <w:t>w razie potrzeby kopię przelewu na rachunek bankowy Podwykonawcy lub dalszego Podwykonawcy.</w:t>
      </w:r>
      <w:r w:rsidRPr="00B84A4A">
        <w:rPr>
          <w:rFonts w:ascii="Tahoma" w:eastAsia="Calibri" w:hAnsi="Tahoma" w:cs="Tahoma"/>
          <w:b/>
          <w:bCs/>
          <w:kern w:val="0"/>
          <w:sz w:val="20"/>
          <w:szCs w:val="20"/>
          <w:vertAlign w:val="superscript"/>
          <w:lang w:eastAsia="en-US" w:bidi="ar-SA"/>
        </w:rPr>
        <w:t>2)</w:t>
      </w:r>
    </w:p>
    <w:p w14:paraId="6AC4F476" w14:textId="77777777" w:rsidR="00B84A4A" w:rsidRPr="00B84A4A" w:rsidRDefault="00B84A4A" w:rsidP="00FF7908">
      <w:pPr>
        <w:widowControl/>
        <w:numPr>
          <w:ilvl w:val="0"/>
          <w:numId w:val="438"/>
        </w:numPr>
        <w:suppressAutoHyphens w:val="0"/>
        <w:autoSpaceDN/>
        <w:ind w:left="284" w:hanging="284"/>
        <w:jc w:val="both"/>
        <w:textAlignment w:val="auto"/>
        <w:rPr>
          <w:rFonts w:ascii="Tahoma" w:eastAsia="Calibri" w:hAnsi="Tahoma" w:cs="Tahoma"/>
          <w:bCs/>
          <w:kern w:val="0"/>
          <w:sz w:val="20"/>
          <w:szCs w:val="20"/>
          <w:lang w:eastAsia="en-US" w:bidi="ar-SA"/>
        </w:rPr>
      </w:pPr>
      <w:r w:rsidRPr="00B84A4A">
        <w:rPr>
          <w:rFonts w:ascii="Tahoma" w:eastAsia="Calibri" w:hAnsi="Tahoma" w:cs="Tahoma"/>
          <w:kern w:val="0"/>
          <w:sz w:val="20"/>
          <w:szCs w:val="20"/>
          <w:lang w:eastAsia="en-US" w:bidi="ar-SA"/>
        </w:rPr>
        <w:t>Wykonawca odpowiada wobec Podwykonawcy oraz dalszego Podwykonawcy za zapłatę części wynagrodzenia za roboty, dostawy, usługi wykonane przez Podwykonawcę, zaś wobec Zamawiającego odpowiada za to, że Podwykonawca ani dalszy Podwykonawca nie będzie dochodził od Zamawiającego zapłaty wynagrodzenia za wykonane roboty.</w:t>
      </w:r>
      <w:r w:rsidRPr="00B84A4A">
        <w:rPr>
          <w:rFonts w:ascii="Tahoma" w:eastAsia="Calibri" w:hAnsi="Tahoma" w:cs="Tahoma"/>
          <w:b/>
          <w:bCs/>
          <w:kern w:val="0"/>
          <w:sz w:val="20"/>
          <w:szCs w:val="20"/>
          <w:vertAlign w:val="superscript"/>
          <w:lang w:eastAsia="en-US" w:bidi="ar-SA"/>
        </w:rPr>
        <w:t>2)</w:t>
      </w:r>
    </w:p>
    <w:p w14:paraId="20E3443C" w14:textId="77777777" w:rsidR="00B84A4A" w:rsidRPr="00B84A4A" w:rsidRDefault="00B84A4A" w:rsidP="00FF7908">
      <w:pPr>
        <w:widowControl/>
        <w:numPr>
          <w:ilvl w:val="0"/>
          <w:numId w:val="438"/>
        </w:numPr>
        <w:suppressAutoHyphens w:val="0"/>
        <w:autoSpaceDN/>
        <w:ind w:left="284" w:hanging="284"/>
        <w:jc w:val="both"/>
        <w:textAlignment w:val="auto"/>
        <w:rPr>
          <w:rFonts w:ascii="Tahoma" w:eastAsia="Calibri" w:hAnsi="Tahoma" w:cs="Tahoma"/>
          <w:bCs/>
          <w:kern w:val="0"/>
          <w:sz w:val="20"/>
          <w:szCs w:val="20"/>
          <w:lang w:eastAsia="en-US" w:bidi="ar-SA"/>
        </w:rPr>
      </w:pPr>
      <w:r w:rsidRPr="00B84A4A">
        <w:rPr>
          <w:rFonts w:ascii="Tahoma" w:eastAsia="Calibri" w:hAnsi="Tahoma" w:cs="Tahoma"/>
          <w:kern w:val="0"/>
          <w:sz w:val="20"/>
          <w:szCs w:val="20"/>
          <w:lang w:eastAsia="en-US" w:bidi="ar-SA"/>
        </w:rPr>
        <w:t>W razie zapłaty wynagrodzenia Podwykonawcy lub dalszemu Podwykonawcy przez Zamawiającego, Zamawiający może żądać od Wykonawcy zwrotu całości zapłaconej kwoty. W takim przypadku Zamawiający może potrącić zapłaconą kwotę z wynagrodzenia Wykonawcy, choćby wierzytelności te nie były jeszcze wymagalne.</w:t>
      </w:r>
      <w:r w:rsidRPr="00B84A4A">
        <w:rPr>
          <w:rFonts w:ascii="Tahoma" w:eastAsia="Calibri" w:hAnsi="Tahoma" w:cs="Tahoma"/>
          <w:b/>
          <w:bCs/>
          <w:kern w:val="0"/>
          <w:sz w:val="20"/>
          <w:szCs w:val="20"/>
          <w:vertAlign w:val="superscript"/>
          <w:lang w:eastAsia="en-US" w:bidi="ar-SA"/>
        </w:rPr>
        <w:t>2)</w:t>
      </w:r>
    </w:p>
    <w:p w14:paraId="49BD84E4" w14:textId="77777777" w:rsidR="00B84A4A" w:rsidRPr="00B84A4A" w:rsidRDefault="00B84A4A" w:rsidP="00FF7908">
      <w:pPr>
        <w:widowControl/>
        <w:numPr>
          <w:ilvl w:val="0"/>
          <w:numId w:val="438"/>
        </w:numPr>
        <w:suppressAutoHyphens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r w:rsidRPr="00B84A4A">
        <w:rPr>
          <w:rFonts w:ascii="Tahoma" w:eastAsia="Calibri" w:hAnsi="Tahoma" w:cs="Tahoma"/>
          <w:kern w:val="0"/>
          <w:sz w:val="20"/>
          <w:szCs w:val="20"/>
          <w:vertAlign w:val="superscript"/>
          <w:lang w:eastAsia="en-US" w:bidi="ar-SA"/>
        </w:rPr>
        <w:t>2)</w:t>
      </w:r>
    </w:p>
    <w:p w14:paraId="06A00988" w14:textId="77777777" w:rsidR="00B84A4A" w:rsidRPr="00B84A4A" w:rsidRDefault="00B84A4A" w:rsidP="00FF7908">
      <w:pPr>
        <w:widowControl/>
        <w:numPr>
          <w:ilvl w:val="0"/>
          <w:numId w:val="438"/>
        </w:numPr>
        <w:suppressAutoHyphens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Pr="00B84A4A">
        <w:rPr>
          <w:rFonts w:ascii="Tahoma" w:eastAsia="Calibri" w:hAnsi="Tahoma" w:cs="Tahoma"/>
          <w:kern w:val="0"/>
          <w:sz w:val="20"/>
          <w:szCs w:val="20"/>
          <w:vertAlign w:val="superscript"/>
          <w:lang w:eastAsia="en-US" w:bidi="ar-SA"/>
        </w:rPr>
        <w:t>2)</w:t>
      </w:r>
    </w:p>
    <w:p w14:paraId="449A4CB2" w14:textId="77777777" w:rsidR="00B84A4A" w:rsidRPr="00B84A4A" w:rsidRDefault="00B84A4A" w:rsidP="00FF7908">
      <w:pPr>
        <w:widowControl/>
        <w:numPr>
          <w:ilvl w:val="0"/>
          <w:numId w:val="438"/>
        </w:numPr>
        <w:suppressAutoHyphens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Przed dokonaniem bezpośredniej zapłaty Zamawiający umożliwi Wykonawcy zgłoszenie w formie pisemnej uwag dotyczących zasadności bezpośredniej zapłaty wynagrodzenia Podwykonawcy lub dalszemu Podwykonawcy, o których mowa w ust. 13. Zamawiający informuje Wykonawcę o terminie zgłaszania uwag, nie krótszym niż 7 dni od dnia doręczenia tej informacji.</w:t>
      </w:r>
      <w:r w:rsidRPr="00B84A4A">
        <w:rPr>
          <w:rFonts w:ascii="Tahoma" w:eastAsia="Calibri" w:hAnsi="Tahoma" w:cs="Tahoma"/>
          <w:kern w:val="0"/>
          <w:sz w:val="20"/>
          <w:szCs w:val="20"/>
          <w:vertAlign w:val="superscript"/>
          <w:lang w:eastAsia="en-US" w:bidi="ar-SA"/>
        </w:rPr>
        <w:t>2)</w:t>
      </w:r>
    </w:p>
    <w:p w14:paraId="6E7D1B88" w14:textId="77777777" w:rsidR="00B84A4A" w:rsidRPr="00B84A4A" w:rsidRDefault="00B84A4A" w:rsidP="00FF7908">
      <w:pPr>
        <w:widowControl/>
        <w:numPr>
          <w:ilvl w:val="0"/>
          <w:numId w:val="438"/>
        </w:numPr>
        <w:suppressAutoHyphens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W przypadku zgłoszenia uwag o których mowa w ust. 15 w terminie wskazanym przez Zamawiającego, Zamawiający może:</w:t>
      </w:r>
      <w:r w:rsidRPr="00B84A4A">
        <w:rPr>
          <w:rFonts w:ascii="Tahoma" w:eastAsia="Calibri" w:hAnsi="Tahoma" w:cs="Tahoma"/>
          <w:kern w:val="0"/>
          <w:sz w:val="20"/>
          <w:szCs w:val="20"/>
          <w:vertAlign w:val="superscript"/>
          <w:lang w:eastAsia="en-US" w:bidi="ar-SA"/>
        </w:rPr>
        <w:t>2)</w:t>
      </w:r>
    </w:p>
    <w:p w14:paraId="50962C90" w14:textId="77777777" w:rsidR="00B84A4A" w:rsidRPr="00B84A4A" w:rsidRDefault="00B84A4A" w:rsidP="00B84A4A">
      <w:pPr>
        <w:widowControl/>
        <w:suppressAutoHyphens w:val="0"/>
        <w:autoSpaceDN/>
        <w:ind w:left="720" w:hanging="360"/>
        <w:jc w:val="both"/>
        <w:textAlignment w:val="auto"/>
        <w:rPr>
          <w:rFonts w:ascii="Tahoma" w:eastAsia="Calibri" w:hAnsi="Tahoma" w:cs="Tahoma"/>
          <w:kern w:val="0"/>
          <w:sz w:val="20"/>
          <w:szCs w:val="20"/>
          <w:vertAlign w:val="superscript"/>
          <w:lang w:eastAsia="en-US" w:bidi="ar-SA"/>
        </w:rPr>
      </w:pPr>
      <w:r w:rsidRPr="00B84A4A">
        <w:rPr>
          <w:rFonts w:ascii="Tahoma" w:eastAsia="Calibri" w:hAnsi="Tahoma" w:cs="Tahoma"/>
          <w:kern w:val="0"/>
          <w:sz w:val="20"/>
          <w:szCs w:val="20"/>
          <w:lang w:eastAsia="en-US" w:bidi="ar-SA"/>
        </w:rPr>
        <w:t>1)</w:t>
      </w:r>
      <w:r w:rsidRPr="00B84A4A">
        <w:rPr>
          <w:rFonts w:ascii="Tahoma" w:eastAsia="Calibri" w:hAnsi="Tahoma" w:cs="Tahoma"/>
          <w:kern w:val="0"/>
          <w:sz w:val="20"/>
          <w:szCs w:val="20"/>
          <w:lang w:eastAsia="en-US" w:bidi="ar-SA"/>
        </w:rPr>
        <w:tab/>
        <w:t>nie dokonać bezpośredniej zapłaty wynagrodzenia Podwykonawcy lub dalszemu Podwykonawcy, jeżeli Wykonawca wykaże niezasadność takiej zapłaty albo</w:t>
      </w:r>
      <w:r w:rsidRPr="00B84A4A">
        <w:rPr>
          <w:rFonts w:ascii="Tahoma" w:eastAsia="Calibri" w:hAnsi="Tahoma" w:cs="Tahoma"/>
          <w:kern w:val="0"/>
          <w:sz w:val="20"/>
          <w:szCs w:val="20"/>
          <w:vertAlign w:val="superscript"/>
          <w:lang w:eastAsia="en-US" w:bidi="ar-SA"/>
        </w:rPr>
        <w:t>2)</w:t>
      </w:r>
    </w:p>
    <w:p w14:paraId="2C386967" w14:textId="77777777" w:rsidR="00B84A4A" w:rsidRPr="00B84A4A" w:rsidRDefault="00B84A4A" w:rsidP="00B84A4A">
      <w:pPr>
        <w:widowControl/>
        <w:suppressAutoHyphens w:val="0"/>
        <w:autoSpaceDN/>
        <w:ind w:left="720" w:hanging="360"/>
        <w:jc w:val="both"/>
        <w:textAlignment w:val="auto"/>
        <w:rPr>
          <w:rFonts w:ascii="Tahoma" w:eastAsia="Calibri" w:hAnsi="Tahoma" w:cs="Tahoma"/>
          <w:kern w:val="0"/>
          <w:sz w:val="20"/>
          <w:szCs w:val="20"/>
          <w:vertAlign w:val="superscript"/>
          <w:lang w:eastAsia="en-US" w:bidi="ar-SA"/>
        </w:rPr>
      </w:pPr>
      <w:r w:rsidRPr="00B84A4A">
        <w:rPr>
          <w:rFonts w:ascii="Tahoma" w:eastAsia="Calibri" w:hAnsi="Tahoma" w:cs="Tahoma"/>
          <w:kern w:val="0"/>
          <w:sz w:val="20"/>
          <w:szCs w:val="20"/>
          <w:lang w:eastAsia="en-US" w:bidi="ar-SA"/>
        </w:rPr>
        <w:t>2)</w:t>
      </w:r>
      <w:r w:rsidRPr="00B84A4A">
        <w:rPr>
          <w:rFonts w:ascii="Tahoma" w:eastAsia="Calibri" w:hAnsi="Tahoma" w:cs="Tahoma"/>
          <w:kern w:val="0"/>
          <w:sz w:val="20"/>
          <w:szCs w:val="20"/>
          <w:lang w:eastAsia="en-US" w:bidi="ar-SA"/>
        </w:rPr>
        <w:tab/>
        <w:t>złożyć do depozytu sądowego kwotę potrzebną na pokrycie wynagrodzenia Podwykonawcy lub dalszemu Podwykonawcy w przypadku istnienia zasadniczej wątpliwości Zamawiającego co do wysokości należnej zapłaty lub podmiotu, któremu płatność się należy, albo</w:t>
      </w:r>
      <w:r w:rsidRPr="00B84A4A">
        <w:rPr>
          <w:rFonts w:ascii="Tahoma" w:eastAsia="Calibri" w:hAnsi="Tahoma" w:cs="Tahoma"/>
          <w:kern w:val="0"/>
          <w:sz w:val="20"/>
          <w:szCs w:val="20"/>
          <w:vertAlign w:val="superscript"/>
          <w:lang w:eastAsia="en-US" w:bidi="ar-SA"/>
        </w:rPr>
        <w:t>2)</w:t>
      </w:r>
    </w:p>
    <w:p w14:paraId="0B306D23" w14:textId="77777777" w:rsidR="00B84A4A" w:rsidRPr="00B84A4A" w:rsidRDefault="00B84A4A" w:rsidP="00B84A4A">
      <w:pPr>
        <w:widowControl/>
        <w:suppressAutoHyphens w:val="0"/>
        <w:autoSpaceDN/>
        <w:ind w:left="720" w:hanging="360"/>
        <w:jc w:val="both"/>
        <w:textAlignment w:val="auto"/>
        <w:rPr>
          <w:rFonts w:ascii="Tahoma" w:eastAsia="Calibri" w:hAnsi="Tahoma" w:cs="Tahoma"/>
          <w:kern w:val="0"/>
          <w:sz w:val="20"/>
          <w:szCs w:val="20"/>
          <w:vertAlign w:val="superscript"/>
          <w:lang w:eastAsia="en-US" w:bidi="ar-SA"/>
        </w:rPr>
      </w:pPr>
      <w:r w:rsidRPr="00B84A4A">
        <w:rPr>
          <w:rFonts w:ascii="Tahoma" w:eastAsia="Calibri" w:hAnsi="Tahoma" w:cs="Tahoma"/>
          <w:kern w:val="0"/>
          <w:sz w:val="20"/>
          <w:szCs w:val="20"/>
          <w:lang w:eastAsia="en-US" w:bidi="ar-SA"/>
        </w:rPr>
        <w:t>3)</w:t>
      </w:r>
      <w:r w:rsidRPr="00B84A4A">
        <w:rPr>
          <w:rFonts w:ascii="Tahoma" w:eastAsia="Calibri" w:hAnsi="Tahoma" w:cs="Tahoma"/>
          <w:kern w:val="0"/>
          <w:sz w:val="20"/>
          <w:szCs w:val="20"/>
          <w:lang w:eastAsia="en-US" w:bidi="ar-SA"/>
        </w:rPr>
        <w:tab/>
        <w:t>dokonać bezpośredniej zapłaty wynagrodzenia Podwykonawcy lub dalszemu Podwykonawcy, jeżeli Podwykonawca lub dalszy Podwykonawca wykaże zasadność takiej zapłaty.</w:t>
      </w:r>
      <w:r w:rsidRPr="00B84A4A">
        <w:rPr>
          <w:rFonts w:ascii="Tahoma" w:eastAsia="Calibri" w:hAnsi="Tahoma" w:cs="Tahoma"/>
          <w:kern w:val="0"/>
          <w:sz w:val="20"/>
          <w:szCs w:val="20"/>
          <w:vertAlign w:val="superscript"/>
          <w:lang w:eastAsia="en-US" w:bidi="ar-SA"/>
        </w:rPr>
        <w:t>2)</w:t>
      </w:r>
    </w:p>
    <w:p w14:paraId="5BD78D96" w14:textId="77777777" w:rsidR="00B84A4A" w:rsidRPr="00B84A4A" w:rsidRDefault="00B84A4A" w:rsidP="00FF7908">
      <w:pPr>
        <w:widowControl/>
        <w:numPr>
          <w:ilvl w:val="0"/>
          <w:numId w:val="438"/>
        </w:numPr>
        <w:suppressAutoHyphens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W przypadku dokonania bezpośredniej zapłaty Podwykonawcy lub dalszemu Podwykonawcy, o którym mowa w ust. 13 Zamawiający potrąca kwotę wypłaconego wynagrodzenia z wynagrodzenia należnego Wykonawcy.</w:t>
      </w:r>
      <w:r w:rsidRPr="00B84A4A">
        <w:rPr>
          <w:rFonts w:ascii="Tahoma" w:eastAsia="Calibri" w:hAnsi="Tahoma" w:cs="Tahoma"/>
          <w:kern w:val="0"/>
          <w:sz w:val="20"/>
          <w:szCs w:val="20"/>
          <w:vertAlign w:val="superscript"/>
          <w:lang w:eastAsia="en-US" w:bidi="ar-SA"/>
        </w:rPr>
        <w:t>2)</w:t>
      </w:r>
    </w:p>
    <w:p w14:paraId="775FA455" w14:textId="77777777" w:rsidR="00B84A4A" w:rsidRPr="00B84A4A" w:rsidRDefault="00B84A4A" w:rsidP="00FF7908">
      <w:pPr>
        <w:widowControl/>
        <w:numPr>
          <w:ilvl w:val="0"/>
          <w:numId w:val="438"/>
        </w:numPr>
        <w:suppressAutoHyphens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Zamawiający dokonuje bezpośredniej zapłaty w terminie do 30 dni od dnia zarejestrowania faktury lub rachunku pod warunkiem przedłożenia wraz z fakturą kopii umowy o podwykonawstwo poświadczonej za zgodność z oryginałem wraz z potwierdzonym przez odpowiedniego inspektora nadzoru wykonanego zakresu robót, dostaw lub usług.</w:t>
      </w:r>
      <w:r w:rsidRPr="00B84A4A">
        <w:rPr>
          <w:rFonts w:ascii="Tahoma" w:eastAsia="Calibri" w:hAnsi="Tahoma" w:cs="Tahoma"/>
          <w:kern w:val="0"/>
          <w:sz w:val="20"/>
          <w:szCs w:val="20"/>
          <w:vertAlign w:val="superscript"/>
          <w:lang w:eastAsia="en-US" w:bidi="ar-SA"/>
        </w:rPr>
        <w:t>2)</w:t>
      </w:r>
    </w:p>
    <w:p w14:paraId="2B303FD9" w14:textId="77777777" w:rsidR="00B84A4A" w:rsidRPr="00B84A4A" w:rsidRDefault="00B84A4A" w:rsidP="00FF7908">
      <w:pPr>
        <w:widowControl/>
        <w:numPr>
          <w:ilvl w:val="0"/>
          <w:numId w:val="438"/>
        </w:numPr>
        <w:suppressAutoHyphens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Bezpośrednia zapłata obejmuje wyłącznie należne wynagrodzenie, bez odsetek należnych Podwykonawcy lub dalszemu Podwykonawcy.</w:t>
      </w:r>
      <w:r w:rsidRPr="00B84A4A">
        <w:rPr>
          <w:rFonts w:ascii="Tahoma" w:eastAsia="Calibri" w:hAnsi="Tahoma" w:cs="Tahoma"/>
          <w:kern w:val="0"/>
          <w:sz w:val="20"/>
          <w:szCs w:val="20"/>
          <w:vertAlign w:val="superscript"/>
          <w:lang w:eastAsia="en-US" w:bidi="ar-SA"/>
        </w:rPr>
        <w:t>2)</w:t>
      </w:r>
    </w:p>
    <w:p w14:paraId="750E421E" w14:textId="77777777" w:rsidR="00B84A4A" w:rsidRPr="00B84A4A" w:rsidRDefault="00B84A4A" w:rsidP="00B84A4A">
      <w:pPr>
        <w:widowControl/>
        <w:suppressAutoHyphens w:val="0"/>
        <w:autoSpaceDN/>
        <w:jc w:val="center"/>
        <w:textAlignment w:val="auto"/>
        <w:rPr>
          <w:rFonts w:ascii="Tahoma" w:eastAsia="Calibri" w:hAnsi="Tahoma" w:cs="Tahoma"/>
          <w:b/>
          <w:kern w:val="0"/>
          <w:sz w:val="20"/>
          <w:szCs w:val="20"/>
          <w:lang w:eastAsia="en-US" w:bidi="ar-SA"/>
        </w:rPr>
      </w:pPr>
    </w:p>
    <w:p w14:paraId="3F0B7461" w14:textId="77777777" w:rsidR="00B84A4A" w:rsidRPr="00B84A4A" w:rsidRDefault="00B84A4A" w:rsidP="00B84A4A">
      <w:pPr>
        <w:widowControl/>
        <w:suppressAutoHyphens w:val="0"/>
        <w:autoSpaceDN/>
        <w:jc w:val="center"/>
        <w:textAlignment w:val="auto"/>
        <w:rPr>
          <w:rFonts w:ascii="Tahoma" w:eastAsia="Calibri" w:hAnsi="Tahoma" w:cs="Tahoma"/>
          <w:b/>
          <w:kern w:val="0"/>
          <w:sz w:val="20"/>
          <w:szCs w:val="20"/>
          <w:lang w:eastAsia="en-US" w:bidi="ar-SA"/>
        </w:rPr>
      </w:pPr>
      <w:r w:rsidRPr="00B84A4A">
        <w:rPr>
          <w:rFonts w:ascii="Tahoma" w:eastAsia="Calibri" w:hAnsi="Tahoma" w:cs="Tahoma"/>
          <w:b/>
          <w:kern w:val="0"/>
          <w:sz w:val="20"/>
          <w:szCs w:val="20"/>
          <w:lang w:eastAsia="en-US" w:bidi="ar-SA"/>
        </w:rPr>
        <w:t>§ 8.</w:t>
      </w:r>
    </w:p>
    <w:p w14:paraId="357C9444" w14:textId="77777777" w:rsidR="00B84A4A" w:rsidRPr="00B84A4A" w:rsidRDefault="00B84A4A" w:rsidP="00B84A4A">
      <w:pPr>
        <w:widowControl/>
        <w:suppressAutoHyphens w:val="0"/>
        <w:autoSpaceDN/>
        <w:jc w:val="center"/>
        <w:textAlignment w:val="auto"/>
        <w:rPr>
          <w:rFonts w:ascii="Tahoma" w:eastAsia="Calibri" w:hAnsi="Tahoma" w:cs="Tahoma"/>
          <w:b/>
          <w:kern w:val="0"/>
          <w:sz w:val="20"/>
          <w:szCs w:val="20"/>
          <w:lang w:eastAsia="en-US" w:bidi="ar-SA"/>
        </w:rPr>
      </w:pPr>
      <w:r w:rsidRPr="00B84A4A">
        <w:rPr>
          <w:rFonts w:ascii="Tahoma" w:eastAsia="Calibri" w:hAnsi="Tahoma" w:cs="Tahoma"/>
          <w:b/>
          <w:kern w:val="0"/>
          <w:sz w:val="20"/>
          <w:szCs w:val="20"/>
          <w:lang w:eastAsia="en-US" w:bidi="ar-SA"/>
        </w:rPr>
        <w:t>Odbiory robót</w:t>
      </w:r>
    </w:p>
    <w:p w14:paraId="0750C52E" w14:textId="77777777" w:rsidR="00B84A4A" w:rsidRPr="00B84A4A" w:rsidRDefault="00B84A4A" w:rsidP="00FF7908">
      <w:pPr>
        <w:widowControl/>
        <w:numPr>
          <w:ilvl w:val="0"/>
          <w:numId w:val="441"/>
        </w:numPr>
        <w:suppressAutoHyphens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Ustala się następujące rodzaje odbiorów robót:</w:t>
      </w:r>
    </w:p>
    <w:p w14:paraId="40A92C55" w14:textId="77777777" w:rsidR="00B84A4A" w:rsidRPr="00B84A4A" w:rsidRDefault="00B84A4A" w:rsidP="00B84A4A">
      <w:pPr>
        <w:widowControl/>
        <w:numPr>
          <w:ilvl w:val="0"/>
          <w:numId w:val="443"/>
        </w:numPr>
        <w:suppressAutoHyphens w:val="0"/>
        <w:autoSpaceDN/>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odbiory robót zanikających oraz robót ulegających zakryciu,</w:t>
      </w:r>
    </w:p>
    <w:p w14:paraId="3516A2AE" w14:textId="77777777" w:rsidR="00B84A4A" w:rsidRPr="00B84A4A" w:rsidRDefault="00B84A4A" w:rsidP="00B84A4A">
      <w:pPr>
        <w:widowControl/>
        <w:numPr>
          <w:ilvl w:val="0"/>
          <w:numId w:val="443"/>
        </w:numPr>
        <w:suppressAutoHyphens w:val="0"/>
        <w:autoSpaceDN/>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odbiory częściowe,</w:t>
      </w:r>
    </w:p>
    <w:p w14:paraId="406BB2F8" w14:textId="77777777" w:rsidR="00B84A4A" w:rsidRPr="00B84A4A" w:rsidRDefault="00B84A4A" w:rsidP="00B84A4A">
      <w:pPr>
        <w:widowControl/>
        <w:numPr>
          <w:ilvl w:val="0"/>
          <w:numId w:val="443"/>
        </w:numPr>
        <w:suppressAutoHyphens w:val="0"/>
        <w:autoSpaceDN/>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odbiór końcowy,</w:t>
      </w:r>
    </w:p>
    <w:p w14:paraId="7EBDB20D" w14:textId="77777777" w:rsidR="00B84A4A" w:rsidRPr="00B84A4A" w:rsidRDefault="00B84A4A" w:rsidP="00B84A4A">
      <w:pPr>
        <w:widowControl/>
        <w:numPr>
          <w:ilvl w:val="0"/>
          <w:numId w:val="443"/>
        </w:numPr>
        <w:suppressAutoHyphens w:val="0"/>
        <w:autoSpaceDN/>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odbiór ostateczny.</w:t>
      </w:r>
    </w:p>
    <w:p w14:paraId="4E649462" w14:textId="77777777" w:rsidR="00B84A4A" w:rsidRPr="00B84A4A" w:rsidRDefault="00B84A4A" w:rsidP="00FF7908">
      <w:pPr>
        <w:widowControl/>
        <w:numPr>
          <w:ilvl w:val="0"/>
          <w:numId w:val="442"/>
        </w:numPr>
        <w:suppressAutoHyphens w:val="0"/>
        <w:autoSpaceDN/>
        <w:ind w:left="284" w:hanging="284"/>
        <w:jc w:val="both"/>
        <w:textAlignment w:val="auto"/>
        <w:rPr>
          <w:rFonts w:ascii="Tahoma" w:eastAsia="Calibri" w:hAnsi="Tahoma" w:cs="Tahoma"/>
          <w:strike/>
          <w:kern w:val="0"/>
          <w:sz w:val="20"/>
          <w:szCs w:val="20"/>
          <w:lang w:eastAsia="en-US" w:bidi="ar-SA"/>
        </w:rPr>
      </w:pPr>
      <w:r w:rsidRPr="00B84A4A">
        <w:rPr>
          <w:rFonts w:ascii="Tahoma" w:eastAsia="Calibri" w:hAnsi="Tahoma" w:cs="Tahoma"/>
          <w:kern w:val="22"/>
          <w:sz w:val="20"/>
          <w:szCs w:val="20"/>
          <w:lang w:eastAsia="en-US" w:bidi="ar-SA"/>
        </w:rPr>
        <w:t xml:space="preserve">Odbiory robót zanikających oraz robót ulegających zakryciu dokonywane będą przez inspektora nadzoru najpóźniej w ciągu </w:t>
      </w:r>
      <w:r w:rsidRPr="00B84A4A">
        <w:rPr>
          <w:rFonts w:ascii="Tahoma" w:eastAsia="Calibri" w:hAnsi="Tahoma" w:cs="Tahoma"/>
          <w:b/>
          <w:bCs/>
          <w:kern w:val="22"/>
          <w:sz w:val="20"/>
          <w:szCs w:val="20"/>
          <w:lang w:eastAsia="en-US" w:bidi="ar-SA"/>
        </w:rPr>
        <w:t xml:space="preserve">3 dni, </w:t>
      </w:r>
      <w:r w:rsidRPr="00B84A4A">
        <w:rPr>
          <w:rFonts w:ascii="Tahoma" w:eastAsia="Calibri" w:hAnsi="Tahoma" w:cs="Tahoma"/>
          <w:kern w:val="22"/>
          <w:sz w:val="20"/>
          <w:szCs w:val="20"/>
          <w:lang w:eastAsia="en-US" w:bidi="ar-SA"/>
        </w:rPr>
        <w:t>licząc od dnia zgłoszenia ich przez kierownika budowy wpisem do dziennika budowy. Jeżeli koniec terminu przypadnie na dzień ustawowo wolny od pracy, za ostatni dzień terminu uważa się najbliższy, następny dzień powszedni. Niezależnie od dokonanego wpisu, kierownik budowy zobowiązany jest zawiadomić telefonicznie inspektora nadzoru o gotowości do odbioru tych robót. Wykonanie robót inspektor nadzoru stwierdza zapisem w dzienniku budowy i protokolarnie, jeżeli wymagają tego warunki techniczne wykonania i odbioru robót. Kontynuacja robót może nastąpić po dokonaniu odbioru z wynikiem pozytywnym.</w:t>
      </w:r>
    </w:p>
    <w:p w14:paraId="039D5097" w14:textId="77777777" w:rsidR="00B84A4A" w:rsidRPr="00B84A4A" w:rsidRDefault="00B84A4A" w:rsidP="00FF7908">
      <w:pPr>
        <w:widowControl/>
        <w:numPr>
          <w:ilvl w:val="0"/>
          <w:numId w:val="442"/>
        </w:numPr>
        <w:suppressAutoHyphens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Inspektor nadzoru inwestorskiego ma prawo żądać dokonania przez Wykonawcę na swój koszt odkrywek elementów robót w celu kontroli jakości ich wykonania, jeżeli wykonanie tych robót nie zostało zgłoszone do odbioru przed ich zakryciem.</w:t>
      </w:r>
    </w:p>
    <w:p w14:paraId="4529744A" w14:textId="77777777" w:rsidR="00B84A4A" w:rsidRPr="00B84A4A" w:rsidRDefault="00B84A4A" w:rsidP="00FF7908">
      <w:pPr>
        <w:widowControl/>
        <w:numPr>
          <w:ilvl w:val="0"/>
          <w:numId w:val="442"/>
        </w:numPr>
        <w:suppressAutoHyphens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Dokonanie odbioru częściowego nastąpi na podstawie protokołu częściowego odbioru robót, według wzoru ustalonego przez Zamawiającego.</w:t>
      </w:r>
    </w:p>
    <w:p w14:paraId="625F2701" w14:textId="039E5E0E" w:rsidR="00B84A4A" w:rsidRPr="00B84A4A" w:rsidRDefault="00B84A4A" w:rsidP="00FF7908">
      <w:pPr>
        <w:widowControl/>
        <w:numPr>
          <w:ilvl w:val="0"/>
          <w:numId w:val="442"/>
        </w:numPr>
        <w:suppressAutoHyphens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 xml:space="preserve">Odbiór końcowy zostanie dokonany komisyjnie, po całkowitym zakończeniu wszystkich robót. Kierownik budowy zgłosi gotowość do odbioru końcowego niezwłocznie po zakończeniu robót i przygotowaniu kompletnej dokumentacji powykonawczej wpisem do dziennika budowy. Gotowość do odbioru potwierdza inspektor nadzoru – koordynator zapisem w dzienniku budowy w ciągu </w:t>
      </w:r>
      <w:r w:rsidRPr="00B84A4A">
        <w:rPr>
          <w:rFonts w:ascii="Tahoma" w:eastAsia="Calibri" w:hAnsi="Tahoma" w:cs="Tahoma"/>
          <w:b/>
          <w:bCs/>
          <w:kern w:val="0"/>
          <w:sz w:val="20"/>
          <w:szCs w:val="20"/>
          <w:lang w:eastAsia="en-US" w:bidi="ar-SA"/>
        </w:rPr>
        <w:t>5 dni</w:t>
      </w:r>
      <w:r w:rsidRPr="00B84A4A">
        <w:rPr>
          <w:rFonts w:ascii="Tahoma" w:eastAsia="Calibri" w:hAnsi="Tahoma" w:cs="Tahoma"/>
          <w:kern w:val="0"/>
          <w:sz w:val="20"/>
          <w:szCs w:val="20"/>
          <w:lang w:eastAsia="en-US" w:bidi="ar-SA"/>
        </w:rPr>
        <w:t xml:space="preserve"> od daty wpisu kierownika budowy. Odrębnym pismem Wykonawca zawiadomi Zamawiającego o osiągnięciu gotowości do odbioru, z</w:t>
      </w:r>
      <w:r w:rsidR="006018DB">
        <w:rPr>
          <w:rFonts w:ascii="Tahoma" w:eastAsia="Calibri" w:hAnsi="Tahoma" w:cs="Tahoma"/>
          <w:kern w:val="0"/>
          <w:sz w:val="20"/>
          <w:szCs w:val="20"/>
          <w:lang w:eastAsia="en-US" w:bidi="ar-SA"/>
        </w:rPr>
        <w:t> </w:t>
      </w:r>
      <w:r w:rsidRPr="00B84A4A">
        <w:rPr>
          <w:rFonts w:ascii="Tahoma" w:eastAsia="Calibri" w:hAnsi="Tahoma" w:cs="Tahoma"/>
          <w:kern w:val="0"/>
          <w:sz w:val="20"/>
          <w:szCs w:val="20"/>
          <w:lang w:eastAsia="en-US" w:bidi="ar-SA"/>
        </w:rPr>
        <w:t>żądaniem wyznaczenia terminu odbioru końcowego.</w:t>
      </w:r>
    </w:p>
    <w:p w14:paraId="77682F52" w14:textId="08685A64" w:rsidR="00B84A4A" w:rsidRPr="00B84A4A" w:rsidRDefault="00B84A4A" w:rsidP="00FF7908">
      <w:pPr>
        <w:widowControl/>
        <w:numPr>
          <w:ilvl w:val="0"/>
          <w:numId w:val="442"/>
        </w:numPr>
        <w:suppressAutoHyphens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 xml:space="preserve">Zamawiający wyznaczy termin i rozpocznie odbiór końcowy przedmiotu umowy w ciągu </w:t>
      </w:r>
      <w:r w:rsidRPr="00B84A4A">
        <w:rPr>
          <w:rFonts w:ascii="Tahoma" w:eastAsia="Calibri" w:hAnsi="Tahoma" w:cs="Tahoma"/>
          <w:b/>
          <w:bCs/>
          <w:kern w:val="0"/>
          <w:sz w:val="20"/>
          <w:szCs w:val="20"/>
          <w:lang w:eastAsia="en-US" w:bidi="ar-SA"/>
        </w:rPr>
        <w:t>5 dni</w:t>
      </w:r>
      <w:r w:rsidRPr="00B84A4A">
        <w:rPr>
          <w:rFonts w:ascii="Tahoma" w:eastAsia="Calibri" w:hAnsi="Tahoma" w:cs="Tahoma"/>
          <w:kern w:val="0"/>
          <w:sz w:val="20"/>
          <w:szCs w:val="20"/>
          <w:lang w:eastAsia="en-US" w:bidi="ar-SA"/>
        </w:rPr>
        <w:t xml:space="preserve"> od daty potwierdzenia gotowości do odbioru przez inspektora nadzoru, zawiadamiając o tym Wykonawcę pisemnie lub drogą elektroniczną. Zamawiający zakończy odbiór najpóźniej w </w:t>
      </w:r>
      <w:r w:rsidRPr="00B84A4A">
        <w:rPr>
          <w:rFonts w:ascii="Tahoma" w:eastAsia="Calibri" w:hAnsi="Tahoma" w:cs="Tahoma"/>
          <w:b/>
          <w:bCs/>
          <w:kern w:val="0"/>
          <w:sz w:val="20"/>
          <w:szCs w:val="20"/>
          <w:lang w:eastAsia="en-US" w:bidi="ar-SA"/>
        </w:rPr>
        <w:t xml:space="preserve">5 dniu </w:t>
      </w:r>
      <w:r w:rsidRPr="00B84A4A">
        <w:rPr>
          <w:rFonts w:ascii="Tahoma" w:eastAsia="Calibri" w:hAnsi="Tahoma" w:cs="Tahoma"/>
          <w:kern w:val="0"/>
          <w:sz w:val="20"/>
          <w:szCs w:val="20"/>
          <w:lang w:eastAsia="en-US" w:bidi="ar-SA"/>
        </w:rPr>
        <w:t>licząc od daty rozpoczęcia czynności odbioru (korespondencja elektroniczna kierowana będzie na adresy e-mail: Wykonawcy ……………………… i</w:t>
      </w:r>
      <w:r w:rsidR="006018DB">
        <w:rPr>
          <w:rFonts w:ascii="Tahoma" w:eastAsia="Calibri" w:hAnsi="Tahoma" w:cs="Tahoma"/>
          <w:kern w:val="0"/>
          <w:sz w:val="20"/>
          <w:szCs w:val="20"/>
          <w:lang w:eastAsia="en-US" w:bidi="ar-SA"/>
        </w:rPr>
        <w:t> </w:t>
      </w:r>
      <w:r w:rsidRPr="00B84A4A">
        <w:rPr>
          <w:rFonts w:ascii="Tahoma" w:eastAsia="Calibri" w:hAnsi="Tahoma" w:cs="Tahoma"/>
          <w:kern w:val="0"/>
          <w:sz w:val="20"/>
          <w:szCs w:val="20"/>
          <w:lang w:eastAsia="en-US" w:bidi="ar-SA"/>
        </w:rPr>
        <w:t>Zamawiającego ………………………).</w:t>
      </w:r>
    </w:p>
    <w:p w14:paraId="72EC5472" w14:textId="77777777" w:rsidR="00B84A4A" w:rsidRPr="00B84A4A" w:rsidRDefault="00B84A4A" w:rsidP="00FF7908">
      <w:pPr>
        <w:widowControl/>
        <w:numPr>
          <w:ilvl w:val="0"/>
          <w:numId w:val="442"/>
        </w:numPr>
        <w:suppressAutoHyphens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Jeżeli w toku czynności odbioru zostaną stwierdzone wady, to Zamawiającemu przysługują następujące uprawnienia:</w:t>
      </w:r>
    </w:p>
    <w:p w14:paraId="6F709CC3" w14:textId="77777777" w:rsidR="00B84A4A" w:rsidRPr="00B84A4A" w:rsidRDefault="00B84A4A" w:rsidP="00B84A4A">
      <w:pPr>
        <w:widowControl/>
        <w:numPr>
          <w:ilvl w:val="0"/>
          <w:numId w:val="440"/>
        </w:numPr>
        <w:suppressAutoHyphens w:val="0"/>
        <w:autoSpaceDN/>
        <w:ind w:left="709" w:hanging="283"/>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jeżeli wady nadają się do usunięcia, może odmówić odbioru do czasu usunięcia tych wad lub dokonać odbioru warunkowego, z podaniem terminu na ich usunięcie,</w:t>
      </w:r>
    </w:p>
    <w:p w14:paraId="4E3ACEB7" w14:textId="5ADFAA25" w:rsidR="00B84A4A" w:rsidRPr="00B84A4A" w:rsidRDefault="00B84A4A" w:rsidP="00B84A4A">
      <w:pPr>
        <w:widowControl/>
        <w:numPr>
          <w:ilvl w:val="0"/>
          <w:numId w:val="440"/>
        </w:numPr>
        <w:suppressAutoHyphens w:val="0"/>
        <w:autoSpaceDN/>
        <w:ind w:left="709" w:hanging="283"/>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jeżeli Zamawiający dokonał odbioru warunkowego, a wady nie zostaną usunięte w wyznaczonym terminie, Zamawiający może powierzyć usunięcie wad przedmiotu umowy innemu podmiotowi na koszt i</w:t>
      </w:r>
      <w:r w:rsidR="006018DB">
        <w:rPr>
          <w:rFonts w:ascii="Tahoma" w:eastAsia="Calibri" w:hAnsi="Tahoma" w:cs="Tahoma"/>
          <w:kern w:val="0"/>
          <w:sz w:val="20"/>
          <w:szCs w:val="20"/>
          <w:lang w:eastAsia="en-US" w:bidi="ar-SA"/>
        </w:rPr>
        <w:t> </w:t>
      </w:r>
      <w:r w:rsidRPr="00B84A4A">
        <w:rPr>
          <w:rFonts w:ascii="Tahoma" w:eastAsia="Calibri" w:hAnsi="Tahoma" w:cs="Tahoma"/>
          <w:kern w:val="0"/>
          <w:sz w:val="20"/>
          <w:szCs w:val="20"/>
          <w:lang w:eastAsia="en-US" w:bidi="ar-SA"/>
        </w:rPr>
        <w:t>ryzyko Wykonawcy,</w:t>
      </w:r>
    </w:p>
    <w:p w14:paraId="41190F48" w14:textId="77777777" w:rsidR="00B84A4A" w:rsidRPr="00B84A4A" w:rsidRDefault="00B84A4A" w:rsidP="00B84A4A">
      <w:pPr>
        <w:widowControl/>
        <w:numPr>
          <w:ilvl w:val="0"/>
          <w:numId w:val="440"/>
        </w:numPr>
        <w:suppressAutoHyphens w:val="0"/>
        <w:autoSpaceDN/>
        <w:ind w:left="709" w:hanging="283"/>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jeżeli wady nie nadają się do usunięcia, a umożliwiają używanie przedmiotu odbioru zgodnie z przeznaczeniem, Zamawiający obniży wynagrodzenie Wykonawcy wg własnej oceny,</w:t>
      </w:r>
    </w:p>
    <w:p w14:paraId="796C1DF6" w14:textId="77777777" w:rsidR="00B84A4A" w:rsidRPr="00B84A4A" w:rsidRDefault="00B84A4A" w:rsidP="00B84A4A">
      <w:pPr>
        <w:widowControl/>
        <w:numPr>
          <w:ilvl w:val="0"/>
          <w:numId w:val="440"/>
        </w:numPr>
        <w:suppressAutoHyphens w:val="0"/>
        <w:autoSpaceDN/>
        <w:ind w:left="709" w:hanging="283"/>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jeżeli wady nie nadają się do usunięcia i uniemożliwiają używanie przedmiotu odbioru zgodnie z przeznaczeniem, Zamawiający odstąpi od umowy z winy Wykonawcy albo Zamawiający odmówi odbioru i zażąda od Wykonawcy ponownego, prawidłowego wykonania przedmiotu odbioru.</w:t>
      </w:r>
    </w:p>
    <w:p w14:paraId="43C65A48" w14:textId="77777777" w:rsidR="00B84A4A" w:rsidRPr="00B84A4A" w:rsidRDefault="00B84A4A" w:rsidP="00FF7908">
      <w:pPr>
        <w:widowControl/>
        <w:numPr>
          <w:ilvl w:val="0"/>
          <w:numId w:val="442"/>
        </w:numPr>
        <w:suppressAutoHyphens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Z czynności odbioru końcowego robót zostanie spisany protokół odbioru końcowego podpisany przez Strony w dniu zakończenia odbioru. Dzień ten stanowi datę odbioru przedmiotu umowy.</w:t>
      </w:r>
    </w:p>
    <w:p w14:paraId="2B8255FF" w14:textId="77777777" w:rsidR="00B84A4A" w:rsidRPr="00B84A4A" w:rsidRDefault="00B84A4A" w:rsidP="00FF7908">
      <w:pPr>
        <w:widowControl/>
        <w:numPr>
          <w:ilvl w:val="0"/>
          <w:numId w:val="442"/>
        </w:numPr>
        <w:suppressAutoHyphens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Wykonawca zobowiązany jest do zawiadomienia Zamawiającego o usunięciu wad stwierdzonych przy odbiorze końcowym. Zamawiający dokona odbioru usunięcia wad w terminie uzgodnionym z Wykonawcą. Usunięcie wad zostanie potwierdzone protokołem.</w:t>
      </w:r>
    </w:p>
    <w:p w14:paraId="4229E94F" w14:textId="77777777" w:rsidR="00B84A4A" w:rsidRPr="00B84A4A" w:rsidRDefault="00B84A4A" w:rsidP="00FF7908">
      <w:pPr>
        <w:widowControl/>
        <w:numPr>
          <w:ilvl w:val="0"/>
          <w:numId w:val="442"/>
        </w:numPr>
        <w:suppressAutoHyphens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Za datę zakończenia realizacji przedmiotu umowy uznaje się datę podpisania protokołu końcowego robót przez Strony</w:t>
      </w:r>
      <w:r w:rsidRPr="00B84A4A">
        <w:rPr>
          <w:rFonts w:ascii="Tahoma" w:eastAsia="Calibri" w:hAnsi="Tahoma" w:cs="Tahoma"/>
          <w:kern w:val="22"/>
          <w:sz w:val="20"/>
          <w:szCs w:val="20"/>
          <w:lang w:eastAsia="en-US" w:bidi="ar-SA"/>
        </w:rPr>
        <w:t>.</w:t>
      </w:r>
    </w:p>
    <w:p w14:paraId="5CE85516" w14:textId="7D0239E4" w:rsidR="00B84A4A" w:rsidRPr="00B84A4A" w:rsidRDefault="00B84A4A" w:rsidP="00FF7908">
      <w:pPr>
        <w:widowControl/>
        <w:numPr>
          <w:ilvl w:val="0"/>
          <w:numId w:val="442"/>
        </w:numPr>
        <w:suppressAutoHyphens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22"/>
          <w:sz w:val="20"/>
          <w:szCs w:val="20"/>
          <w:lang w:eastAsia="en-US" w:bidi="ar-SA"/>
        </w:rPr>
        <w:t>W celu spełnienia warunków określonych w ust. 5 i 6 Wykonawca winien zgłosić gotowość do odbioru z</w:t>
      </w:r>
      <w:r w:rsidR="006018DB">
        <w:rPr>
          <w:rFonts w:ascii="Tahoma" w:eastAsia="Calibri" w:hAnsi="Tahoma" w:cs="Tahoma"/>
          <w:kern w:val="22"/>
          <w:sz w:val="20"/>
          <w:szCs w:val="20"/>
          <w:lang w:eastAsia="en-US" w:bidi="ar-SA"/>
        </w:rPr>
        <w:t> </w:t>
      </w:r>
      <w:r w:rsidRPr="00B84A4A">
        <w:rPr>
          <w:rFonts w:ascii="Tahoma" w:eastAsia="Calibri" w:hAnsi="Tahoma" w:cs="Tahoma"/>
          <w:kern w:val="22"/>
          <w:sz w:val="20"/>
          <w:szCs w:val="20"/>
          <w:lang w:eastAsia="en-US" w:bidi="ar-SA"/>
        </w:rPr>
        <w:t>odpowiednim wyprzedzeniem.</w:t>
      </w:r>
    </w:p>
    <w:p w14:paraId="58152194" w14:textId="4ED0945B" w:rsidR="00B84A4A" w:rsidRPr="00B84A4A" w:rsidRDefault="00B84A4A" w:rsidP="00FF7908">
      <w:pPr>
        <w:widowControl/>
        <w:numPr>
          <w:ilvl w:val="0"/>
          <w:numId w:val="442"/>
        </w:numPr>
        <w:suppressAutoHyphens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W przypadku, gdy data podpisania protokołu końcowego robót przez Strony, przekroczy termin określony w</w:t>
      </w:r>
      <w:r w:rsidR="006018DB">
        <w:rPr>
          <w:rFonts w:ascii="Tahoma" w:eastAsia="Calibri" w:hAnsi="Tahoma" w:cs="Tahoma"/>
          <w:kern w:val="0"/>
          <w:sz w:val="20"/>
          <w:szCs w:val="20"/>
          <w:lang w:eastAsia="en-US" w:bidi="ar-SA"/>
        </w:rPr>
        <w:t> </w:t>
      </w:r>
      <w:r w:rsidRPr="00B84A4A">
        <w:rPr>
          <w:rFonts w:ascii="Tahoma" w:eastAsia="Calibri" w:hAnsi="Tahoma" w:cs="Tahoma"/>
          <w:kern w:val="0"/>
          <w:sz w:val="20"/>
          <w:szCs w:val="20"/>
          <w:lang w:eastAsia="en-US" w:bidi="ar-SA"/>
        </w:rPr>
        <w:t>§ 3 ust. 1 umowy, Zamawiający naliczy kary umowne zgodnie z postanowieniem § 11 ust. 1 pkt 1 lit. a.</w:t>
      </w:r>
    </w:p>
    <w:p w14:paraId="3DB61CE2" w14:textId="30E4BF32" w:rsidR="00B84A4A" w:rsidRPr="00B84A4A" w:rsidRDefault="00B84A4A" w:rsidP="00FF7908">
      <w:pPr>
        <w:widowControl/>
        <w:numPr>
          <w:ilvl w:val="0"/>
          <w:numId w:val="442"/>
        </w:numPr>
        <w:suppressAutoHyphens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Jeżeli w toku czynności odbioru końcowego zostanie stwierdzone, że przedmiot nie osiągnął gotowości do odbioru z powodu niezakończenia robót, Zamawiający może odmówić odbioru. Nowy termin osiągnięcia gotowości do odbioru ustala się zgodnie z ust. 6, a Zamawiający naliczy kary umowne zgodnie z</w:t>
      </w:r>
      <w:r w:rsidR="006018DB">
        <w:rPr>
          <w:rFonts w:ascii="Tahoma" w:eastAsia="Calibri" w:hAnsi="Tahoma" w:cs="Tahoma"/>
          <w:kern w:val="0"/>
          <w:sz w:val="20"/>
          <w:szCs w:val="20"/>
          <w:lang w:eastAsia="en-US" w:bidi="ar-SA"/>
        </w:rPr>
        <w:t> </w:t>
      </w:r>
      <w:r w:rsidRPr="00B84A4A">
        <w:rPr>
          <w:rFonts w:ascii="Tahoma" w:eastAsia="Calibri" w:hAnsi="Tahoma" w:cs="Tahoma"/>
          <w:kern w:val="0"/>
          <w:sz w:val="20"/>
          <w:szCs w:val="20"/>
          <w:lang w:eastAsia="en-US" w:bidi="ar-SA"/>
        </w:rPr>
        <w:t>postanowieniem § 11 ust. 1 pkt 1 lit. a.</w:t>
      </w:r>
    </w:p>
    <w:p w14:paraId="0E7ED615" w14:textId="77777777" w:rsidR="00B84A4A" w:rsidRPr="00B84A4A" w:rsidRDefault="00B84A4A" w:rsidP="00FF7908">
      <w:pPr>
        <w:widowControl/>
        <w:numPr>
          <w:ilvl w:val="0"/>
          <w:numId w:val="478"/>
        </w:numPr>
        <w:suppressAutoHyphens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Odbiór ostateczny</w:t>
      </w:r>
      <w:r w:rsidRPr="00B84A4A">
        <w:rPr>
          <w:rFonts w:ascii="Tahoma" w:eastAsia="Calibri" w:hAnsi="Tahoma" w:cs="Tahoma"/>
          <w:b/>
          <w:bCs/>
          <w:kern w:val="0"/>
          <w:sz w:val="20"/>
          <w:szCs w:val="20"/>
          <w:lang w:eastAsia="en-US" w:bidi="ar-SA"/>
        </w:rPr>
        <w:t xml:space="preserve"> </w:t>
      </w:r>
      <w:r w:rsidRPr="00B84A4A">
        <w:rPr>
          <w:rFonts w:ascii="Tahoma" w:eastAsia="Calibri" w:hAnsi="Tahoma" w:cs="Tahoma"/>
          <w:kern w:val="0"/>
          <w:sz w:val="20"/>
          <w:szCs w:val="20"/>
          <w:lang w:eastAsia="en-US" w:bidi="ar-SA"/>
        </w:rPr>
        <w:t>zostanie zwołany przez Zamawiającego przed upływem terminu rękojmi. Odbiór ostateczny będzie dokonany po usunięciu wszystkich wad, które ujawniły się w okresie rękojmi. Z powyższych czynności spisany będzie protokół jak dla odbioru końcowego. Zwalnia on Wykonawcę ze wszystkich zobowiązań wynikających z umowy i dotyczących usuwania wad oraz jest podstawą do zwrotu przez Zamawiającego części zabezpieczenia należytego wykonania umowy, o której mowa w § 9 ust. 4 i ust. 5 umowy.</w:t>
      </w:r>
    </w:p>
    <w:p w14:paraId="32E79E26" w14:textId="77777777" w:rsidR="00B84A4A" w:rsidRPr="00B84A4A" w:rsidRDefault="00B84A4A" w:rsidP="00FF7908">
      <w:pPr>
        <w:widowControl/>
        <w:numPr>
          <w:ilvl w:val="0"/>
          <w:numId w:val="478"/>
        </w:numPr>
        <w:suppressAutoHyphens w:val="0"/>
        <w:autoSpaceDN/>
        <w:ind w:left="284" w:hanging="284"/>
        <w:jc w:val="both"/>
        <w:textAlignment w:val="auto"/>
        <w:rPr>
          <w:rFonts w:ascii="Tahoma" w:eastAsia="Calibri" w:hAnsi="Tahoma" w:cs="Tahoma"/>
          <w:b/>
          <w:bCs/>
          <w:kern w:val="0"/>
          <w:sz w:val="20"/>
          <w:szCs w:val="20"/>
          <w:vertAlign w:val="superscript"/>
          <w:lang w:eastAsia="en-US" w:bidi="ar-SA"/>
        </w:rPr>
      </w:pPr>
      <w:r w:rsidRPr="00B84A4A">
        <w:rPr>
          <w:rFonts w:ascii="Tahoma" w:eastAsia="Calibri" w:hAnsi="Tahoma" w:cs="Tahoma"/>
          <w:kern w:val="0"/>
          <w:sz w:val="20"/>
          <w:szCs w:val="20"/>
          <w:lang w:eastAsia="en-US" w:bidi="ar-SA"/>
        </w:rPr>
        <w:t xml:space="preserve">Wykonawca zobowiązany jest do powiadomienia wszystkich Podwykonawców oraz dalszych Podwykonawców, przy których pomocy wykonał przedmiot odbioru, o terminie jego odbioru. </w:t>
      </w:r>
      <w:r w:rsidRPr="00B84A4A">
        <w:rPr>
          <w:rFonts w:ascii="Tahoma" w:eastAsia="Calibri" w:hAnsi="Tahoma" w:cs="Tahoma"/>
          <w:b/>
          <w:bCs/>
          <w:kern w:val="0"/>
          <w:sz w:val="20"/>
          <w:szCs w:val="20"/>
          <w:vertAlign w:val="superscript"/>
          <w:lang w:eastAsia="en-US" w:bidi="ar-SA"/>
        </w:rPr>
        <w:t>2)</w:t>
      </w:r>
    </w:p>
    <w:p w14:paraId="7AAAEC52" w14:textId="77777777" w:rsidR="00B84A4A" w:rsidRPr="00B84A4A" w:rsidRDefault="00B84A4A" w:rsidP="00B84A4A">
      <w:pPr>
        <w:widowControl/>
        <w:suppressAutoHyphens w:val="0"/>
        <w:autoSpaceDN/>
        <w:jc w:val="center"/>
        <w:textAlignment w:val="auto"/>
        <w:rPr>
          <w:rFonts w:ascii="Tahoma" w:eastAsia="Calibri" w:hAnsi="Tahoma" w:cs="Tahoma"/>
          <w:kern w:val="0"/>
          <w:sz w:val="20"/>
          <w:szCs w:val="20"/>
          <w:lang w:eastAsia="en-US" w:bidi="ar-SA"/>
        </w:rPr>
      </w:pPr>
    </w:p>
    <w:p w14:paraId="0A3901CD" w14:textId="77777777" w:rsidR="00B84A4A" w:rsidRPr="00B84A4A" w:rsidRDefault="00B84A4A" w:rsidP="00B84A4A">
      <w:pPr>
        <w:widowControl/>
        <w:suppressAutoHyphens w:val="0"/>
        <w:autoSpaceDE w:val="0"/>
        <w:adjustRightInd w:val="0"/>
        <w:jc w:val="center"/>
        <w:textAlignment w:val="auto"/>
        <w:rPr>
          <w:rFonts w:ascii="Tahoma" w:eastAsia="Calibri" w:hAnsi="Tahoma" w:cs="Tahoma"/>
          <w:b/>
          <w:bCs/>
          <w:kern w:val="0"/>
          <w:sz w:val="20"/>
          <w:szCs w:val="20"/>
          <w:lang w:eastAsia="en-US" w:bidi="ar-SA"/>
        </w:rPr>
      </w:pPr>
      <w:r w:rsidRPr="00B84A4A">
        <w:rPr>
          <w:rFonts w:ascii="Tahoma" w:eastAsia="Calibri" w:hAnsi="Tahoma" w:cs="Tahoma"/>
          <w:b/>
          <w:bCs/>
          <w:kern w:val="0"/>
          <w:sz w:val="20"/>
          <w:szCs w:val="20"/>
          <w:lang w:eastAsia="en-US" w:bidi="ar-SA"/>
        </w:rPr>
        <w:t>§ 9.</w:t>
      </w:r>
    </w:p>
    <w:p w14:paraId="4806BA43" w14:textId="77777777" w:rsidR="00B84A4A" w:rsidRPr="00B84A4A" w:rsidRDefault="00B84A4A" w:rsidP="00B84A4A">
      <w:pPr>
        <w:widowControl/>
        <w:tabs>
          <w:tab w:val="num" w:pos="0"/>
        </w:tabs>
        <w:suppressAutoHyphens w:val="0"/>
        <w:autoSpaceDN/>
        <w:jc w:val="center"/>
        <w:textAlignment w:val="auto"/>
        <w:rPr>
          <w:rFonts w:ascii="Tahoma" w:eastAsia="Calibri" w:hAnsi="Tahoma" w:cs="Tahoma"/>
          <w:b/>
          <w:bCs/>
          <w:kern w:val="0"/>
          <w:sz w:val="20"/>
          <w:szCs w:val="20"/>
          <w:lang w:eastAsia="en-US" w:bidi="ar-SA"/>
        </w:rPr>
      </w:pPr>
      <w:r w:rsidRPr="00B84A4A">
        <w:rPr>
          <w:rFonts w:ascii="Tahoma" w:eastAsia="Calibri" w:hAnsi="Tahoma" w:cs="Tahoma"/>
          <w:b/>
          <w:bCs/>
          <w:kern w:val="0"/>
          <w:sz w:val="20"/>
          <w:szCs w:val="20"/>
          <w:lang w:eastAsia="en-US" w:bidi="ar-SA"/>
        </w:rPr>
        <w:t>Zabezpieczenie należytego wykonania umowy</w:t>
      </w:r>
    </w:p>
    <w:p w14:paraId="45247D4C" w14:textId="77777777" w:rsidR="00B84A4A" w:rsidRPr="00B84A4A" w:rsidRDefault="00B84A4A" w:rsidP="00FF7908">
      <w:pPr>
        <w:widowControl/>
        <w:numPr>
          <w:ilvl w:val="0"/>
          <w:numId w:val="444"/>
        </w:numPr>
        <w:suppressAutoHyphens w:val="0"/>
        <w:autoSpaceDN/>
        <w:ind w:left="284" w:hanging="284"/>
        <w:jc w:val="both"/>
        <w:textAlignment w:val="auto"/>
        <w:rPr>
          <w:rFonts w:ascii="Tahoma" w:eastAsia="Calibri" w:hAnsi="Tahoma" w:cs="Tahoma"/>
          <w:bCs/>
          <w:kern w:val="0"/>
          <w:sz w:val="20"/>
          <w:szCs w:val="20"/>
          <w:lang w:eastAsia="en-US" w:bidi="ar-SA"/>
        </w:rPr>
      </w:pPr>
      <w:r w:rsidRPr="00B84A4A">
        <w:rPr>
          <w:rFonts w:ascii="Tahoma" w:eastAsia="Calibri" w:hAnsi="Tahoma" w:cs="Tahoma"/>
          <w:kern w:val="0"/>
          <w:sz w:val="20"/>
          <w:szCs w:val="20"/>
          <w:lang w:eastAsia="en-US" w:bidi="ar-SA"/>
        </w:rPr>
        <w:t xml:space="preserve">Ustanawia się zabezpieczenie należytego wykonania umowy w wysokości </w:t>
      </w:r>
      <w:r w:rsidRPr="00B84A4A">
        <w:rPr>
          <w:rFonts w:ascii="Tahoma" w:eastAsia="Calibri" w:hAnsi="Tahoma" w:cs="Tahoma"/>
          <w:b/>
          <w:bCs/>
          <w:kern w:val="0"/>
          <w:sz w:val="20"/>
          <w:szCs w:val="20"/>
          <w:lang w:eastAsia="en-US" w:bidi="ar-SA"/>
        </w:rPr>
        <w:t xml:space="preserve">5% </w:t>
      </w:r>
      <w:r w:rsidRPr="00B84A4A">
        <w:rPr>
          <w:rFonts w:ascii="Tahoma" w:eastAsia="Calibri" w:hAnsi="Tahoma" w:cs="Tahoma"/>
          <w:kern w:val="0"/>
          <w:sz w:val="20"/>
          <w:szCs w:val="20"/>
          <w:lang w:eastAsia="en-US" w:bidi="ar-SA"/>
        </w:rPr>
        <w:t xml:space="preserve">ceny brutto określonej w § 7 ust. 1 umowy, tj. </w:t>
      </w:r>
      <w:r w:rsidRPr="00B84A4A">
        <w:rPr>
          <w:rFonts w:ascii="Tahoma" w:eastAsia="Calibri" w:hAnsi="Tahoma" w:cs="Tahoma"/>
          <w:bCs/>
          <w:kern w:val="0"/>
          <w:sz w:val="20"/>
          <w:szCs w:val="20"/>
          <w:lang w:eastAsia="en-US" w:bidi="ar-SA"/>
        </w:rPr>
        <w:t>……………………..……………… zł (słownie: …………………….…………………… zł).</w:t>
      </w:r>
    </w:p>
    <w:p w14:paraId="23E7A819" w14:textId="77777777" w:rsidR="00B84A4A" w:rsidRPr="00B84A4A" w:rsidRDefault="00B84A4A" w:rsidP="00FF7908">
      <w:pPr>
        <w:widowControl/>
        <w:numPr>
          <w:ilvl w:val="0"/>
          <w:numId w:val="444"/>
        </w:numPr>
        <w:suppressAutoHyphens w:val="0"/>
        <w:autoSpaceDN/>
        <w:ind w:left="284" w:hanging="284"/>
        <w:jc w:val="both"/>
        <w:textAlignment w:val="auto"/>
        <w:rPr>
          <w:rFonts w:ascii="Tahoma" w:eastAsia="Calibri" w:hAnsi="Tahoma" w:cs="Tahoma"/>
          <w:bCs/>
          <w:kern w:val="0"/>
          <w:sz w:val="20"/>
          <w:szCs w:val="20"/>
          <w:lang w:eastAsia="en-US" w:bidi="ar-SA"/>
        </w:rPr>
      </w:pPr>
      <w:r w:rsidRPr="00B84A4A">
        <w:rPr>
          <w:rFonts w:ascii="Tahoma" w:eastAsia="Calibri" w:hAnsi="Tahoma" w:cs="Tahoma"/>
          <w:kern w:val="0"/>
          <w:sz w:val="20"/>
          <w:szCs w:val="20"/>
          <w:lang w:eastAsia="en-US" w:bidi="ar-SA"/>
        </w:rPr>
        <w:t>Zabezpieczenie należytego wykonania umowy zostało wniesione przez Wykonawcę w formie ………………………………………………………………………………………………………</w:t>
      </w:r>
    </w:p>
    <w:p w14:paraId="0928989C" w14:textId="77777777" w:rsidR="00B84A4A" w:rsidRPr="00B84A4A" w:rsidRDefault="00B84A4A" w:rsidP="00FF7908">
      <w:pPr>
        <w:widowControl/>
        <w:numPr>
          <w:ilvl w:val="0"/>
          <w:numId w:val="444"/>
        </w:numPr>
        <w:suppressAutoHyphens w:val="0"/>
        <w:autoSpaceDN/>
        <w:ind w:left="284" w:hanging="284"/>
        <w:jc w:val="both"/>
        <w:textAlignment w:val="auto"/>
        <w:rPr>
          <w:rFonts w:ascii="Tahoma" w:eastAsia="Calibri" w:hAnsi="Tahoma" w:cs="Tahoma"/>
          <w:bCs/>
          <w:kern w:val="0"/>
          <w:sz w:val="20"/>
          <w:szCs w:val="20"/>
          <w:lang w:eastAsia="en-US" w:bidi="ar-SA"/>
        </w:rPr>
      </w:pPr>
      <w:r w:rsidRPr="00B84A4A">
        <w:rPr>
          <w:rFonts w:ascii="Tahoma" w:eastAsia="Calibri" w:hAnsi="Tahoma" w:cs="Tahoma"/>
          <w:kern w:val="0"/>
          <w:sz w:val="20"/>
          <w:szCs w:val="20"/>
          <w:lang w:eastAsia="en-US" w:bidi="ar-SA"/>
        </w:rPr>
        <w:t>Zamawiający zwróci 70% wysokości zabezpieczenia w ciągu 30 dni od daty odbioru końcowego robót.</w:t>
      </w:r>
    </w:p>
    <w:p w14:paraId="75733DC2" w14:textId="77777777" w:rsidR="00B84A4A" w:rsidRPr="00B84A4A" w:rsidRDefault="00B84A4A" w:rsidP="00FF7908">
      <w:pPr>
        <w:widowControl/>
        <w:numPr>
          <w:ilvl w:val="0"/>
          <w:numId w:val="444"/>
        </w:numPr>
        <w:suppressAutoHyphens w:val="0"/>
        <w:autoSpaceDN/>
        <w:ind w:left="284" w:hanging="284"/>
        <w:jc w:val="both"/>
        <w:textAlignment w:val="auto"/>
        <w:rPr>
          <w:rFonts w:ascii="Tahoma" w:eastAsia="Calibri" w:hAnsi="Tahoma" w:cs="Tahoma"/>
          <w:bCs/>
          <w:kern w:val="0"/>
          <w:sz w:val="20"/>
          <w:szCs w:val="20"/>
          <w:lang w:eastAsia="en-US" w:bidi="ar-SA"/>
        </w:rPr>
      </w:pPr>
      <w:r w:rsidRPr="00B84A4A">
        <w:rPr>
          <w:rFonts w:ascii="Tahoma" w:eastAsia="Calibri" w:hAnsi="Tahoma" w:cs="Tahoma"/>
          <w:kern w:val="0"/>
          <w:sz w:val="20"/>
          <w:szCs w:val="20"/>
          <w:lang w:eastAsia="en-US" w:bidi="ar-SA"/>
        </w:rPr>
        <w:t>Zamawiający pozostawi pozostałą część zabezpieczenia, tj. 30% na zabezpieczenie roszczeń z tytułu rękojmi za wady.</w:t>
      </w:r>
    </w:p>
    <w:p w14:paraId="6115384E" w14:textId="77777777" w:rsidR="00B84A4A" w:rsidRPr="00B84A4A" w:rsidRDefault="00B84A4A" w:rsidP="00FF7908">
      <w:pPr>
        <w:widowControl/>
        <w:numPr>
          <w:ilvl w:val="0"/>
          <w:numId w:val="444"/>
        </w:numPr>
        <w:suppressAutoHyphens w:val="0"/>
        <w:autoSpaceDN/>
        <w:ind w:left="284" w:hanging="284"/>
        <w:jc w:val="both"/>
        <w:textAlignment w:val="auto"/>
        <w:rPr>
          <w:rFonts w:ascii="Tahoma" w:eastAsia="Calibri" w:hAnsi="Tahoma" w:cs="Tahoma"/>
          <w:bCs/>
          <w:kern w:val="0"/>
          <w:sz w:val="20"/>
          <w:szCs w:val="20"/>
          <w:lang w:eastAsia="en-US" w:bidi="ar-SA"/>
        </w:rPr>
      </w:pPr>
      <w:r w:rsidRPr="00B84A4A">
        <w:rPr>
          <w:rFonts w:ascii="Tahoma" w:eastAsia="Calibri" w:hAnsi="Tahoma" w:cs="Tahoma"/>
          <w:kern w:val="0"/>
          <w:sz w:val="20"/>
          <w:szCs w:val="20"/>
          <w:lang w:eastAsia="en-US" w:bidi="ar-SA"/>
        </w:rPr>
        <w:t xml:space="preserve">Zamawiający zwróci część zabezpieczenia, o której mowa w ust. 4 nie później niż w 15 dniu po upływie okresu rękojmi za wady, który wynosi </w:t>
      </w:r>
      <w:r w:rsidRPr="00B84A4A">
        <w:rPr>
          <w:rFonts w:ascii="Tahoma" w:eastAsia="Calibri" w:hAnsi="Tahoma" w:cs="Tahoma"/>
          <w:b/>
          <w:kern w:val="0"/>
          <w:sz w:val="20"/>
          <w:szCs w:val="20"/>
          <w:lang w:eastAsia="en-US" w:bidi="ar-SA"/>
        </w:rPr>
        <w:t>…… miesięcy</w:t>
      </w:r>
      <w:r w:rsidRPr="00B84A4A">
        <w:rPr>
          <w:rFonts w:ascii="Tahoma" w:eastAsia="Calibri" w:hAnsi="Tahoma" w:cs="Tahoma"/>
          <w:kern w:val="0"/>
          <w:sz w:val="20"/>
          <w:szCs w:val="20"/>
          <w:lang w:eastAsia="en-US" w:bidi="ar-SA"/>
        </w:rPr>
        <w:t xml:space="preserve"> od daty odbioru końcowego robót.</w:t>
      </w:r>
    </w:p>
    <w:p w14:paraId="061DF9DB" w14:textId="77777777" w:rsidR="00B84A4A" w:rsidRPr="00B84A4A" w:rsidRDefault="00B84A4A" w:rsidP="00FF7908">
      <w:pPr>
        <w:widowControl/>
        <w:numPr>
          <w:ilvl w:val="0"/>
          <w:numId w:val="444"/>
        </w:numPr>
        <w:suppressAutoHyphens w:val="0"/>
        <w:autoSpaceDN/>
        <w:ind w:left="284" w:hanging="284"/>
        <w:jc w:val="both"/>
        <w:textAlignment w:val="auto"/>
        <w:rPr>
          <w:rFonts w:ascii="Tahoma" w:eastAsia="Calibri" w:hAnsi="Tahoma" w:cs="Tahoma"/>
          <w:bCs/>
          <w:kern w:val="0"/>
          <w:sz w:val="20"/>
          <w:szCs w:val="20"/>
          <w:lang w:eastAsia="en-US" w:bidi="ar-SA"/>
        </w:rPr>
      </w:pPr>
      <w:r w:rsidRPr="00B84A4A">
        <w:rPr>
          <w:rFonts w:ascii="Tahoma" w:eastAsia="Calibri" w:hAnsi="Tahoma" w:cs="Tahoma"/>
          <w:kern w:val="0"/>
          <w:sz w:val="20"/>
          <w:szCs w:val="20"/>
          <w:lang w:eastAsia="en-US" w:bidi="ar-SA"/>
        </w:rPr>
        <w:t>Zabezpieczenie należytego wykonania umowy wniesione w pieniądzu zwracane będzie wraz z odsetkami wynikającymi z umowy rachunku bankowego, na którym było ono przechowywane, pomniejszone o koszt prowadzenia rachunku oraz prowizji bankowej za przelew pieniędzy na rachunek Wykonawcy.</w:t>
      </w:r>
    </w:p>
    <w:p w14:paraId="47070127" w14:textId="77777777" w:rsidR="00B84A4A" w:rsidRPr="00B84A4A" w:rsidRDefault="00B84A4A" w:rsidP="00FF7908">
      <w:pPr>
        <w:widowControl/>
        <w:numPr>
          <w:ilvl w:val="0"/>
          <w:numId w:val="444"/>
        </w:numPr>
        <w:suppressAutoHyphens w:val="0"/>
        <w:autoSpaceDN/>
        <w:ind w:left="284" w:hanging="284"/>
        <w:jc w:val="both"/>
        <w:textAlignment w:val="auto"/>
        <w:rPr>
          <w:rFonts w:ascii="Tahoma" w:eastAsia="Calibri" w:hAnsi="Tahoma" w:cs="Tahoma"/>
          <w:bCs/>
          <w:kern w:val="0"/>
          <w:sz w:val="20"/>
          <w:szCs w:val="20"/>
          <w:lang w:eastAsia="en-US" w:bidi="ar-SA"/>
        </w:rPr>
      </w:pPr>
      <w:r w:rsidRPr="00B84A4A">
        <w:rPr>
          <w:rFonts w:ascii="Tahoma" w:eastAsia="Calibri" w:hAnsi="Tahoma" w:cs="Tahoma"/>
          <w:kern w:val="0"/>
          <w:sz w:val="20"/>
          <w:szCs w:val="20"/>
          <w:lang w:eastAsia="en-US" w:bidi="ar-SA"/>
        </w:rPr>
        <w:t>Dokument stanowiący zabezpieczenie należytego wykonania umowy – w przypadku wniesienia zabezpieczenia w formie innej niż w pieniądzu – zostanie niezwłocznie zwrócony Wykonawcy po upływie ostatniego z terminów przewidzianych na jego zwrot.</w:t>
      </w:r>
    </w:p>
    <w:p w14:paraId="72C410A7" w14:textId="77777777" w:rsidR="00B84A4A" w:rsidRPr="00B84A4A" w:rsidRDefault="00B84A4A" w:rsidP="00FF7908">
      <w:pPr>
        <w:widowControl/>
        <w:numPr>
          <w:ilvl w:val="0"/>
          <w:numId w:val="444"/>
        </w:numPr>
        <w:suppressAutoHyphens w:val="0"/>
        <w:autoSpaceDN/>
        <w:ind w:left="284" w:hanging="284"/>
        <w:jc w:val="both"/>
        <w:textAlignment w:val="auto"/>
        <w:rPr>
          <w:rFonts w:ascii="Tahoma" w:eastAsia="Calibri" w:hAnsi="Tahoma" w:cs="Tahoma"/>
          <w:bCs/>
          <w:kern w:val="0"/>
          <w:sz w:val="20"/>
          <w:szCs w:val="20"/>
          <w:lang w:eastAsia="en-US" w:bidi="ar-SA"/>
        </w:rPr>
      </w:pPr>
      <w:r w:rsidRPr="00B84A4A">
        <w:rPr>
          <w:rFonts w:ascii="Tahoma" w:eastAsia="Calibri" w:hAnsi="Tahoma" w:cs="Tahoma"/>
          <w:kern w:val="0"/>
          <w:sz w:val="20"/>
          <w:szCs w:val="20"/>
          <w:lang w:eastAsia="en-US" w:bidi="ar-SA"/>
        </w:rPr>
        <w:t>W przypadku niewykonania lub nienależytego wykonania zamówienia bądź niewykonania zobowiązań wynikających z rękojmi za wady, zabezpieczenie wraz z powstałymi odsetkami (w przypadku zabezpieczenia wniesionego w pieniądzu) staje się własnością Zamawiającego i będzie wykorzystane do zgodnego z umową wykonania robót i do pokrycia roszczeń z tytułu rękojmi za wady.</w:t>
      </w:r>
    </w:p>
    <w:p w14:paraId="66BFCE8D" w14:textId="77777777" w:rsidR="00B84A4A" w:rsidRPr="00B84A4A" w:rsidRDefault="00B84A4A" w:rsidP="00FF7908">
      <w:pPr>
        <w:widowControl/>
        <w:numPr>
          <w:ilvl w:val="0"/>
          <w:numId w:val="444"/>
        </w:numPr>
        <w:suppressAutoHyphens w:val="0"/>
        <w:autoSpaceDN/>
        <w:ind w:left="284" w:hanging="284"/>
        <w:jc w:val="both"/>
        <w:textAlignment w:val="auto"/>
        <w:rPr>
          <w:rFonts w:ascii="Tahoma" w:eastAsia="Calibri" w:hAnsi="Tahoma" w:cs="Tahoma"/>
          <w:bCs/>
          <w:kern w:val="0"/>
          <w:sz w:val="20"/>
          <w:szCs w:val="20"/>
          <w:lang w:eastAsia="en-US" w:bidi="ar-SA"/>
        </w:rPr>
      </w:pPr>
      <w:r w:rsidRPr="00B84A4A">
        <w:rPr>
          <w:rFonts w:ascii="Tahoma" w:eastAsia="Calibri" w:hAnsi="Tahoma" w:cs="Tahoma"/>
          <w:kern w:val="0"/>
          <w:sz w:val="20"/>
          <w:szCs w:val="20"/>
          <w:lang w:eastAsia="en-US" w:bidi="ar-SA"/>
        </w:rPr>
        <w:t>W razie zmiany lub niedotrzymania umownego terminu zakończenia robót, Wykonawca zobowiązany jest odpowiednio przedłużyć terminy ważności zabezpieczenia złożonego w innej formie niż pieniądz albo – jeżeli jest to możliwe – do wniesienia nowego zabezpieczenia na warunkach zaakceptowanych przez Zamawiającego, pod rygorem stosowania kary określonej w § 11 ust. 1 pkt 1 lit. c umowy.</w:t>
      </w:r>
    </w:p>
    <w:p w14:paraId="6763E909" w14:textId="3C8E01FE" w:rsidR="00B84A4A" w:rsidRPr="00B84A4A" w:rsidRDefault="00B84A4A" w:rsidP="00FF7908">
      <w:pPr>
        <w:widowControl/>
        <w:numPr>
          <w:ilvl w:val="0"/>
          <w:numId w:val="444"/>
        </w:numPr>
        <w:suppressAutoHyphens w:val="0"/>
        <w:autoSpaceDN/>
        <w:ind w:left="284" w:hanging="284"/>
        <w:jc w:val="both"/>
        <w:textAlignment w:val="auto"/>
        <w:rPr>
          <w:rFonts w:ascii="Tahoma" w:eastAsia="Calibri" w:hAnsi="Tahoma" w:cs="Tahoma"/>
          <w:bCs/>
          <w:kern w:val="0"/>
          <w:sz w:val="20"/>
          <w:szCs w:val="20"/>
          <w:lang w:eastAsia="en-US" w:bidi="ar-SA"/>
        </w:rPr>
      </w:pPr>
      <w:r w:rsidRPr="00B84A4A">
        <w:rPr>
          <w:rFonts w:ascii="Tahoma" w:eastAsia="Calibri" w:hAnsi="Tahoma" w:cs="Tahoma"/>
          <w:kern w:val="0"/>
          <w:sz w:val="20"/>
          <w:szCs w:val="20"/>
          <w:lang w:eastAsia="en-US" w:bidi="ar-SA"/>
        </w:rPr>
        <w:t>Zamawiający wstrzyma się ze zwrotem części zabezpieczenia należytego wykonania umowy, o której mowa w</w:t>
      </w:r>
      <w:r w:rsidR="006018DB">
        <w:rPr>
          <w:rFonts w:ascii="Tahoma" w:eastAsia="Calibri" w:hAnsi="Tahoma" w:cs="Tahoma"/>
          <w:kern w:val="0"/>
          <w:sz w:val="20"/>
          <w:szCs w:val="20"/>
          <w:lang w:eastAsia="en-US" w:bidi="ar-SA"/>
        </w:rPr>
        <w:t> </w:t>
      </w:r>
      <w:r w:rsidRPr="00B84A4A">
        <w:rPr>
          <w:rFonts w:ascii="Tahoma" w:eastAsia="Calibri" w:hAnsi="Tahoma" w:cs="Tahoma"/>
          <w:kern w:val="0"/>
          <w:sz w:val="20"/>
          <w:szCs w:val="20"/>
          <w:lang w:eastAsia="en-US" w:bidi="ar-SA"/>
        </w:rPr>
        <w:t>§ 9 ust. 3 w przypadku, kiedy Wykonawca nie usunął w terminie stwierdzonych w trakcie odbioru końcowego wad lub jest w trakcie usuwania tych wad.</w:t>
      </w:r>
    </w:p>
    <w:p w14:paraId="7EEFFB19" w14:textId="77777777" w:rsidR="00B84A4A" w:rsidRPr="00B84A4A" w:rsidRDefault="00B84A4A" w:rsidP="00FF7908">
      <w:pPr>
        <w:widowControl/>
        <w:numPr>
          <w:ilvl w:val="0"/>
          <w:numId w:val="444"/>
        </w:numPr>
        <w:suppressAutoHyphens w:val="0"/>
        <w:autoSpaceDN/>
        <w:ind w:left="284" w:hanging="284"/>
        <w:jc w:val="both"/>
        <w:textAlignment w:val="auto"/>
        <w:rPr>
          <w:rFonts w:ascii="Tahoma" w:eastAsia="Calibri" w:hAnsi="Tahoma" w:cs="Tahoma"/>
          <w:bCs/>
          <w:kern w:val="0"/>
          <w:sz w:val="20"/>
          <w:szCs w:val="20"/>
          <w:lang w:eastAsia="en-US" w:bidi="ar-SA"/>
        </w:rPr>
      </w:pPr>
      <w:r w:rsidRPr="00B84A4A">
        <w:rPr>
          <w:rFonts w:ascii="Tahoma" w:eastAsia="Calibri" w:hAnsi="Tahoma" w:cs="Tahoma"/>
          <w:bCs/>
          <w:kern w:val="0"/>
          <w:sz w:val="20"/>
          <w:szCs w:val="20"/>
          <w:lang w:eastAsia="en-US" w:bidi="ar-SA"/>
        </w:rPr>
        <w:t xml:space="preserve">Zgodnie z treścią art. 150 ust. 7 ustawy </w:t>
      </w:r>
      <w:proofErr w:type="spellStart"/>
      <w:r w:rsidRPr="00B84A4A">
        <w:rPr>
          <w:rFonts w:ascii="Tahoma" w:eastAsia="Calibri" w:hAnsi="Tahoma" w:cs="Tahoma"/>
          <w:bCs/>
          <w:kern w:val="0"/>
          <w:sz w:val="20"/>
          <w:szCs w:val="20"/>
          <w:lang w:eastAsia="en-US" w:bidi="ar-SA"/>
        </w:rPr>
        <w:t>Pzp</w:t>
      </w:r>
      <w:proofErr w:type="spellEnd"/>
      <w:r w:rsidRPr="00B84A4A">
        <w:rPr>
          <w:rFonts w:ascii="Tahoma" w:eastAsia="Calibri" w:hAnsi="Tahoma" w:cs="Tahoma"/>
          <w:bCs/>
          <w:kern w:val="0"/>
          <w:sz w:val="20"/>
          <w:szCs w:val="20"/>
          <w:lang w:eastAsia="en-US" w:bidi="ar-SA"/>
        </w:rPr>
        <w:t xml:space="preserve"> zabezpieczenie w pieniądzu wnosi się na cały okres obowiązywania zabezpieczenia, natomiast zabezpieczenie w innej formie (gwarancja lub poręczenie) wnosi się na okres nie krótszy niż 5 lat, z jednoczesnym zobowiązaniem wykonawcy do przedłużenia zabezpieczenia lub wniesienia nowego zabezpieczenia na kolejny okresy.</w:t>
      </w:r>
    </w:p>
    <w:p w14:paraId="5780DF73" w14:textId="77777777" w:rsidR="00B84A4A" w:rsidRPr="00B84A4A" w:rsidRDefault="00B84A4A" w:rsidP="00B84A4A">
      <w:pPr>
        <w:widowControl/>
        <w:suppressAutoHyphens w:val="0"/>
        <w:autoSpaceDE w:val="0"/>
        <w:adjustRightInd w:val="0"/>
        <w:jc w:val="center"/>
        <w:textAlignment w:val="auto"/>
        <w:rPr>
          <w:rFonts w:ascii="Tahoma" w:eastAsia="Calibri" w:hAnsi="Tahoma" w:cs="Tahoma"/>
          <w:b/>
          <w:bCs/>
          <w:kern w:val="0"/>
          <w:sz w:val="20"/>
          <w:szCs w:val="20"/>
          <w:lang w:eastAsia="en-US" w:bidi="ar-SA"/>
        </w:rPr>
      </w:pPr>
    </w:p>
    <w:p w14:paraId="060911E0" w14:textId="77777777" w:rsidR="00B84A4A" w:rsidRPr="00B84A4A" w:rsidRDefault="00B84A4A" w:rsidP="00B84A4A">
      <w:pPr>
        <w:widowControl/>
        <w:numPr>
          <w:ilvl w:val="3"/>
          <w:numId w:val="479"/>
        </w:numPr>
        <w:tabs>
          <w:tab w:val="left" w:pos="284"/>
        </w:tabs>
        <w:suppressAutoHyphens w:val="0"/>
        <w:autoSpaceDN/>
        <w:ind w:left="284" w:hanging="284"/>
        <w:jc w:val="both"/>
        <w:textAlignment w:val="auto"/>
        <w:rPr>
          <w:rFonts w:ascii="Tahoma" w:eastAsia="Calibri" w:hAnsi="Tahoma" w:cs="Tahoma"/>
          <w:b/>
          <w:kern w:val="0"/>
          <w:sz w:val="20"/>
          <w:szCs w:val="20"/>
          <w:lang w:eastAsia="en-US" w:bidi="ar-SA"/>
        </w:rPr>
      </w:pPr>
      <w:r w:rsidRPr="00B84A4A">
        <w:rPr>
          <w:rFonts w:ascii="Tahoma" w:eastAsia="Calibri" w:hAnsi="Tahoma" w:cs="Tahoma"/>
          <w:b/>
          <w:kern w:val="0"/>
          <w:sz w:val="20"/>
          <w:szCs w:val="20"/>
          <w:lang w:eastAsia="en-US" w:bidi="ar-SA"/>
        </w:rPr>
        <w:t xml:space="preserve">Zapisy </w:t>
      </w:r>
      <w:r w:rsidRPr="00B84A4A">
        <w:rPr>
          <w:rFonts w:ascii="Tahoma" w:eastAsia="Calibri" w:hAnsi="Tahoma" w:cs="Tahoma"/>
          <w:b/>
          <w:bCs/>
          <w:kern w:val="0"/>
          <w:sz w:val="20"/>
          <w:szCs w:val="20"/>
          <w:lang w:eastAsia="en-US" w:bidi="ar-SA"/>
        </w:rPr>
        <w:t xml:space="preserve">§ 9 </w:t>
      </w:r>
      <w:r w:rsidRPr="00B84A4A">
        <w:rPr>
          <w:rFonts w:ascii="Tahoma" w:eastAsia="Calibri" w:hAnsi="Tahoma" w:cs="Tahoma"/>
          <w:b/>
          <w:kern w:val="0"/>
          <w:sz w:val="20"/>
          <w:szCs w:val="20"/>
          <w:lang w:eastAsia="en-US" w:bidi="ar-SA"/>
        </w:rPr>
        <w:t>mogą ulec zmianie w zależności od formy wniesionego zabezpieczenia</w:t>
      </w:r>
    </w:p>
    <w:p w14:paraId="24FF82B6" w14:textId="77777777" w:rsidR="00B84A4A" w:rsidRPr="00B84A4A" w:rsidRDefault="00B84A4A" w:rsidP="00B84A4A">
      <w:pPr>
        <w:widowControl/>
        <w:suppressAutoHyphens w:val="0"/>
        <w:autoSpaceDE w:val="0"/>
        <w:adjustRightInd w:val="0"/>
        <w:jc w:val="center"/>
        <w:textAlignment w:val="auto"/>
        <w:rPr>
          <w:rFonts w:ascii="Tahoma" w:eastAsia="Calibri" w:hAnsi="Tahoma" w:cs="Tahoma"/>
          <w:b/>
          <w:bCs/>
          <w:kern w:val="0"/>
          <w:sz w:val="20"/>
          <w:szCs w:val="20"/>
          <w:lang w:eastAsia="en-US" w:bidi="ar-SA"/>
        </w:rPr>
      </w:pPr>
    </w:p>
    <w:p w14:paraId="79464CC4" w14:textId="77777777" w:rsidR="00B84A4A" w:rsidRPr="00B84A4A" w:rsidRDefault="00B84A4A" w:rsidP="00B84A4A">
      <w:pPr>
        <w:widowControl/>
        <w:suppressAutoHyphens w:val="0"/>
        <w:autoSpaceDE w:val="0"/>
        <w:adjustRightInd w:val="0"/>
        <w:jc w:val="center"/>
        <w:textAlignment w:val="auto"/>
        <w:rPr>
          <w:rFonts w:ascii="Tahoma" w:eastAsia="Calibri" w:hAnsi="Tahoma" w:cs="Tahoma"/>
          <w:b/>
          <w:bCs/>
          <w:kern w:val="0"/>
          <w:sz w:val="20"/>
          <w:szCs w:val="20"/>
          <w:lang w:eastAsia="en-US" w:bidi="ar-SA"/>
        </w:rPr>
      </w:pPr>
      <w:r w:rsidRPr="00B84A4A">
        <w:rPr>
          <w:rFonts w:ascii="Tahoma" w:eastAsia="Calibri" w:hAnsi="Tahoma" w:cs="Tahoma"/>
          <w:b/>
          <w:bCs/>
          <w:kern w:val="0"/>
          <w:sz w:val="20"/>
          <w:szCs w:val="20"/>
          <w:lang w:eastAsia="en-US" w:bidi="ar-SA"/>
        </w:rPr>
        <w:t>§ 10.</w:t>
      </w:r>
    </w:p>
    <w:p w14:paraId="18FBF471" w14:textId="77777777" w:rsidR="00B84A4A" w:rsidRPr="00B84A4A" w:rsidRDefault="00B84A4A" w:rsidP="00B84A4A">
      <w:pPr>
        <w:widowControl/>
        <w:suppressAutoHyphens w:val="0"/>
        <w:autoSpaceDE w:val="0"/>
        <w:adjustRightInd w:val="0"/>
        <w:jc w:val="center"/>
        <w:textAlignment w:val="auto"/>
        <w:rPr>
          <w:rFonts w:ascii="Tahoma" w:eastAsia="Calibri" w:hAnsi="Tahoma" w:cs="Tahoma"/>
          <w:b/>
          <w:bCs/>
          <w:kern w:val="0"/>
          <w:sz w:val="20"/>
          <w:szCs w:val="20"/>
          <w:lang w:eastAsia="en-US" w:bidi="ar-SA"/>
        </w:rPr>
      </w:pPr>
      <w:r w:rsidRPr="00B84A4A">
        <w:rPr>
          <w:rFonts w:ascii="Tahoma" w:eastAsia="Calibri" w:hAnsi="Tahoma" w:cs="Tahoma"/>
          <w:b/>
          <w:bCs/>
          <w:kern w:val="0"/>
          <w:sz w:val="20"/>
          <w:szCs w:val="20"/>
          <w:lang w:eastAsia="en-US" w:bidi="ar-SA"/>
        </w:rPr>
        <w:t>Rękojmia za wady i gwarancja jakości</w:t>
      </w:r>
    </w:p>
    <w:p w14:paraId="14DD42A2" w14:textId="77777777" w:rsidR="00B84A4A" w:rsidRPr="00B84A4A" w:rsidRDefault="00B84A4A" w:rsidP="00FF7908">
      <w:pPr>
        <w:widowControl/>
        <w:numPr>
          <w:ilvl w:val="0"/>
          <w:numId w:val="446"/>
        </w:numPr>
        <w:suppressAutoHyphens w:val="0"/>
        <w:autoSpaceDE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Wykonawca udzieli Zamawiającemu w formie pisemnej gwarancji jakości z tytułu wad fizycznych. Stanowi ona rozszerzenie odpowiedzialności Wykonawcy za te wady.</w:t>
      </w:r>
    </w:p>
    <w:p w14:paraId="07520172" w14:textId="77777777" w:rsidR="00B84A4A" w:rsidRPr="00B84A4A" w:rsidRDefault="00B84A4A" w:rsidP="00FF7908">
      <w:pPr>
        <w:widowControl/>
        <w:numPr>
          <w:ilvl w:val="0"/>
          <w:numId w:val="446"/>
        </w:numPr>
        <w:suppressAutoHyphens w:val="0"/>
        <w:autoSpaceDE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 xml:space="preserve">Okres gwarancji jakości na całość robót objętych przedmiotem umowy (wykonane roboty, zastosowane materiały i zabudowane urządzenia) wynosi </w:t>
      </w:r>
      <w:r w:rsidRPr="00B84A4A">
        <w:rPr>
          <w:rFonts w:ascii="Tahoma" w:eastAsia="Calibri" w:hAnsi="Tahoma" w:cs="Tahoma"/>
          <w:b/>
          <w:bCs/>
          <w:kern w:val="0"/>
          <w:sz w:val="20"/>
          <w:szCs w:val="20"/>
          <w:lang w:eastAsia="en-US" w:bidi="ar-SA"/>
        </w:rPr>
        <w:t>…………</w:t>
      </w:r>
      <w:r w:rsidRPr="00B84A4A">
        <w:rPr>
          <w:rFonts w:ascii="Tahoma" w:eastAsia="Calibri" w:hAnsi="Tahoma" w:cs="Tahoma"/>
          <w:b/>
          <w:kern w:val="0"/>
          <w:sz w:val="20"/>
          <w:szCs w:val="20"/>
          <w:lang w:eastAsia="en-US" w:bidi="ar-SA"/>
        </w:rPr>
        <w:t xml:space="preserve"> miesięcy</w:t>
      </w:r>
      <w:r w:rsidRPr="00B84A4A">
        <w:rPr>
          <w:rFonts w:ascii="Tahoma" w:eastAsia="Calibri" w:hAnsi="Tahoma" w:cs="Tahoma"/>
          <w:kern w:val="0"/>
          <w:sz w:val="20"/>
          <w:szCs w:val="20"/>
          <w:lang w:eastAsia="en-US" w:bidi="ar-SA"/>
        </w:rPr>
        <w:t xml:space="preserve"> licząc od dnia podpisania protokołu odbioru końcowego robót. Okres gwarancji w przypadku odbioru warunkowego rozpoczyna się od dnia usunięcia wszystkich wad.</w:t>
      </w:r>
    </w:p>
    <w:p w14:paraId="700E158E" w14:textId="77777777" w:rsidR="00B84A4A" w:rsidRPr="00B84A4A" w:rsidRDefault="00B84A4A" w:rsidP="00FF7908">
      <w:pPr>
        <w:widowControl/>
        <w:numPr>
          <w:ilvl w:val="0"/>
          <w:numId w:val="446"/>
        </w:numPr>
        <w:suppressAutoHyphens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Dokument gwarancyjny (kartę) Wykonawca jest zobowiązany dostarczyć w dacie odbioru końcowego, jako załącznik do protokołu.</w:t>
      </w:r>
    </w:p>
    <w:p w14:paraId="675DC9B1" w14:textId="77777777" w:rsidR="00B84A4A" w:rsidRPr="00B84A4A" w:rsidRDefault="00B84A4A" w:rsidP="00FF7908">
      <w:pPr>
        <w:widowControl/>
        <w:numPr>
          <w:ilvl w:val="0"/>
          <w:numId w:val="446"/>
        </w:numPr>
        <w:tabs>
          <w:tab w:val="num" w:pos="360"/>
        </w:tabs>
        <w:suppressAutoHyphens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W ramach udzielonej gwarancji jakości Wykonawca zobowiązuje się do:</w:t>
      </w:r>
    </w:p>
    <w:p w14:paraId="140F74BA" w14:textId="2B5FE287" w:rsidR="00B84A4A" w:rsidRPr="00B84A4A" w:rsidRDefault="00B84A4A" w:rsidP="00B84A4A">
      <w:pPr>
        <w:widowControl/>
        <w:numPr>
          <w:ilvl w:val="0"/>
          <w:numId w:val="447"/>
        </w:numPr>
        <w:tabs>
          <w:tab w:val="left" w:pos="0"/>
          <w:tab w:val="left" w:pos="709"/>
        </w:tabs>
        <w:suppressAutoHyphens w:val="0"/>
        <w:autoSpaceDE w:val="0"/>
        <w:autoSpaceDN/>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nieodpłatnego usunięcia wad w ciągu 7 dni licząc od powiadomienia Wykonawcy przez Zamawiającego o</w:t>
      </w:r>
      <w:r w:rsidR="006018DB">
        <w:rPr>
          <w:rFonts w:ascii="Tahoma" w:eastAsia="Calibri" w:hAnsi="Tahoma" w:cs="Tahoma"/>
          <w:kern w:val="0"/>
          <w:sz w:val="20"/>
          <w:szCs w:val="20"/>
          <w:lang w:eastAsia="en-US" w:bidi="ar-SA"/>
        </w:rPr>
        <w:t> </w:t>
      </w:r>
      <w:r w:rsidRPr="00B84A4A">
        <w:rPr>
          <w:rFonts w:ascii="Tahoma" w:eastAsia="Calibri" w:hAnsi="Tahoma" w:cs="Tahoma"/>
          <w:kern w:val="0"/>
          <w:sz w:val="20"/>
          <w:szCs w:val="20"/>
          <w:lang w:eastAsia="en-US" w:bidi="ar-SA"/>
        </w:rPr>
        <w:t>wadzie, jeżeli będzie to możliwe technicznie lub w innym wyznaczonym przez Zamawiającego terminie,</w:t>
      </w:r>
    </w:p>
    <w:p w14:paraId="2FFDCCDA" w14:textId="559B0248" w:rsidR="00B84A4A" w:rsidRPr="00B84A4A" w:rsidRDefault="00B84A4A" w:rsidP="00B84A4A">
      <w:pPr>
        <w:widowControl/>
        <w:numPr>
          <w:ilvl w:val="0"/>
          <w:numId w:val="447"/>
        </w:numPr>
        <w:tabs>
          <w:tab w:val="left" w:pos="-11"/>
          <w:tab w:val="left" w:pos="709"/>
        </w:tabs>
        <w:suppressAutoHyphens w:val="0"/>
        <w:autoSpaceDE w:val="0"/>
        <w:autoSpaceDN/>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w przypadku awarii – stawienia się na wezwanie Zamawiającego w ciągu 24 godzin i usunięcia awarii w</w:t>
      </w:r>
      <w:r w:rsidR="006018DB">
        <w:rPr>
          <w:rFonts w:ascii="Tahoma" w:eastAsia="Calibri" w:hAnsi="Tahoma" w:cs="Tahoma"/>
          <w:kern w:val="0"/>
          <w:sz w:val="20"/>
          <w:szCs w:val="20"/>
          <w:lang w:eastAsia="en-US" w:bidi="ar-SA"/>
        </w:rPr>
        <w:t> </w:t>
      </w:r>
      <w:r w:rsidRPr="00B84A4A">
        <w:rPr>
          <w:rFonts w:ascii="Tahoma" w:eastAsia="Calibri" w:hAnsi="Tahoma" w:cs="Tahoma"/>
          <w:kern w:val="0"/>
          <w:sz w:val="20"/>
          <w:szCs w:val="20"/>
          <w:lang w:eastAsia="en-US" w:bidi="ar-SA"/>
        </w:rPr>
        <w:t>trybie pilnym,</w:t>
      </w:r>
    </w:p>
    <w:p w14:paraId="36A89366" w14:textId="77777777" w:rsidR="00B84A4A" w:rsidRPr="00B84A4A" w:rsidRDefault="00B84A4A" w:rsidP="00B84A4A">
      <w:pPr>
        <w:widowControl/>
        <w:numPr>
          <w:ilvl w:val="0"/>
          <w:numId w:val="447"/>
        </w:numPr>
        <w:tabs>
          <w:tab w:val="left" w:pos="-11"/>
          <w:tab w:val="left" w:pos="709"/>
        </w:tabs>
        <w:suppressAutoHyphens w:val="0"/>
        <w:autoSpaceDE w:val="0"/>
        <w:autoSpaceDN/>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do usunięcia wad po terminie gwarancji, jeżeli Zamawiający zawiadomił o wadzie przed upływem tego terminu,</w:t>
      </w:r>
    </w:p>
    <w:p w14:paraId="7C2B7F7A" w14:textId="77777777" w:rsidR="00B84A4A" w:rsidRPr="00B84A4A" w:rsidRDefault="00B84A4A" w:rsidP="00B84A4A">
      <w:pPr>
        <w:widowControl/>
        <w:numPr>
          <w:ilvl w:val="0"/>
          <w:numId w:val="447"/>
        </w:numPr>
        <w:tabs>
          <w:tab w:val="left" w:pos="-11"/>
          <w:tab w:val="left" w:pos="709"/>
        </w:tabs>
        <w:suppressAutoHyphens w:val="0"/>
        <w:autoSpaceDE w:val="0"/>
        <w:autoSpaceDN/>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obniżenia umówionego wynagrodzenia w razie stwierdzenia, iż wady nie da się usunąć.</w:t>
      </w:r>
    </w:p>
    <w:p w14:paraId="2BC659D7" w14:textId="77777777" w:rsidR="00B84A4A" w:rsidRPr="00B84A4A" w:rsidRDefault="00B84A4A" w:rsidP="00FF7908">
      <w:pPr>
        <w:widowControl/>
        <w:tabs>
          <w:tab w:val="left" w:pos="-11"/>
          <w:tab w:val="left"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5.</w:t>
      </w:r>
      <w:r w:rsidRPr="00B84A4A">
        <w:rPr>
          <w:rFonts w:ascii="Tahoma" w:eastAsia="Calibri" w:hAnsi="Tahoma" w:cs="Tahoma"/>
          <w:kern w:val="0"/>
          <w:sz w:val="20"/>
          <w:szCs w:val="20"/>
          <w:lang w:eastAsia="en-US" w:bidi="ar-SA"/>
        </w:rPr>
        <w:tab/>
        <w:t>Zgłoszenie Wykonawcy wady przez Zamawiającego nastąpi pisemnie lub za pomocą faksu nr …………………… lub poczty elektronicznej na adres e-mail: …………………………………. Usunięcie wady stwierdza się protokołem.</w:t>
      </w:r>
    </w:p>
    <w:p w14:paraId="737163F2" w14:textId="77777777" w:rsidR="00B84A4A" w:rsidRPr="00B84A4A" w:rsidRDefault="00B84A4A" w:rsidP="00FF7908">
      <w:pPr>
        <w:widowControl/>
        <w:tabs>
          <w:tab w:val="left"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6.</w:t>
      </w:r>
      <w:r w:rsidRPr="00B84A4A">
        <w:rPr>
          <w:rFonts w:ascii="Tahoma" w:eastAsia="Calibri" w:hAnsi="Tahoma" w:cs="Tahoma"/>
          <w:kern w:val="0"/>
          <w:sz w:val="20"/>
          <w:szCs w:val="20"/>
          <w:lang w:eastAsia="en-US" w:bidi="ar-SA"/>
        </w:rPr>
        <w:tab/>
        <w:t>W przypadku bezskutecznego upływu terminu wyznaczonego na usunięcie wad, Zamawiający może zlecić usunięcie wad osobie trzeciej na koszt i ryzyko Wykonawcy, bez utraty praw wynikających z gwarancji lub rękojmi.</w:t>
      </w:r>
    </w:p>
    <w:p w14:paraId="601428C2" w14:textId="77777777" w:rsidR="00B84A4A" w:rsidRPr="00B84A4A" w:rsidRDefault="00B84A4A" w:rsidP="00FF7908">
      <w:pPr>
        <w:widowControl/>
        <w:tabs>
          <w:tab w:val="left"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7.</w:t>
      </w:r>
      <w:r w:rsidRPr="00B84A4A">
        <w:rPr>
          <w:rFonts w:ascii="Tahoma" w:eastAsia="Calibri" w:hAnsi="Tahoma" w:cs="Tahoma"/>
          <w:kern w:val="0"/>
          <w:sz w:val="20"/>
          <w:szCs w:val="20"/>
          <w:lang w:eastAsia="en-US" w:bidi="ar-SA"/>
        </w:rPr>
        <w:tab/>
        <w:t>Gwarancja nie obejmuje uszkodzeń mechanicznych będących wynikiem złej konserwacji lub eksploatacji, uszkodzeń powstałych wskutek kradzieży, wandalizmu, klęsk żywiołowych. W takim przypadku koszty usunięcia szkody nie będą obciążały Wykonawcę.</w:t>
      </w:r>
    </w:p>
    <w:p w14:paraId="006C7F69" w14:textId="77777777" w:rsidR="00B84A4A" w:rsidRPr="00B84A4A" w:rsidRDefault="00B84A4A" w:rsidP="00FF7908">
      <w:pPr>
        <w:widowControl/>
        <w:tabs>
          <w:tab w:val="left"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8.</w:t>
      </w:r>
      <w:r w:rsidRPr="00B84A4A">
        <w:rPr>
          <w:rFonts w:ascii="Tahoma" w:eastAsia="Calibri" w:hAnsi="Tahoma" w:cs="Tahoma"/>
          <w:kern w:val="0"/>
          <w:sz w:val="20"/>
          <w:szCs w:val="20"/>
          <w:lang w:eastAsia="en-US" w:bidi="ar-SA"/>
        </w:rPr>
        <w:tab/>
        <w:t>Dochodzenie praw wynikających z udzielonych przez producenta gwarancji na materiały budowlane i urządzenia spoczywa:</w:t>
      </w:r>
    </w:p>
    <w:p w14:paraId="5D6085F5" w14:textId="77777777" w:rsidR="00B84A4A" w:rsidRPr="00B84A4A" w:rsidRDefault="00B84A4A" w:rsidP="00B84A4A">
      <w:pPr>
        <w:widowControl/>
        <w:numPr>
          <w:ilvl w:val="1"/>
          <w:numId w:val="445"/>
        </w:numPr>
        <w:tabs>
          <w:tab w:val="left" w:pos="-11"/>
          <w:tab w:val="left" w:pos="356"/>
          <w:tab w:val="left" w:pos="689"/>
        </w:tabs>
        <w:suppressAutoHyphens w:val="0"/>
        <w:autoSpaceDE w:val="0"/>
        <w:autoSpaceDN/>
        <w:ind w:left="322" w:firstLine="11"/>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w okresie gwarancji i rękojmi – na Wykonawcy,</w:t>
      </w:r>
    </w:p>
    <w:p w14:paraId="5AFFE54A" w14:textId="77777777" w:rsidR="00B84A4A" w:rsidRPr="00B84A4A" w:rsidRDefault="00B84A4A" w:rsidP="00B84A4A">
      <w:pPr>
        <w:widowControl/>
        <w:numPr>
          <w:ilvl w:val="1"/>
          <w:numId w:val="445"/>
        </w:numPr>
        <w:tabs>
          <w:tab w:val="left" w:pos="-11"/>
          <w:tab w:val="left" w:pos="344"/>
          <w:tab w:val="left" w:pos="667"/>
        </w:tabs>
        <w:suppressAutoHyphens w:val="0"/>
        <w:autoSpaceDE w:val="0"/>
        <w:autoSpaceDN/>
        <w:ind w:left="322" w:firstLine="11"/>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po okresie gwarancji i rękojmi – na Zamawiającym.</w:t>
      </w:r>
    </w:p>
    <w:p w14:paraId="260C32A8" w14:textId="1AAB2B7E" w:rsidR="00B84A4A" w:rsidRPr="00B84A4A" w:rsidRDefault="00B84A4A" w:rsidP="00B84A4A">
      <w:pPr>
        <w:widowControl/>
        <w:tabs>
          <w:tab w:val="left" w:pos="-11"/>
          <w:tab w:val="left" w:pos="360"/>
        </w:tabs>
        <w:suppressAutoHyphens w:val="0"/>
        <w:autoSpaceDE w:val="0"/>
        <w:autoSpaceDN/>
        <w:ind w:left="34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Wykonawca zobowiązuje się do zachowania i udostępnienia dokumentu zakupu produktu (faktury VAT), a</w:t>
      </w:r>
      <w:r w:rsidR="006018DB">
        <w:rPr>
          <w:rFonts w:ascii="Tahoma" w:eastAsia="Calibri" w:hAnsi="Tahoma" w:cs="Tahoma"/>
          <w:kern w:val="0"/>
          <w:sz w:val="20"/>
          <w:szCs w:val="20"/>
          <w:lang w:eastAsia="en-US" w:bidi="ar-SA"/>
        </w:rPr>
        <w:t> </w:t>
      </w:r>
      <w:r w:rsidRPr="00B84A4A">
        <w:rPr>
          <w:rFonts w:ascii="Tahoma" w:eastAsia="Calibri" w:hAnsi="Tahoma" w:cs="Tahoma"/>
          <w:kern w:val="0"/>
          <w:sz w:val="20"/>
          <w:szCs w:val="20"/>
          <w:lang w:eastAsia="en-US" w:bidi="ar-SA"/>
        </w:rPr>
        <w:t xml:space="preserve">Zamawiający – karty gwarancyjnej wydanej przez producenta lub dystrybutora, ważnej z ww. dokumentem zakupu. </w:t>
      </w:r>
    </w:p>
    <w:p w14:paraId="3D002AA7" w14:textId="77777777" w:rsidR="00B84A4A" w:rsidRPr="00B84A4A" w:rsidRDefault="00B84A4A" w:rsidP="00FF7908">
      <w:pPr>
        <w:widowControl/>
        <w:tabs>
          <w:tab w:val="left"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9.</w:t>
      </w:r>
      <w:r w:rsidRPr="00B84A4A">
        <w:rPr>
          <w:rFonts w:ascii="Tahoma" w:eastAsia="Calibri" w:hAnsi="Tahoma" w:cs="Tahoma"/>
          <w:kern w:val="0"/>
          <w:sz w:val="20"/>
          <w:szCs w:val="20"/>
          <w:lang w:eastAsia="en-US" w:bidi="ar-SA"/>
        </w:rPr>
        <w:tab/>
        <w:t>Wykonawca jest odpowiedzialny za wszelkie szkody i straty, które spowodował w czasie prac nad usunięciem wady.</w:t>
      </w:r>
    </w:p>
    <w:p w14:paraId="4A71176B" w14:textId="77777777" w:rsidR="00B84A4A" w:rsidRPr="00B84A4A" w:rsidRDefault="00B84A4A" w:rsidP="00FF7908">
      <w:pPr>
        <w:widowControl/>
        <w:tabs>
          <w:tab w:val="left"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10.</w:t>
      </w:r>
      <w:r w:rsidRPr="00B84A4A">
        <w:rPr>
          <w:rFonts w:ascii="Tahoma" w:eastAsia="Calibri" w:hAnsi="Tahoma" w:cs="Tahoma"/>
          <w:kern w:val="0"/>
          <w:sz w:val="20"/>
          <w:szCs w:val="20"/>
          <w:lang w:eastAsia="en-US" w:bidi="ar-SA"/>
        </w:rPr>
        <w:tab/>
        <w:t>Strony dokonają corocznych przeglądów gwarancyjnych, a stwierdzone wówczas usterki lub wady Wykonawca usunie niezwłocznie w ramach gwarancji.</w:t>
      </w:r>
    </w:p>
    <w:p w14:paraId="6F9C3A09" w14:textId="0AB462B5" w:rsidR="00B84A4A" w:rsidRPr="00B84A4A" w:rsidRDefault="00B84A4A" w:rsidP="00FF7908">
      <w:pPr>
        <w:widowControl/>
        <w:tabs>
          <w:tab w:val="left" w:pos="-11"/>
          <w:tab w:val="left"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11.</w:t>
      </w:r>
      <w:r w:rsidRPr="00B84A4A">
        <w:rPr>
          <w:rFonts w:ascii="Tahoma" w:eastAsia="Calibri" w:hAnsi="Tahoma" w:cs="Tahoma"/>
          <w:kern w:val="0"/>
          <w:sz w:val="20"/>
          <w:szCs w:val="20"/>
          <w:lang w:eastAsia="en-US" w:bidi="ar-SA"/>
        </w:rPr>
        <w:tab/>
        <w:t>Niezależnie od uprawnień z tytułu udzielonej gwarancji jakości, Zamawiający może wykonywać uprawnienia z</w:t>
      </w:r>
      <w:r w:rsidR="006018DB">
        <w:rPr>
          <w:rFonts w:ascii="Tahoma" w:eastAsia="Calibri" w:hAnsi="Tahoma" w:cs="Tahoma"/>
          <w:kern w:val="0"/>
          <w:sz w:val="20"/>
          <w:szCs w:val="20"/>
          <w:lang w:eastAsia="en-US" w:bidi="ar-SA"/>
        </w:rPr>
        <w:t> </w:t>
      </w:r>
      <w:r w:rsidRPr="00B84A4A">
        <w:rPr>
          <w:rFonts w:ascii="Tahoma" w:eastAsia="Calibri" w:hAnsi="Tahoma" w:cs="Tahoma"/>
          <w:kern w:val="0"/>
          <w:sz w:val="20"/>
          <w:szCs w:val="20"/>
          <w:lang w:eastAsia="en-US" w:bidi="ar-SA"/>
        </w:rPr>
        <w:t>tytułu rękojmi za wady fizyczne przedmiotu umowy.</w:t>
      </w:r>
    </w:p>
    <w:p w14:paraId="576B6720" w14:textId="16BD00DF" w:rsidR="00B84A4A" w:rsidRPr="00B84A4A" w:rsidRDefault="00B84A4A" w:rsidP="00FF7908">
      <w:pPr>
        <w:widowControl/>
        <w:tabs>
          <w:tab w:val="left" w:pos="284"/>
        </w:tabs>
        <w:suppressAutoHyphens w:val="0"/>
        <w:autoSpaceDE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12.</w:t>
      </w:r>
      <w:r w:rsidRPr="00B84A4A">
        <w:rPr>
          <w:rFonts w:ascii="Tahoma" w:eastAsia="Calibri" w:hAnsi="Tahoma" w:cs="Tahoma"/>
          <w:kern w:val="0"/>
          <w:sz w:val="20"/>
          <w:szCs w:val="20"/>
          <w:lang w:eastAsia="en-US" w:bidi="ar-SA"/>
        </w:rPr>
        <w:tab/>
        <w:t>Na podstawie art. 558 § 1 Kodeksu cywilnego termin rękojmi za wady wynosi 60 miesięcy licząc od dnia podpisania protokołu odbioru końcowego. Okres rękojmi w przypadku odbioru warunkowego zaczyna się w</w:t>
      </w:r>
      <w:r w:rsidR="006018DB">
        <w:rPr>
          <w:rFonts w:ascii="Tahoma" w:eastAsia="Calibri" w:hAnsi="Tahoma" w:cs="Tahoma"/>
          <w:kern w:val="0"/>
          <w:sz w:val="20"/>
          <w:szCs w:val="20"/>
          <w:lang w:eastAsia="en-US" w:bidi="ar-SA"/>
        </w:rPr>
        <w:t> </w:t>
      </w:r>
      <w:r w:rsidRPr="00B84A4A">
        <w:rPr>
          <w:rFonts w:ascii="Tahoma" w:eastAsia="Calibri" w:hAnsi="Tahoma" w:cs="Tahoma"/>
          <w:kern w:val="0"/>
          <w:sz w:val="20"/>
          <w:szCs w:val="20"/>
          <w:lang w:eastAsia="en-US" w:bidi="ar-SA"/>
        </w:rPr>
        <w:t>dniu usunięcia wad.</w:t>
      </w:r>
    </w:p>
    <w:p w14:paraId="4E601A34" w14:textId="77777777" w:rsidR="00B84A4A" w:rsidRPr="00B84A4A" w:rsidRDefault="00B84A4A" w:rsidP="00B84A4A">
      <w:pPr>
        <w:widowControl/>
        <w:suppressAutoHyphens w:val="0"/>
        <w:autoSpaceDN/>
        <w:jc w:val="center"/>
        <w:textAlignment w:val="auto"/>
        <w:rPr>
          <w:rFonts w:ascii="Tahoma" w:eastAsia="Calibri" w:hAnsi="Tahoma" w:cs="Tahoma"/>
          <w:b/>
          <w:kern w:val="0"/>
          <w:sz w:val="20"/>
          <w:szCs w:val="20"/>
          <w:lang w:eastAsia="en-US" w:bidi="ar-SA"/>
        </w:rPr>
      </w:pPr>
    </w:p>
    <w:p w14:paraId="57DA2617" w14:textId="77777777" w:rsidR="00B84A4A" w:rsidRPr="00B84A4A" w:rsidRDefault="00B84A4A" w:rsidP="00B84A4A">
      <w:pPr>
        <w:widowControl/>
        <w:suppressAutoHyphens w:val="0"/>
        <w:autoSpaceDN/>
        <w:jc w:val="center"/>
        <w:textAlignment w:val="auto"/>
        <w:rPr>
          <w:rFonts w:ascii="Tahoma" w:eastAsia="Calibri" w:hAnsi="Tahoma" w:cs="Tahoma"/>
          <w:b/>
          <w:kern w:val="0"/>
          <w:sz w:val="20"/>
          <w:szCs w:val="20"/>
          <w:lang w:eastAsia="en-US" w:bidi="ar-SA"/>
        </w:rPr>
      </w:pPr>
      <w:r w:rsidRPr="00B84A4A">
        <w:rPr>
          <w:rFonts w:ascii="Tahoma" w:eastAsia="Calibri" w:hAnsi="Tahoma" w:cs="Tahoma"/>
          <w:b/>
          <w:kern w:val="0"/>
          <w:sz w:val="20"/>
          <w:szCs w:val="20"/>
          <w:lang w:eastAsia="en-US" w:bidi="ar-SA"/>
        </w:rPr>
        <w:t>§ 11.</w:t>
      </w:r>
    </w:p>
    <w:p w14:paraId="66F41B17" w14:textId="77777777" w:rsidR="00B84A4A" w:rsidRPr="00B84A4A" w:rsidRDefault="00B84A4A" w:rsidP="00B84A4A">
      <w:pPr>
        <w:widowControl/>
        <w:suppressAutoHyphens w:val="0"/>
        <w:autoSpaceDN/>
        <w:jc w:val="center"/>
        <w:textAlignment w:val="auto"/>
        <w:rPr>
          <w:rFonts w:ascii="Tahoma" w:eastAsia="Calibri" w:hAnsi="Tahoma" w:cs="Tahoma"/>
          <w:b/>
          <w:kern w:val="0"/>
          <w:sz w:val="20"/>
          <w:szCs w:val="20"/>
          <w:lang w:eastAsia="en-US" w:bidi="ar-SA"/>
        </w:rPr>
      </w:pPr>
      <w:r w:rsidRPr="00B84A4A">
        <w:rPr>
          <w:rFonts w:ascii="Tahoma" w:eastAsia="Calibri" w:hAnsi="Tahoma" w:cs="Tahoma"/>
          <w:b/>
          <w:kern w:val="0"/>
          <w:sz w:val="20"/>
          <w:szCs w:val="20"/>
          <w:lang w:eastAsia="en-US" w:bidi="ar-SA"/>
        </w:rPr>
        <w:t>Kary umowne</w:t>
      </w:r>
    </w:p>
    <w:p w14:paraId="3DC04049" w14:textId="015D7375" w:rsidR="00B84A4A" w:rsidRPr="00B84A4A" w:rsidRDefault="00B84A4A" w:rsidP="00FF7908">
      <w:pPr>
        <w:widowControl/>
        <w:numPr>
          <w:ilvl w:val="0"/>
          <w:numId w:val="450"/>
        </w:numPr>
        <w:suppressAutoHyphens w:val="0"/>
        <w:autoSpaceDE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Strony ustalają odpowiedzialność odszkodowawczą w formie kar umownych z następujących tytułów i</w:t>
      </w:r>
      <w:r w:rsidR="006018DB">
        <w:rPr>
          <w:rFonts w:ascii="Tahoma" w:eastAsia="Calibri" w:hAnsi="Tahoma" w:cs="Tahoma"/>
          <w:kern w:val="0"/>
          <w:sz w:val="20"/>
          <w:szCs w:val="20"/>
          <w:lang w:eastAsia="en-US" w:bidi="ar-SA"/>
        </w:rPr>
        <w:t> </w:t>
      </w:r>
      <w:r w:rsidRPr="00B84A4A">
        <w:rPr>
          <w:rFonts w:ascii="Tahoma" w:eastAsia="Calibri" w:hAnsi="Tahoma" w:cs="Tahoma"/>
          <w:kern w:val="0"/>
          <w:sz w:val="20"/>
          <w:szCs w:val="20"/>
          <w:lang w:eastAsia="en-US" w:bidi="ar-SA"/>
        </w:rPr>
        <w:t>w</w:t>
      </w:r>
      <w:r w:rsidR="006018DB">
        <w:rPr>
          <w:rFonts w:ascii="Tahoma" w:eastAsia="Calibri" w:hAnsi="Tahoma" w:cs="Tahoma"/>
          <w:kern w:val="0"/>
          <w:sz w:val="20"/>
          <w:szCs w:val="20"/>
          <w:lang w:eastAsia="en-US" w:bidi="ar-SA"/>
        </w:rPr>
        <w:t> </w:t>
      </w:r>
      <w:r w:rsidRPr="00B84A4A">
        <w:rPr>
          <w:rFonts w:ascii="Tahoma" w:eastAsia="Calibri" w:hAnsi="Tahoma" w:cs="Tahoma"/>
          <w:kern w:val="0"/>
          <w:sz w:val="20"/>
          <w:szCs w:val="20"/>
          <w:lang w:eastAsia="en-US" w:bidi="ar-SA"/>
        </w:rPr>
        <w:t>podanych wysokościach, z zastrzeżeniem postanowienia ust. 3:</w:t>
      </w:r>
    </w:p>
    <w:p w14:paraId="136EFED3" w14:textId="77777777" w:rsidR="00B84A4A" w:rsidRPr="00B84A4A" w:rsidRDefault="00B84A4A" w:rsidP="00B84A4A">
      <w:pPr>
        <w:widowControl/>
        <w:autoSpaceDN/>
        <w:ind w:left="641" w:hanging="357"/>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1)</w:t>
      </w:r>
      <w:r w:rsidRPr="00B84A4A">
        <w:rPr>
          <w:rFonts w:ascii="Tahoma" w:eastAsia="Calibri" w:hAnsi="Tahoma" w:cs="Tahoma"/>
          <w:kern w:val="0"/>
          <w:sz w:val="20"/>
          <w:szCs w:val="20"/>
          <w:lang w:eastAsia="en-US" w:bidi="ar-SA"/>
        </w:rPr>
        <w:tab/>
        <w:t>Wykonawca zapłaci Zamawiającemu kary umowne:</w:t>
      </w:r>
    </w:p>
    <w:p w14:paraId="24329103" w14:textId="77777777" w:rsidR="00B84A4A" w:rsidRPr="00B84A4A" w:rsidRDefault="00B84A4A" w:rsidP="00B84A4A">
      <w:pPr>
        <w:widowControl/>
        <w:numPr>
          <w:ilvl w:val="0"/>
          <w:numId w:val="449"/>
        </w:numPr>
        <w:suppressAutoHyphens w:val="0"/>
        <w:autoSpaceDN/>
        <w:ind w:left="1134" w:hanging="425"/>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za zwłokę w wykonaniu całego przedmiotu umowy w stosunku do terminu określonego w § 3 ust. 1 – w wysokości ……% wynagrodzenia brutto, o którym mowa w § 7 ust. 1 umowy, za każdy dzień zwłoki,</w:t>
      </w:r>
    </w:p>
    <w:p w14:paraId="42F1E7F2" w14:textId="77777777" w:rsidR="00B84A4A" w:rsidRPr="00B84A4A" w:rsidRDefault="00B84A4A" w:rsidP="00B84A4A">
      <w:pPr>
        <w:widowControl/>
        <w:numPr>
          <w:ilvl w:val="0"/>
          <w:numId w:val="449"/>
        </w:numPr>
        <w:suppressAutoHyphens w:val="0"/>
        <w:autoSpaceDN/>
        <w:ind w:left="1134" w:hanging="425"/>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za zwłokę w usunięciu wad stwierdzonych przy odbiorze lub ujawnionych w okresie gwarancji lub rękojmi – w wysokości 0,1% wynagrodzenia brutto, o którym mowa w § 7 ust. 1 umowy, za każdy dzień zwłoki liczony od dnia wyznaczonego na usunięcie wad,</w:t>
      </w:r>
    </w:p>
    <w:p w14:paraId="555C102C" w14:textId="77777777" w:rsidR="00B84A4A" w:rsidRPr="00B84A4A" w:rsidRDefault="00B84A4A" w:rsidP="00B84A4A">
      <w:pPr>
        <w:widowControl/>
        <w:numPr>
          <w:ilvl w:val="0"/>
          <w:numId w:val="449"/>
        </w:numPr>
        <w:suppressAutoHyphens w:val="0"/>
        <w:autoSpaceDN/>
        <w:ind w:left="1134" w:hanging="425"/>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za niewypełnienie obowiązku określonego w § 9 ust. 9 – w pełnej wysokości zabezpieczenia należytego wykonania umowy, o którym mowa w § 9 ust. 1 umowy,</w:t>
      </w:r>
    </w:p>
    <w:p w14:paraId="47E538FB" w14:textId="77777777" w:rsidR="00B84A4A" w:rsidRPr="00B84A4A" w:rsidRDefault="00B84A4A" w:rsidP="00B84A4A">
      <w:pPr>
        <w:widowControl/>
        <w:numPr>
          <w:ilvl w:val="0"/>
          <w:numId w:val="449"/>
        </w:numPr>
        <w:suppressAutoHyphens w:val="0"/>
        <w:autoSpaceDN/>
        <w:ind w:left="1134" w:hanging="425"/>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za odstąpienie od umowy z przyczyn zależnych od Wykonawcy a niezależnych od Zamawiającego – w wysokości ……% wynagrodzenia brutto, o którym mowa w § 7 ust. 1. Umowy,</w:t>
      </w:r>
    </w:p>
    <w:p w14:paraId="3FC7DC96" w14:textId="03A97B34" w:rsidR="00B84A4A" w:rsidRPr="00B84A4A" w:rsidRDefault="00B84A4A" w:rsidP="00B84A4A">
      <w:pPr>
        <w:widowControl/>
        <w:numPr>
          <w:ilvl w:val="0"/>
          <w:numId w:val="449"/>
        </w:numPr>
        <w:suppressAutoHyphens w:val="0"/>
        <w:autoSpaceDN/>
        <w:ind w:left="1134" w:hanging="425"/>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 xml:space="preserve">za brak zapłaty wynagrodzenia należnego Podwykonawcom lub dalszym Podwykonawcom </w:t>
      </w:r>
      <w:r w:rsidR="006018DB">
        <w:rPr>
          <w:rFonts w:ascii="Tahoma" w:eastAsia="Calibri" w:hAnsi="Tahoma" w:cs="Tahoma"/>
          <w:kern w:val="0"/>
          <w:sz w:val="20"/>
          <w:szCs w:val="20"/>
          <w:lang w:eastAsia="en-US" w:bidi="ar-SA"/>
        </w:rPr>
        <w:t>–</w:t>
      </w:r>
      <w:r w:rsidRPr="00B84A4A">
        <w:rPr>
          <w:rFonts w:ascii="Tahoma" w:eastAsia="Calibri" w:hAnsi="Tahoma" w:cs="Tahoma"/>
          <w:kern w:val="0"/>
          <w:sz w:val="20"/>
          <w:szCs w:val="20"/>
          <w:lang w:eastAsia="en-US" w:bidi="ar-SA"/>
        </w:rPr>
        <w:t xml:space="preserve"> w</w:t>
      </w:r>
      <w:r w:rsidR="006018DB">
        <w:rPr>
          <w:rFonts w:ascii="Tahoma" w:eastAsia="Calibri" w:hAnsi="Tahoma" w:cs="Tahoma"/>
          <w:kern w:val="0"/>
          <w:sz w:val="20"/>
          <w:szCs w:val="20"/>
          <w:lang w:eastAsia="en-US" w:bidi="ar-SA"/>
        </w:rPr>
        <w:t> </w:t>
      </w:r>
      <w:r w:rsidRPr="00B84A4A">
        <w:rPr>
          <w:rFonts w:ascii="Tahoma" w:eastAsia="Calibri" w:hAnsi="Tahoma" w:cs="Tahoma"/>
          <w:kern w:val="0"/>
          <w:sz w:val="20"/>
          <w:szCs w:val="20"/>
          <w:lang w:eastAsia="en-US" w:bidi="ar-SA"/>
        </w:rPr>
        <w:t>wysokości 0,5% wynagrodzenia brutto, o którym mowa w § 7 ust. 1 umowy, za każdą niezapłaconą fakturę,</w:t>
      </w:r>
    </w:p>
    <w:p w14:paraId="71663371" w14:textId="77777777" w:rsidR="00B84A4A" w:rsidRPr="00B84A4A" w:rsidRDefault="00B84A4A" w:rsidP="00B84A4A">
      <w:pPr>
        <w:widowControl/>
        <w:numPr>
          <w:ilvl w:val="0"/>
          <w:numId w:val="449"/>
        </w:numPr>
        <w:suppressAutoHyphens w:val="0"/>
        <w:autoSpaceDN/>
        <w:ind w:left="1134" w:hanging="425"/>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za nieterminową zapłatę wynagrodzenia należnego Podwykonawcom lub dalszym Podwykonawcom – w wysokości 0,1% wynagrodzenia brutto, o którym mowa w § 7 ust. 1 umowy, za każdy dzień zwłoki,</w:t>
      </w:r>
    </w:p>
    <w:p w14:paraId="78D064CB" w14:textId="77777777" w:rsidR="00B84A4A" w:rsidRPr="00B84A4A" w:rsidRDefault="00B84A4A" w:rsidP="00B84A4A">
      <w:pPr>
        <w:widowControl/>
        <w:numPr>
          <w:ilvl w:val="0"/>
          <w:numId w:val="449"/>
        </w:numPr>
        <w:suppressAutoHyphens w:val="0"/>
        <w:autoSpaceDN/>
        <w:ind w:left="1134" w:hanging="425"/>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za nieprzedłożenie do zaakceptowania projektu umowy o podwykonawstwo, której przedmiotem są roboty budowlane, lub projektu jej zmiany - w wysokości 0,5% wynagrodzenia brutto, o którym mowa w § 7 ust. 1 umowy,</w:t>
      </w:r>
    </w:p>
    <w:p w14:paraId="6DB7AB91" w14:textId="77777777" w:rsidR="00B84A4A" w:rsidRPr="00B84A4A" w:rsidRDefault="00B84A4A" w:rsidP="00B84A4A">
      <w:pPr>
        <w:widowControl/>
        <w:numPr>
          <w:ilvl w:val="0"/>
          <w:numId w:val="449"/>
        </w:numPr>
        <w:suppressAutoHyphens w:val="0"/>
        <w:autoSpaceDN/>
        <w:ind w:left="1134" w:hanging="425"/>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za nieprzedłożenie poświadczonej za zgodność z oryginałem kopii umowy o podwykonawstwo lub jej zmiany - w wysokości 0,5% wynagrodzenia brutto, o którym mowa w § 7 ust. 1 umowy,</w:t>
      </w:r>
    </w:p>
    <w:p w14:paraId="3A3DC234" w14:textId="77777777" w:rsidR="00B84A4A" w:rsidRPr="00B84A4A" w:rsidRDefault="00B84A4A" w:rsidP="00B84A4A">
      <w:pPr>
        <w:widowControl/>
        <w:numPr>
          <w:ilvl w:val="0"/>
          <w:numId w:val="449"/>
        </w:numPr>
        <w:suppressAutoHyphens w:val="0"/>
        <w:autoSpaceDN/>
        <w:ind w:left="1134" w:hanging="425"/>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za brak zmiany umowy o podwykonawstwo w zakresie terminu zapłaty przekraczającego 14 dni od dnia doręczenia Wykonawcy, Podwykonawcy lub dalszemu Podwykonawcy faktury lub rachunku potwierdzających wykonanie zleconych Podwykonawcy lub dalszemu Podwykonawcy dostawy, usług lub robót budowlanych w przypadku o którym mowa w § 2 ust. 15 - w wysokości 0,5% wynagrodzenia brutto, o którym mowa w § 7 ust. 1 umowy,</w:t>
      </w:r>
    </w:p>
    <w:p w14:paraId="6E500759" w14:textId="77777777" w:rsidR="00B84A4A" w:rsidRPr="00B84A4A" w:rsidRDefault="00B84A4A" w:rsidP="00B84A4A">
      <w:pPr>
        <w:widowControl/>
        <w:numPr>
          <w:ilvl w:val="0"/>
          <w:numId w:val="449"/>
        </w:numPr>
        <w:suppressAutoHyphens w:val="0"/>
        <w:autoSpaceDN/>
        <w:ind w:left="1134" w:hanging="425"/>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w przypadku niedostarczenia dokumentu potwierdzającego przedłużenie lub zawarcie nowej umowy ubezpieczenia, o którym mowa w § 4 ust. 2 pkt 3, Wykonawca będzie zobowiązany do zapłaty Zamawiającemu kary umownej w wysokości 100,00 zł za każdy dzień opóźnienia w dostarczeniu,</w:t>
      </w:r>
    </w:p>
    <w:p w14:paraId="0F36E5F5" w14:textId="77777777" w:rsidR="00B84A4A" w:rsidRPr="00B84A4A" w:rsidRDefault="00B84A4A" w:rsidP="00B84A4A">
      <w:pPr>
        <w:widowControl/>
        <w:numPr>
          <w:ilvl w:val="0"/>
          <w:numId w:val="449"/>
        </w:numPr>
        <w:suppressAutoHyphens w:val="0"/>
        <w:autoSpaceDN/>
        <w:ind w:left="1134" w:hanging="425"/>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 xml:space="preserve">jeżeli </w:t>
      </w:r>
      <w:r w:rsidRPr="00B84A4A">
        <w:rPr>
          <w:rFonts w:ascii="Tahoma" w:eastAsia="Calibri" w:hAnsi="Tahoma" w:cs="Tahoma"/>
          <w:bCs/>
          <w:kern w:val="0"/>
          <w:sz w:val="20"/>
          <w:szCs w:val="20"/>
          <w:lang w:eastAsia="en-US" w:bidi="ar-SA"/>
        </w:rPr>
        <w:t xml:space="preserve">Wykonawca powierzy wykonywanie czynności osobie niezatrudnionej na umowę o pracę, (dot. osób </w:t>
      </w:r>
      <w:r w:rsidRPr="00B84A4A">
        <w:rPr>
          <w:rFonts w:ascii="Tahoma" w:eastAsia="Calibri" w:hAnsi="Tahoma" w:cs="Tahoma"/>
          <w:kern w:val="0"/>
          <w:sz w:val="20"/>
          <w:szCs w:val="20"/>
          <w:lang w:eastAsia="en-US" w:bidi="ar-SA"/>
        </w:rPr>
        <w:t>przeznaczonych do realizacji zamówienia w zakresie czynności wskazanych w pkt 6 rozdz. III SIWZ) – w wysokości 500,00 zł, za każdy stwierdzony przypadek,</w:t>
      </w:r>
    </w:p>
    <w:p w14:paraId="4820AEF6" w14:textId="77777777" w:rsidR="00B84A4A" w:rsidRPr="00B84A4A" w:rsidRDefault="00B84A4A" w:rsidP="00B84A4A">
      <w:pPr>
        <w:widowControl/>
        <w:numPr>
          <w:ilvl w:val="0"/>
          <w:numId w:val="449"/>
        </w:numPr>
        <w:suppressAutoHyphens w:val="0"/>
        <w:autoSpaceDN/>
        <w:ind w:left="1134" w:hanging="425"/>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nieprzedłożenie Zamawiającemu zaktualizowanej Listy Pracowników przeznaczonych do realizacji zamówienia, zatrudnionych na umowę o pracę wraz z kopiami umów o pracę, zgodnie z § 4 ust. 3 niniejszej umowy – w wysokości 200,00 zł za każdy dzień zwłoki,</w:t>
      </w:r>
    </w:p>
    <w:p w14:paraId="28E4EDBC" w14:textId="77777777" w:rsidR="00B84A4A" w:rsidRPr="00B84A4A" w:rsidRDefault="00B84A4A" w:rsidP="00B84A4A">
      <w:pPr>
        <w:widowControl/>
        <w:numPr>
          <w:ilvl w:val="0"/>
          <w:numId w:val="449"/>
        </w:numPr>
        <w:suppressAutoHyphens w:val="0"/>
        <w:autoSpaceDN/>
        <w:ind w:left="1134" w:hanging="425"/>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za zwłokę w wykonaniu każdego z elementów wyszczególnionych w harmonogramie rzeczowo-finansowym w wysokości 0,01% wynagrodzenia brutto, o którym mowa w § 7 ust. 1 umowy, za każdy dzień zwłoki w stosunku do każdego z terminów.</w:t>
      </w:r>
    </w:p>
    <w:p w14:paraId="7180FB05" w14:textId="77777777" w:rsidR="00B84A4A" w:rsidRPr="00B84A4A" w:rsidRDefault="00B84A4A" w:rsidP="00B84A4A">
      <w:pPr>
        <w:widowControl/>
        <w:tabs>
          <w:tab w:val="left" w:pos="644"/>
        </w:tabs>
        <w:autoSpaceDN/>
        <w:ind w:left="641" w:hanging="357"/>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2)</w:t>
      </w:r>
      <w:r w:rsidRPr="00B84A4A">
        <w:rPr>
          <w:rFonts w:ascii="Tahoma" w:eastAsia="Calibri" w:hAnsi="Tahoma" w:cs="Tahoma"/>
          <w:kern w:val="0"/>
          <w:sz w:val="20"/>
          <w:szCs w:val="20"/>
          <w:lang w:eastAsia="en-US" w:bidi="ar-SA"/>
        </w:rPr>
        <w:tab/>
        <w:t>Zamawiający zapłaci Wykonawcy kary umowne:</w:t>
      </w:r>
    </w:p>
    <w:p w14:paraId="7C2AD1B8" w14:textId="2BF929F1" w:rsidR="00B84A4A" w:rsidRPr="00B84A4A" w:rsidRDefault="00B84A4A" w:rsidP="00B84A4A">
      <w:pPr>
        <w:widowControl/>
        <w:tabs>
          <w:tab w:val="left" w:pos="744"/>
          <w:tab w:val="left" w:pos="1068"/>
        </w:tabs>
        <w:suppressAutoHyphens w:val="0"/>
        <w:autoSpaceDN/>
        <w:ind w:left="1068" w:hanging="336"/>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a)</w:t>
      </w:r>
      <w:r w:rsidRPr="00B84A4A">
        <w:rPr>
          <w:rFonts w:ascii="Tahoma" w:eastAsia="Calibri" w:hAnsi="Tahoma" w:cs="Tahoma"/>
          <w:kern w:val="0"/>
          <w:sz w:val="20"/>
          <w:szCs w:val="20"/>
          <w:lang w:eastAsia="en-US" w:bidi="ar-SA"/>
        </w:rPr>
        <w:tab/>
        <w:t>za odstąpienie od umowy z przyczyn zawinionych przez Zamawiającego innych niż wskazane w</w:t>
      </w:r>
      <w:r w:rsidR="006018DB">
        <w:rPr>
          <w:rFonts w:ascii="Tahoma" w:eastAsia="Calibri" w:hAnsi="Tahoma" w:cs="Tahoma"/>
          <w:kern w:val="0"/>
          <w:sz w:val="20"/>
          <w:szCs w:val="20"/>
          <w:lang w:eastAsia="en-US" w:bidi="ar-SA"/>
        </w:rPr>
        <w:t> </w:t>
      </w:r>
      <w:r w:rsidRPr="00B84A4A">
        <w:rPr>
          <w:rFonts w:ascii="Tahoma" w:eastAsia="Calibri" w:hAnsi="Tahoma" w:cs="Tahoma"/>
          <w:kern w:val="0"/>
          <w:sz w:val="20"/>
          <w:szCs w:val="20"/>
          <w:lang w:eastAsia="en-US" w:bidi="ar-SA"/>
        </w:rPr>
        <w:t>art.</w:t>
      </w:r>
      <w:r w:rsidR="006018DB">
        <w:rPr>
          <w:rFonts w:ascii="Tahoma" w:eastAsia="Calibri" w:hAnsi="Tahoma" w:cs="Tahoma"/>
          <w:kern w:val="0"/>
          <w:sz w:val="20"/>
          <w:szCs w:val="20"/>
          <w:lang w:eastAsia="en-US" w:bidi="ar-SA"/>
        </w:rPr>
        <w:t> </w:t>
      </w:r>
      <w:r w:rsidRPr="00B84A4A">
        <w:rPr>
          <w:rFonts w:ascii="Tahoma" w:eastAsia="Calibri" w:hAnsi="Tahoma" w:cs="Tahoma"/>
          <w:kern w:val="0"/>
          <w:sz w:val="20"/>
          <w:szCs w:val="20"/>
          <w:lang w:eastAsia="en-US" w:bidi="ar-SA"/>
        </w:rPr>
        <w:t>145 ustawy Prawo zamówień publicznych – w wysokości 10% wynagrodzenia brutto, o którym mowa w § 7 ust. 1 umowy,</w:t>
      </w:r>
    </w:p>
    <w:p w14:paraId="11BC770F" w14:textId="77777777" w:rsidR="00B84A4A" w:rsidRPr="00B84A4A" w:rsidRDefault="00B84A4A" w:rsidP="00B84A4A">
      <w:pPr>
        <w:widowControl/>
        <w:tabs>
          <w:tab w:val="left" w:pos="744"/>
          <w:tab w:val="left" w:pos="1068"/>
        </w:tabs>
        <w:suppressAutoHyphens w:val="0"/>
        <w:autoSpaceDN/>
        <w:ind w:left="1068" w:hanging="336"/>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b)</w:t>
      </w:r>
      <w:r w:rsidRPr="00B84A4A">
        <w:rPr>
          <w:rFonts w:ascii="Tahoma" w:eastAsia="Calibri" w:hAnsi="Tahoma" w:cs="Tahoma"/>
          <w:kern w:val="0"/>
          <w:sz w:val="20"/>
          <w:szCs w:val="20"/>
          <w:lang w:eastAsia="en-US" w:bidi="ar-SA"/>
        </w:rPr>
        <w:tab/>
        <w:t>za zwłokę w przekazaniu terenu budowy w terminie określonym w § 4 ust. 1 pkt 2 umowy – w wysokości 0,1% wynagrodzenia brutto, o którym mowa w § 7 ust. 1 umowy, za każdy dzień zwłoki,</w:t>
      </w:r>
    </w:p>
    <w:p w14:paraId="06302DA1" w14:textId="77777777" w:rsidR="00B84A4A" w:rsidRPr="00B84A4A" w:rsidRDefault="00B84A4A" w:rsidP="00B84A4A">
      <w:pPr>
        <w:widowControl/>
        <w:tabs>
          <w:tab w:val="left" w:pos="744"/>
          <w:tab w:val="left" w:pos="1068"/>
        </w:tabs>
        <w:suppressAutoHyphens w:val="0"/>
        <w:autoSpaceDN/>
        <w:ind w:left="1068" w:hanging="336"/>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c)</w:t>
      </w:r>
      <w:r w:rsidRPr="00B84A4A">
        <w:rPr>
          <w:rFonts w:ascii="Tahoma" w:eastAsia="Calibri" w:hAnsi="Tahoma" w:cs="Tahoma"/>
          <w:kern w:val="0"/>
          <w:sz w:val="20"/>
          <w:szCs w:val="20"/>
          <w:lang w:eastAsia="en-US" w:bidi="ar-SA"/>
        </w:rPr>
        <w:tab/>
        <w:t>za zwłokę w rozpoczęciu lub zakończeniu odbioru końcowego robót w terminach określonych w § 8 ust. 6 umowy – w wysokości 0,1% wynagrodzenia brutto, o którym mowa w § 7 ust. 1 umowy, za każdy dzień zwłoki.</w:t>
      </w:r>
    </w:p>
    <w:p w14:paraId="01532F4A" w14:textId="77777777" w:rsidR="00B84A4A" w:rsidRPr="00B84A4A" w:rsidRDefault="00B84A4A" w:rsidP="00B84A4A">
      <w:pPr>
        <w:widowControl/>
        <w:numPr>
          <w:ilvl w:val="0"/>
          <w:numId w:val="448"/>
        </w:numPr>
        <w:suppressAutoHyphens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Łączna suma kar umownych, które zapłaci Wykonawca, o których mowa w ust. 1 pkt 1) lit. a),b),f) i m) nie może przekroczyć 10% wynagrodzenia brutto określonego w § 7 ust. 1 umowy. Łączna suma kar umownych, które zapłaci Zamawiający, o których mowa w ust. 1 pkt 2 lit. b) i c) nie może przekroczyć 10% wynagrodzenia brutto określonego w §7 ust. 1 umowy.</w:t>
      </w:r>
    </w:p>
    <w:p w14:paraId="6F49ED64" w14:textId="77777777" w:rsidR="00B84A4A" w:rsidRPr="00B84A4A" w:rsidRDefault="00B84A4A" w:rsidP="00B84A4A">
      <w:pPr>
        <w:widowControl/>
        <w:numPr>
          <w:ilvl w:val="0"/>
          <w:numId w:val="448"/>
        </w:numPr>
        <w:suppressAutoHyphens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Zamawiający zastrzega sobie prawo dochodzenia na zasadach ogólnych odszkodowania przewyższającego wysokość zastrzeżonych kar umownych.</w:t>
      </w:r>
    </w:p>
    <w:p w14:paraId="0225086C" w14:textId="77777777" w:rsidR="00B84A4A" w:rsidRPr="00B84A4A" w:rsidRDefault="00B84A4A" w:rsidP="00B84A4A">
      <w:pPr>
        <w:widowControl/>
        <w:numPr>
          <w:ilvl w:val="0"/>
          <w:numId w:val="448"/>
        </w:numPr>
        <w:suppressAutoHyphens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Kara umowna powinna być zapłacona przez stronę, która naruszyła warunki umowy, w terminie do 7 dni od daty wystąpienia z żądaniem zapłaty na rachunek wskazany przez stronę w odrębnym piśmie.</w:t>
      </w:r>
    </w:p>
    <w:p w14:paraId="61C0D63F" w14:textId="77777777" w:rsidR="00B84A4A" w:rsidRPr="00B84A4A" w:rsidRDefault="00B84A4A" w:rsidP="00B84A4A">
      <w:pPr>
        <w:widowControl/>
        <w:numPr>
          <w:ilvl w:val="0"/>
          <w:numId w:val="448"/>
        </w:numPr>
        <w:suppressAutoHyphens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Strony zgodnie postanawiają, że Zamawiający może potrącać należne mu kary umowne z wynagrodzenia przysługującego Wykonawcy, choćby wierzytelności te nie były jeszcze wymagalne.</w:t>
      </w:r>
    </w:p>
    <w:p w14:paraId="3DE825E0" w14:textId="77777777" w:rsidR="00B84A4A" w:rsidRPr="00B84A4A" w:rsidRDefault="00B84A4A" w:rsidP="00B84A4A">
      <w:pPr>
        <w:widowControl/>
        <w:suppressAutoHyphens w:val="0"/>
        <w:autoSpaceDN/>
        <w:jc w:val="center"/>
        <w:textAlignment w:val="auto"/>
        <w:rPr>
          <w:rFonts w:ascii="Tahoma" w:eastAsia="Calibri" w:hAnsi="Tahoma" w:cs="Tahoma"/>
          <w:b/>
          <w:kern w:val="0"/>
          <w:sz w:val="20"/>
          <w:szCs w:val="20"/>
          <w:lang w:eastAsia="en-US" w:bidi="ar-SA"/>
        </w:rPr>
      </w:pPr>
    </w:p>
    <w:p w14:paraId="0E01DDF1" w14:textId="77777777" w:rsidR="00B84A4A" w:rsidRPr="00B84A4A" w:rsidRDefault="00B84A4A" w:rsidP="00B84A4A">
      <w:pPr>
        <w:widowControl/>
        <w:suppressAutoHyphens w:val="0"/>
        <w:autoSpaceDN/>
        <w:jc w:val="center"/>
        <w:textAlignment w:val="auto"/>
        <w:rPr>
          <w:rFonts w:ascii="Tahoma" w:eastAsia="Calibri" w:hAnsi="Tahoma" w:cs="Tahoma"/>
          <w:b/>
          <w:kern w:val="0"/>
          <w:sz w:val="20"/>
          <w:szCs w:val="20"/>
          <w:lang w:eastAsia="en-US" w:bidi="ar-SA"/>
        </w:rPr>
      </w:pPr>
      <w:r w:rsidRPr="00B84A4A">
        <w:rPr>
          <w:rFonts w:ascii="Tahoma" w:eastAsia="Calibri" w:hAnsi="Tahoma" w:cs="Tahoma"/>
          <w:b/>
          <w:kern w:val="0"/>
          <w:sz w:val="20"/>
          <w:szCs w:val="20"/>
          <w:lang w:eastAsia="en-US" w:bidi="ar-SA"/>
        </w:rPr>
        <w:t>§ 12.</w:t>
      </w:r>
    </w:p>
    <w:p w14:paraId="78AC18AD" w14:textId="77777777" w:rsidR="00B84A4A" w:rsidRPr="00B84A4A" w:rsidRDefault="00B84A4A" w:rsidP="00B84A4A">
      <w:pPr>
        <w:widowControl/>
        <w:suppressAutoHyphens w:val="0"/>
        <w:autoSpaceDN/>
        <w:jc w:val="center"/>
        <w:textAlignment w:val="auto"/>
        <w:rPr>
          <w:rFonts w:ascii="Tahoma" w:eastAsia="Calibri" w:hAnsi="Tahoma" w:cs="Tahoma"/>
          <w:b/>
          <w:kern w:val="0"/>
          <w:sz w:val="20"/>
          <w:szCs w:val="20"/>
          <w:lang w:eastAsia="en-US" w:bidi="ar-SA"/>
        </w:rPr>
      </w:pPr>
      <w:r w:rsidRPr="00B84A4A">
        <w:rPr>
          <w:rFonts w:ascii="Tahoma" w:eastAsia="Calibri" w:hAnsi="Tahoma" w:cs="Tahoma"/>
          <w:b/>
          <w:kern w:val="0"/>
          <w:sz w:val="20"/>
          <w:szCs w:val="20"/>
          <w:lang w:eastAsia="en-US" w:bidi="ar-SA"/>
        </w:rPr>
        <w:t>Prawo odstąpienia od umowy</w:t>
      </w:r>
    </w:p>
    <w:p w14:paraId="7D3B928A" w14:textId="77777777" w:rsidR="00B84A4A" w:rsidRPr="00B84A4A" w:rsidRDefault="00B84A4A" w:rsidP="00B84A4A">
      <w:pPr>
        <w:widowControl/>
        <w:numPr>
          <w:ilvl w:val="0"/>
          <w:numId w:val="452"/>
        </w:numPr>
        <w:suppressAutoHyphens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Zamawiającemu przysługuje prawo odstąpienia od umowy, gdy:</w:t>
      </w:r>
    </w:p>
    <w:p w14:paraId="7171B556" w14:textId="77777777" w:rsidR="00B84A4A" w:rsidRPr="00B84A4A" w:rsidRDefault="00B84A4A" w:rsidP="00B84A4A">
      <w:pPr>
        <w:widowControl/>
        <w:numPr>
          <w:ilvl w:val="0"/>
          <w:numId w:val="460"/>
        </w:numPr>
        <w:suppressAutoHyphens w:val="0"/>
        <w:autoSpaceDN/>
        <w:ind w:left="641" w:hanging="357"/>
        <w:jc w:val="both"/>
        <w:textAlignment w:val="auto"/>
        <w:rPr>
          <w:rFonts w:ascii="Tahoma" w:eastAsia="Times New Roman" w:hAnsi="Tahoma" w:cs="Tahoma"/>
          <w:kern w:val="1"/>
          <w:sz w:val="20"/>
          <w:szCs w:val="20"/>
          <w:lang w:eastAsia="ar-SA" w:bidi="ar-SA"/>
        </w:rPr>
      </w:pPr>
      <w:r w:rsidRPr="00B84A4A">
        <w:rPr>
          <w:rFonts w:ascii="Tahoma" w:eastAsia="Times New Roman" w:hAnsi="Tahoma" w:cs="Tahoma"/>
          <w:kern w:val="1"/>
          <w:sz w:val="20"/>
          <w:szCs w:val="20"/>
          <w:lang w:eastAsia="ar-SA" w:bidi="ar-SA"/>
        </w:rPr>
        <w:t>wykonawca bez uzasadnionych przyczyn nie rozpoczął robót i nie podejmuje ich pomimo wezwania Zamawiającego złożonego na piśmie, w ciągu 7 dni od daty przekazania terenu budowy;</w:t>
      </w:r>
    </w:p>
    <w:p w14:paraId="3246922A" w14:textId="77777777" w:rsidR="00B84A4A" w:rsidRPr="00B84A4A" w:rsidRDefault="00B84A4A" w:rsidP="00B84A4A">
      <w:pPr>
        <w:widowControl/>
        <w:numPr>
          <w:ilvl w:val="0"/>
          <w:numId w:val="460"/>
        </w:numPr>
        <w:suppressAutoHyphens w:val="0"/>
        <w:autoSpaceDN/>
        <w:ind w:left="641" w:hanging="357"/>
        <w:jc w:val="both"/>
        <w:textAlignment w:val="auto"/>
        <w:rPr>
          <w:rFonts w:ascii="Tahoma" w:eastAsia="Times New Roman" w:hAnsi="Tahoma" w:cs="Tahoma"/>
          <w:kern w:val="1"/>
          <w:sz w:val="20"/>
          <w:szCs w:val="20"/>
          <w:lang w:eastAsia="ar-SA" w:bidi="ar-SA"/>
        </w:rPr>
      </w:pPr>
      <w:r w:rsidRPr="00B84A4A">
        <w:rPr>
          <w:rFonts w:ascii="Tahoma" w:eastAsia="Times New Roman" w:hAnsi="Tahoma" w:cs="Tahoma"/>
          <w:kern w:val="1"/>
          <w:sz w:val="20"/>
          <w:szCs w:val="20"/>
          <w:lang w:eastAsia="ar-SA" w:bidi="ar-SA"/>
        </w:rPr>
        <w:t>wykonawca przerwał z przyczyn leżących po jego stronie realizację przedmiotu umowy i przerwa ta trwa dłużej niż 7 dni w dniach kolejnych lub sumarycznie 10 dni w dniach nie następujących bezpośrednio po sobie;</w:t>
      </w:r>
    </w:p>
    <w:p w14:paraId="58621AB7" w14:textId="4C9BF1DE" w:rsidR="00B84A4A" w:rsidRPr="00B84A4A" w:rsidRDefault="00B84A4A" w:rsidP="00B84A4A">
      <w:pPr>
        <w:widowControl/>
        <w:numPr>
          <w:ilvl w:val="0"/>
          <w:numId w:val="460"/>
        </w:numPr>
        <w:suppressAutoHyphens w:val="0"/>
        <w:autoSpaceDN/>
        <w:ind w:left="641" w:hanging="357"/>
        <w:jc w:val="both"/>
        <w:textAlignment w:val="auto"/>
        <w:rPr>
          <w:rFonts w:ascii="Tahoma" w:eastAsia="Times New Roman" w:hAnsi="Tahoma" w:cs="Tahoma"/>
          <w:bCs/>
          <w:kern w:val="0"/>
          <w:sz w:val="20"/>
          <w:szCs w:val="20"/>
          <w:lang w:val="x-none" w:eastAsia="pl-PL" w:bidi="ar-SA"/>
        </w:rPr>
      </w:pPr>
      <w:r w:rsidRPr="00B84A4A">
        <w:rPr>
          <w:rFonts w:ascii="Tahoma" w:eastAsia="Times New Roman" w:hAnsi="Tahoma" w:cs="Tahoma"/>
          <w:bCs/>
          <w:kern w:val="0"/>
          <w:sz w:val="20"/>
          <w:szCs w:val="20"/>
          <w:lang w:val="x-none" w:eastAsia="pl-PL" w:bidi="ar-SA"/>
        </w:rPr>
        <w:t>wykonawca w sposób istotny narusza postanowienia umowy, a zwłaszcza wykonuje roboty niezgodnie z</w:t>
      </w:r>
      <w:r w:rsidR="006018DB">
        <w:rPr>
          <w:rFonts w:ascii="Tahoma" w:eastAsia="Times New Roman" w:hAnsi="Tahoma" w:cs="Tahoma"/>
          <w:bCs/>
          <w:kern w:val="0"/>
          <w:sz w:val="20"/>
          <w:szCs w:val="20"/>
          <w:lang w:eastAsia="pl-PL" w:bidi="ar-SA"/>
        </w:rPr>
        <w:t> </w:t>
      </w:r>
      <w:r w:rsidRPr="00B84A4A">
        <w:rPr>
          <w:rFonts w:ascii="Tahoma" w:eastAsia="Times New Roman" w:hAnsi="Tahoma" w:cs="Tahoma"/>
          <w:bCs/>
          <w:kern w:val="0"/>
          <w:sz w:val="20"/>
          <w:szCs w:val="20"/>
          <w:lang w:val="x-none" w:eastAsia="pl-PL" w:bidi="ar-SA"/>
        </w:rPr>
        <w:t>dokumentacją projektową, specyfikacją techniczną wykonania i odbioru robót budowlanych, przy zastosowaniu niewłaściwych materiałów lub niezgodnie ze wskazaniami Zamawiającego, przy czym odstąpienie od umowy powinno być poprzedzone bezskutecznym upływem terminu wyznaczonego Wykonawcy przez Zamawiającego na zmianę sposobu wykonywania umowy;</w:t>
      </w:r>
    </w:p>
    <w:p w14:paraId="46A7C6EE" w14:textId="77777777" w:rsidR="00B84A4A" w:rsidRPr="00B84A4A" w:rsidRDefault="00B84A4A" w:rsidP="00B84A4A">
      <w:pPr>
        <w:widowControl/>
        <w:numPr>
          <w:ilvl w:val="0"/>
          <w:numId w:val="460"/>
        </w:numPr>
        <w:suppressAutoHyphens w:val="0"/>
        <w:autoSpaceDN/>
        <w:ind w:left="641" w:hanging="357"/>
        <w:jc w:val="both"/>
        <w:textAlignment w:val="auto"/>
        <w:rPr>
          <w:rFonts w:ascii="Tahoma" w:eastAsia="Times New Roman" w:hAnsi="Tahoma" w:cs="Tahoma"/>
          <w:bCs/>
          <w:kern w:val="0"/>
          <w:sz w:val="20"/>
          <w:szCs w:val="20"/>
          <w:lang w:val="x-none" w:eastAsia="pl-PL" w:bidi="ar-SA"/>
        </w:rPr>
      </w:pPr>
      <w:r w:rsidRPr="00B84A4A">
        <w:rPr>
          <w:rFonts w:ascii="Tahoma" w:eastAsia="Times New Roman" w:hAnsi="Tahoma" w:cs="Tahoma"/>
          <w:bCs/>
          <w:kern w:val="0"/>
          <w:sz w:val="20"/>
          <w:szCs w:val="20"/>
          <w:lang w:val="x-none" w:eastAsia="pl-PL" w:bidi="ar-SA"/>
        </w:rPr>
        <w:t>pomimo podjęcia przez Wykonawcę środków zaradczych, nie jest prawdopodobne, żeby ukończył zadanie w umówionym terminie;</w:t>
      </w:r>
    </w:p>
    <w:p w14:paraId="2D877A3E" w14:textId="77777777" w:rsidR="00B84A4A" w:rsidRPr="00B84A4A" w:rsidRDefault="00B84A4A" w:rsidP="00B84A4A">
      <w:pPr>
        <w:widowControl/>
        <w:numPr>
          <w:ilvl w:val="0"/>
          <w:numId w:val="460"/>
        </w:numPr>
        <w:suppressAutoHyphens w:val="0"/>
        <w:autoSpaceDN/>
        <w:ind w:left="641" w:hanging="357"/>
        <w:jc w:val="both"/>
        <w:textAlignment w:val="auto"/>
        <w:rPr>
          <w:rFonts w:ascii="Tahoma" w:eastAsia="Times New Roman" w:hAnsi="Tahoma" w:cs="Tahoma"/>
          <w:bCs/>
          <w:kern w:val="0"/>
          <w:sz w:val="20"/>
          <w:szCs w:val="20"/>
          <w:lang w:val="x-none" w:eastAsia="pl-PL" w:bidi="ar-SA"/>
        </w:rPr>
      </w:pPr>
      <w:r w:rsidRPr="00B84A4A">
        <w:rPr>
          <w:rFonts w:ascii="Tahoma" w:eastAsia="Times New Roman" w:hAnsi="Tahoma" w:cs="Tahoma"/>
          <w:bCs/>
          <w:kern w:val="0"/>
          <w:sz w:val="20"/>
          <w:szCs w:val="20"/>
          <w:lang w:val="x-none" w:eastAsia="pl-PL" w:bidi="ar-SA"/>
        </w:rPr>
        <w:t>wykonawca wprowadził na budowę Podwykonawców lub dalszych Podwykonawców bez akceptacji Zamawiającego;</w:t>
      </w:r>
    </w:p>
    <w:p w14:paraId="416977F0" w14:textId="77777777" w:rsidR="00B84A4A" w:rsidRPr="00B84A4A" w:rsidRDefault="00B84A4A" w:rsidP="00B84A4A">
      <w:pPr>
        <w:widowControl/>
        <w:numPr>
          <w:ilvl w:val="0"/>
          <w:numId w:val="460"/>
        </w:numPr>
        <w:suppressAutoHyphens w:val="0"/>
        <w:autoSpaceDN/>
        <w:ind w:left="641" w:hanging="357"/>
        <w:jc w:val="both"/>
        <w:textAlignment w:val="auto"/>
        <w:rPr>
          <w:rFonts w:ascii="Tahoma" w:eastAsia="Times New Roman" w:hAnsi="Tahoma" w:cs="Tahoma"/>
          <w:bCs/>
          <w:kern w:val="0"/>
          <w:sz w:val="20"/>
          <w:szCs w:val="20"/>
          <w:lang w:val="x-none" w:eastAsia="pl-PL" w:bidi="ar-SA"/>
        </w:rPr>
      </w:pPr>
      <w:r w:rsidRPr="00B84A4A">
        <w:rPr>
          <w:rFonts w:ascii="Tahoma" w:eastAsia="Times New Roman" w:hAnsi="Tahoma" w:cs="Tahoma"/>
          <w:bCs/>
          <w:kern w:val="0"/>
          <w:sz w:val="20"/>
          <w:szCs w:val="20"/>
          <w:lang w:val="x-none" w:eastAsia="pl-PL" w:bidi="ar-SA"/>
        </w:rPr>
        <w:t>została ogłoszona upadłość lub otwarto likwidację w stosunku do Wykonawcy, za wyjątkiem likwidacji przeprowadzonej w celu przekształcenia formy prawnej jego działalności.</w:t>
      </w:r>
    </w:p>
    <w:p w14:paraId="062AFCBF" w14:textId="77777777" w:rsidR="00B84A4A" w:rsidRPr="00B84A4A" w:rsidRDefault="00B84A4A" w:rsidP="00B84A4A">
      <w:pPr>
        <w:widowControl/>
        <w:numPr>
          <w:ilvl w:val="0"/>
          <w:numId w:val="460"/>
        </w:numPr>
        <w:suppressAutoHyphens w:val="0"/>
        <w:autoSpaceDN/>
        <w:ind w:left="641" w:hanging="357"/>
        <w:jc w:val="both"/>
        <w:textAlignment w:val="auto"/>
        <w:rPr>
          <w:rFonts w:ascii="Tahoma" w:eastAsia="Times New Roman" w:hAnsi="Tahoma" w:cs="Tahoma"/>
          <w:bCs/>
          <w:kern w:val="0"/>
          <w:sz w:val="20"/>
          <w:szCs w:val="20"/>
          <w:lang w:val="x-none" w:eastAsia="pl-PL" w:bidi="ar-SA"/>
        </w:rPr>
      </w:pPr>
      <w:r w:rsidRPr="00B84A4A">
        <w:rPr>
          <w:rFonts w:ascii="Tahoma" w:eastAsia="Times New Roman" w:hAnsi="Tahoma" w:cs="Tahoma"/>
          <w:bCs/>
          <w:kern w:val="0"/>
          <w:sz w:val="20"/>
          <w:szCs w:val="20"/>
          <w:lang w:val="x-none" w:eastAsia="pl-PL" w:bidi="ar-SA"/>
        </w:rPr>
        <w:t>nastąpi konieczność wielokrotnego dokonywania bezpośredniej zapłaty Podwykonawcy lub dalszemu Podwykonawcy, lub konieczność dokonania bezpośrednich zapłat na sumę większą niż 5% wartości niniejszej umowy w sprawie zamówienia publicznego.</w:t>
      </w:r>
    </w:p>
    <w:p w14:paraId="3A2ED499" w14:textId="77777777" w:rsidR="00B84A4A" w:rsidRPr="00B84A4A" w:rsidRDefault="00B84A4A" w:rsidP="00B84A4A">
      <w:pPr>
        <w:widowControl/>
        <w:numPr>
          <w:ilvl w:val="0"/>
          <w:numId w:val="461"/>
        </w:numPr>
        <w:suppressAutoHyphens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Odstąpienie od umowy, o którym mowa w ust. 1 powinno nastąpić w terminie 14 dni od powzięcia wiadomości o okolicznościach stanowiących podstawę odstąpienia od umowy, w formie pisemnej pod rygorem nieważności takiego oświadczenia i powinno zawierać uzasadnienie.</w:t>
      </w:r>
    </w:p>
    <w:p w14:paraId="319EC7AD" w14:textId="77777777" w:rsidR="00B84A4A" w:rsidRPr="00B84A4A" w:rsidRDefault="00B84A4A" w:rsidP="00B84A4A">
      <w:pPr>
        <w:widowControl/>
        <w:numPr>
          <w:ilvl w:val="0"/>
          <w:numId w:val="461"/>
        </w:numPr>
        <w:suppressAutoHyphens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Jeżeli Wykonawca będzie wykonywał umowę wadliwie albo sprzecznie z jej postanowieniami,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i ryzyko Wykonawcy.</w:t>
      </w:r>
    </w:p>
    <w:p w14:paraId="335F0660" w14:textId="77777777" w:rsidR="00B84A4A" w:rsidRPr="00B84A4A" w:rsidRDefault="00B84A4A" w:rsidP="00B84A4A">
      <w:pPr>
        <w:widowControl/>
        <w:numPr>
          <w:ilvl w:val="0"/>
          <w:numId w:val="461"/>
        </w:numPr>
        <w:suppressAutoHyphens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Zamawiającemu przysługuje prawo odstąpienia od umowy, gdy wystąpi istotna zmiana okoliczności powodująca, że wykonanie umowy nie leży w interesie publicznym, czego nie można było przewidzieć w chwili zawarcia umowy lub dalsze wykonanie umowy może zagrozić istotnemu interesowi bezpieczeństwa państwa lub bezpieczeństwu publicznemu. Odstąpienie od umowy, może nastąpić w terminie 30 dni od powzięcia wiadomości o tych okolicznościach. W takim wypadku Wykonawca może żądać jedynie wynagrodzenia należnego mu z tytułu wykonania części umowy.</w:t>
      </w:r>
    </w:p>
    <w:p w14:paraId="5F845223" w14:textId="77777777" w:rsidR="00B84A4A" w:rsidRPr="00B84A4A" w:rsidRDefault="00B84A4A" w:rsidP="00B84A4A">
      <w:pPr>
        <w:widowControl/>
        <w:numPr>
          <w:ilvl w:val="0"/>
          <w:numId w:val="461"/>
        </w:numPr>
        <w:suppressAutoHyphens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W wypadku odstąpienia od umowy Wykonawcę oraz Zamawiającego obciążają następujące obowiązki:</w:t>
      </w:r>
    </w:p>
    <w:p w14:paraId="724FEA92" w14:textId="77777777" w:rsidR="00B84A4A" w:rsidRPr="00B84A4A" w:rsidRDefault="00B84A4A" w:rsidP="00B84A4A">
      <w:pPr>
        <w:widowControl/>
        <w:numPr>
          <w:ilvl w:val="0"/>
          <w:numId w:val="453"/>
        </w:numPr>
        <w:suppressAutoHyphens w:val="0"/>
        <w:autoSpaceDN/>
        <w:ind w:left="641" w:hanging="357"/>
        <w:jc w:val="both"/>
        <w:textAlignment w:val="auto"/>
        <w:rPr>
          <w:rFonts w:ascii="Tahoma" w:eastAsia="Times New Roman" w:hAnsi="Tahoma" w:cs="Tahoma"/>
          <w:kern w:val="1"/>
          <w:sz w:val="20"/>
          <w:szCs w:val="20"/>
          <w:lang w:eastAsia="ar-SA" w:bidi="ar-SA"/>
        </w:rPr>
      </w:pPr>
      <w:r w:rsidRPr="00B84A4A">
        <w:rPr>
          <w:rFonts w:ascii="Tahoma" w:eastAsia="Times New Roman" w:hAnsi="Tahoma" w:cs="Tahoma"/>
          <w:kern w:val="1"/>
          <w:sz w:val="20"/>
          <w:szCs w:val="20"/>
          <w:lang w:eastAsia="ar-SA" w:bidi="ar-SA"/>
        </w:rPr>
        <w:t>wykonawca zgłosi do dokonania przez zamawiającego odbioru robót przerwanych, jeżeli odstąpienie od umowy nastąpiło z przyczyn, za które Wykonawca nie odpowiada;</w:t>
      </w:r>
    </w:p>
    <w:p w14:paraId="7EE6C56B" w14:textId="6BF651F5" w:rsidR="00B84A4A" w:rsidRPr="00B84A4A" w:rsidRDefault="00B84A4A" w:rsidP="00B84A4A">
      <w:pPr>
        <w:widowControl/>
        <w:numPr>
          <w:ilvl w:val="0"/>
          <w:numId w:val="453"/>
        </w:numPr>
        <w:suppressAutoHyphens w:val="0"/>
        <w:autoSpaceDN/>
        <w:ind w:left="641" w:hanging="357"/>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wykonawca zabezpieczy przerwane roboty w zakresie obustronnie uzgodnionym na koszt tej strony, z</w:t>
      </w:r>
      <w:r w:rsidR="006018DB">
        <w:rPr>
          <w:rFonts w:ascii="Tahoma" w:eastAsia="Calibri" w:hAnsi="Tahoma" w:cs="Tahoma"/>
          <w:kern w:val="0"/>
          <w:sz w:val="20"/>
          <w:szCs w:val="20"/>
          <w:lang w:eastAsia="en-US" w:bidi="ar-SA"/>
        </w:rPr>
        <w:t> </w:t>
      </w:r>
      <w:r w:rsidRPr="00B84A4A">
        <w:rPr>
          <w:rFonts w:ascii="Tahoma" w:eastAsia="Calibri" w:hAnsi="Tahoma" w:cs="Tahoma"/>
          <w:kern w:val="0"/>
          <w:sz w:val="20"/>
          <w:szCs w:val="20"/>
          <w:lang w:eastAsia="en-US" w:bidi="ar-SA"/>
        </w:rPr>
        <w:t>której to winy nastąpiło odstąpienie od umowy;</w:t>
      </w:r>
    </w:p>
    <w:p w14:paraId="763086BD" w14:textId="77777777" w:rsidR="00B84A4A" w:rsidRPr="00B84A4A" w:rsidRDefault="00B84A4A" w:rsidP="00B84A4A">
      <w:pPr>
        <w:widowControl/>
        <w:numPr>
          <w:ilvl w:val="0"/>
          <w:numId w:val="453"/>
        </w:numPr>
        <w:suppressAutoHyphens w:val="0"/>
        <w:autoSpaceDN/>
        <w:ind w:left="641" w:hanging="357"/>
        <w:jc w:val="both"/>
        <w:textAlignment w:val="auto"/>
        <w:rPr>
          <w:rFonts w:ascii="Tahoma" w:eastAsia="Calibri" w:hAnsi="Tahoma" w:cs="Tahoma"/>
          <w:b/>
          <w:bCs/>
          <w:kern w:val="0"/>
          <w:sz w:val="20"/>
          <w:szCs w:val="20"/>
          <w:lang w:eastAsia="en-US" w:bidi="ar-SA"/>
        </w:rPr>
      </w:pPr>
      <w:r w:rsidRPr="00B84A4A">
        <w:rPr>
          <w:rFonts w:ascii="Tahoma" w:eastAsia="Calibri" w:hAnsi="Tahoma" w:cs="Tahoma"/>
          <w:kern w:val="0"/>
          <w:sz w:val="20"/>
          <w:szCs w:val="20"/>
          <w:lang w:eastAsia="en-US" w:bidi="ar-SA"/>
        </w:rPr>
        <w:t>w terminie 7 dni od daty zgłoszenia, o którym mowa wyżej, Wykonawca przy udziale Zamawiającego sporządzi szczegółowy protokół inwentaryzacji przerwanych robót wraz z zestawieniem wartości wykonanych robót według stanu na dzień odstąpienia. Zamawiający zobowiązany jest do zapłaty wynagrodzenia za roboty, które zostały wykonane prawidłowo do dnia odstąpienia i przedstawiają dla Zamawiającego jakąkolwiek wartość a Zamawiający efekt robót będzie mógł wykorzystać do użytkowania albo dalszego prawidłowego wykonania robót. Szczegółowy protokół inwentaryzacji będzie stanowił podstawę do wyceny robót, która oparta zostanie o kosztorys uproszczony załączony do oferty Wykonawcy. Zatwierdzona wartość wykonanych i odebranych robót przez inspektorów nadzoru będzie stanowić podstawę wystawienia faktury VAT.</w:t>
      </w:r>
    </w:p>
    <w:p w14:paraId="3EADFE04" w14:textId="77777777" w:rsidR="00B84A4A" w:rsidRPr="00B84A4A" w:rsidRDefault="00B84A4A" w:rsidP="00B84A4A">
      <w:pPr>
        <w:widowControl/>
        <w:tabs>
          <w:tab w:val="left" w:pos="900"/>
        </w:tabs>
        <w:suppressAutoHyphens w:val="0"/>
        <w:autoSpaceDN/>
        <w:jc w:val="center"/>
        <w:textAlignment w:val="auto"/>
        <w:rPr>
          <w:rFonts w:ascii="Tahoma" w:eastAsia="Calibri" w:hAnsi="Tahoma" w:cs="Tahoma"/>
          <w:kern w:val="0"/>
          <w:sz w:val="20"/>
          <w:szCs w:val="20"/>
          <w:lang w:eastAsia="en-US" w:bidi="ar-SA"/>
        </w:rPr>
      </w:pPr>
    </w:p>
    <w:p w14:paraId="33F6B4F3" w14:textId="77777777" w:rsidR="00B84A4A" w:rsidRPr="00B84A4A" w:rsidRDefault="00B84A4A" w:rsidP="00B84A4A">
      <w:pPr>
        <w:widowControl/>
        <w:suppressAutoHyphens w:val="0"/>
        <w:autoSpaceDN/>
        <w:jc w:val="center"/>
        <w:textAlignment w:val="auto"/>
        <w:rPr>
          <w:rFonts w:ascii="Tahoma" w:eastAsia="Calibri" w:hAnsi="Tahoma" w:cs="Tahoma"/>
          <w:b/>
          <w:bCs/>
          <w:kern w:val="0"/>
          <w:sz w:val="20"/>
          <w:szCs w:val="20"/>
          <w:lang w:eastAsia="en-US" w:bidi="ar-SA"/>
        </w:rPr>
      </w:pPr>
      <w:r w:rsidRPr="00B84A4A">
        <w:rPr>
          <w:rFonts w:ascii="Tahoma" w:eastAsia="Calibri" w:hAnsi="Tahoma" w:cs="Tahoma"/>
          <w:b/>
          <w:bCs/>
          <w:kern w:val="0"/>
          <w:sz w:val="20"/>
          <w:szCs w:val="20"/>
          <w:lang w:eastAsia="en-US" w:bidi="ar-SA"/>
        </w:rPr>
        <w:t>§ 13.</w:t>
      </w:r>
    </w:p>
    <w:p w14:paraId="1A888B6C" w14:textId="77777777" w:rsidR="00B84A4A" w:rsidRPr="00B84A4A" w:rsidRDefault="00B84A4A" w:rsidP="00B84A4A">
      <w:pPr>
        <w:widowControl/>
        <w:tabs>
          <w:tab w:val="left" w:pos="360"/>
        </w:tabs>
        <w:suppressAutoHyphens w:val="0"/>
        <w:autoSpaceDE w:val="0"/>
        <w:autoSpaceDN/>
        <w:ind w:left="357" w:hanging="357"/>
        <w:jc w:val="center"/>
        <w:textAlignment w:val="auto"/>
        <w:rPr>
          <w:rFonts w:ascii="Tahoma" w:eastAsia="Calibri" w:hAnsi="Tahoma" w:cs="Tahoma"/>
          <w:b/>
          <w:bCs/>
          <w:kern w:val="0"/>
          <w:sz w:val="20"/>
          <w:szCs w:val="20"/>
          <w:lang w:eastAsia="en-US" w:bidi="ar-SA"/>
        </w:rPr>
      </w:pPr>
      <w:r w:rsidRPr="00B84A4A">
        <w:rPr>
          <w:rFonts w:ascii="Tahoma" w:eastAsia="Calibri" w:hAnsi="Tahoma" w:cs="Tahoma"/>
          <w:b/>
          <w:bCs/>
          <w:kern w:val="0"/>
          <w:sz w:val="20"/>
          <w:szCs w:val="20"/>
          <w:lang w:eastAsia="en-US" w:bidi="ar-SA"/>
        </w:rPr>
        <w:t>Zmiany postanowień umowy</w:t>
      </w:r>
    </w:p>
    <w:p w14:paraId="03596A1B" w14:textId="77777777" w:rsidR="00B84A4A" w:rsidRPr="00B84A4A" w:rsidRDefault="00B84A4A" w:rsidP="00B84A4A">
      <w:pPr>
        <w:widowControl/>
        <w:numPr>
          <w:ilvl w:val="0"/>
          <w:numId w:val="454"/>
        </w:numPr>
        <w:suppressAutoHyphens w:val="0"/>
        <w:autoSpaceDE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Zmiana postanowień niniejszej umowy może nastąpić jedynie wtedy, gdy nie jest ona sprzeczna z ustawą Prawo zamówień publicznych.</w:t>
      </w:r>
    </w:p>
    <w:p w14:paraId="1848464F" w14:textId="77777777" w:rsidR="00B84A4A" w:rsidRPr="00B84A4A" w:rsidRDefault="00B84A4A" w:rsidP="00B84A4A">
      <w:pPr>
        <w:widowControl/>
        <w:numPr>
          <w:ilvl w:val="0"/>
          <w:numId w:val="454"/>
        </w:numPr>
        <w:suppressAutoHyphens w:val="0"/>
        <w:autoSpaceDE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Dopuszcza się możliwość dokonania istotnych zmian postanowień umowy w stosunku do treści oferty, jeżeli konieczność wprowadzenia takich zmian wynika z następujących okoliczności:</w:t>
      </w:r>
    </w:p>
    <w:p w14:paraId="27BDF687" w14:textId="77777777" w:rsidR="00B84A4A" w:rsidRPr="00B84A4A" w:rsidRDefault="00B84A4A" w:rsidP="00B84A4A">
      <w:pPr>
        <w:widowControl/>
        <w:numPr>
          <w:ilvl w:val="1"/>
          <w:numId w:val="455"/>
        </w:numPr>
        <w:suppressAutoHyphens w:val="0"/>
        <w:autoSpaceDN/>
        <w:ind w:hanging="256"/>
        <w:jc w:val="both"/>
        <w:textAlignment w:val="auto"/>
        <w:rPr>
          <w:rFonts w:ascii="Tahoma" w:eastAsia="Calibri" w:hAnsi="Tahoma" w:cs="Tahoma"/>
          <w:strike/>
          <w:kern w:val="0"/>
          <w:sz w:val="20"/>
          <w:szCs w:val="20"/>
          <w:lang w:eastAsia="en-US" w:bidi="ar-SA"/>
        </w:rPr>
      </w:pPr>
      <w:r w:rsidRPr="00B84A4A">
        <w:rPr>
          <w:rFonts w:ascii="Tahoma" w:eastAsia="Calibri" w:hAnsi="Tahoma" w:cs="Tahoma"/>
          <w:bCs/>
          <w:kern w:val="0"/>
          <w:sz w:val="20"/>
          <w:szCs w:val="20"/>
          <w:lang w:eastAsia="en-US" w:bidi="ar-SA"/>
        </w:rPr>
        <w:t xml:space="preserve">dokonania nieistotnych zmian w dokumentacji projektowej </w:t>
      </w:r>
      <w:r w:rsidRPr="00B84A4A">
        <w:rPr>
          <w:rFonts w:ascii="Tahoma" w:eastAsia="Calibri" w:hAnsi="Tahoma" w:cs="Tahoma"/>
          <w:kern w:val="0"/>
          <w:sz w:val="20"/>
          <w:szCs w:val="20"/>
          <w:lang w:eastAsia="en-US" w:bidi="ar-SA"/>
        </w:rPr>
        <w:t>w przypadku konieczności zmiany rozwiązań technicznych / technologicznych podanych w dokumentacji projektowej lub specyfikacji technicznej wykonania i odbioru robót, w sytuacji, gdyby zastosowanie przewidzianych rozwiązań zagroziło niewykonaniem lub wadliwym wykonaniem przedmiotu umowy</w:t>
      </w:r>
      <w:r w:rsidRPr="00B84A4A">
        <w:rPr>
          <w:rFonts w:ascii="Tahoma" w:eastAsia="Calibri" w:hAnsi="Tahoma" w:cs="Tahoma"/>
          <w:bCs/>
          <w:kern w:val="0"/>
          <w:sz w:val="20"/>
          <w:szCs w:val="20"/>
          <w:lang w:eastAsia="en-US" w:bidi="ar-SA"/>
        </w:rPr>
        <w:t xml:space="preserve"> oraz w przypadku niedostępności na rynku materiałów lub urządzeń (wycofanie z produkcji), a także pojawienia się na rynku materiałów, urządzeń nowszej generacji</w:t>
      </w:r>
      <w:r w:rsidRPr="00B84A4A">
        <w:rPr>
          <w:rFonts w:ascii="Tahoma" w:eastAsia="Calibri" w:hAnsi="Tahoma" w:cs="Tahoma"/>
          <w:kern w:val="0"/>
          <w:sz w:val="20"/>
          <w:szCs w:val="20"/>
          <w:lang w:eastAsia="en-US" w:bidi="ar-SA"/>
        </w:rPr>
        <w:t>. Wprowadzenie zmian będzie możliwe tylko pod następującymi warunkami:</w:t>
      </w:r>
    </w:p>
    <w:p w14:paraId="3DA76ADD" w14:textId="77777777" w:rsidR="00B84A4A" w:rsidRPr="00B84A4A" w:rsidRDefault="00B84A4A" w:rsidP="00B84A4A">
      <w:pPr>
        <w:widowControl/>
        <w:suppressAutoHyphens w:val="0"/>
        <w:autoSpaceDN/>
        <w:ind w:left="993" w:hanging="284"/>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a)</w:t>
      </w:r>
      <w:r w:rsidRPr="00B84A4A">
        <w:rPr>
          <w:rFonts w:ascii="Tahoma" w:eastAsia="Calibri" w:hAnsi="Tahoma" w:cs="Tahoma"/>
          <w:kern w:val="0"/>
          <w:sz w:val="20"/>
          <w:szCs w:val="20"/>
          <w:lang w:eastAsia="en-US" w:bidi="ar-SA"/>
        </w:rPr>
        <w:tab/>
        <w:t>nie spowodują zmiany ceny i terminu zakończenia zadania;</w:t>
      </w:r>
    </w:p>
    <w:p w14:paraId="5ABB879C" w14:textId="77777777" w:rsidR="00B84A4A" w:rsidRPr="00B84A4A" w:rsidRDefault="00B84A4A" w:rsidP="00B84A4A">
      <w:pPr>
        <w:widowControl/>
        <w:suppressAutoHyphens w:val="0"/>
        <w:autoSpaceDN/>
        <w:ind w:left="993" w:hanging="284"/>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b)</w:t>
      </w:r>
      <w:r w:rsidRPr="00B84A4A">
        <w:rPr>
          <w:rFonts w:ascii="Tahoma" w:eastAsia="Calibri" w:hAnsi="Tahoma" w:cs="Tahoma"/>
          <w:kern w:val="0"/>
          <w:sz w:val="20"/>
          <w:szCs w:val="20"/>
          <w:lang w:eastAsia="en-US" w:bidi="ar-SA"/>
        </w:rPr>
        <w:tab/>
        <w:t>zostaną zaakceptowane przez projektanta i inspektorów nadzoru;</w:t>
      </w:r>
    </w:p>
    <w:p w14:paraId="674E5804" w14:textId="77777777" w:rsidR="00B84A4A" w:rsidRPr="00B84A4A" w:rsidRDefault="00B84A4A" w:rsidP="00B84A4A">
      <w:pPr>
        <w:widowControl/>
        <w:suppressAutoHyphens w:val="0"/>
        <w:autoSpaceDN/>
        <w:ind w:left="993"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c)</w:t>
      </w:r>
      <w:r w:rsidRPr="00B84A4A">
        <w:rPr>
          <w:rFonts w:ascii="Tahoma" w:eastAsia="Calibri" w:hAnsi="Tahoma" w:cs="Tahoma"/>
          <w:kern w:val="0"/>
          <w:sz w:val="20"/>
          <w:szCs w:val="20"/>
          <w:lang w:eastAsia="en-US" w:bidi="ar-SA"/>
        </w:rPr>
        <w:tab/>
        <w:t>materiały posiadać będą co najmniej takie same parametry jakościowe i cechy użytkowe jak te, dobrane w projekcie;</w:t>
      </w:r>
    </w:p>
    <w:p w14:paraId="43938451" w14:textId="77777777" w:rsidR="00B84A4A" w:rsidRPr="00B84A4A" w:rsidRDefault="00B84A4A" w:rsidP="00B84A4A">
      <w:pPr>
        <w:widowControl/>
        <w:suppressAutoHyphens w:val="0"/>
        <w:autoSpaceDN/>
        <w:ind w:left="993"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d)</w:t>
      </w:r>
      <w:r w:rsidRPr="00B84A4A">
        <w:rPr>
          <w:rFonts w:ascii="Tahoma" w:eastAsia="Calibri" w:hAnsi="Tahoma" w:cs="Tahoma"/>
          <w:kern w:val="0"/>
          <w:sz w:val="20"/>
          <w:szCs w:val="20"/>
          <w:lang w:eastAsia="en-US" w:bidi="ar-SA"/>
        </w:rPr>
        <w:tab/>
        <w:t>wykonawca na swój koszt naniesie zmiany w dokumentacji projektowej oraz przeprowadzi odpowiednie obliczenia o ile inwestor uzna je za konieczne.</w:t>
      </w:r>
    </w:p>
    <w:p w14:paraId="0D4802BA" w14:textId="77777777" w:rsidR="00B84A4A" w:rsidRPr="00B84A4A" w:rsidRDefault="00B84A4A" w:rsidP="00B84A4A">
      <w:pPr>
        <w:widowControl/>
        <w:tabs>
          <w:tab w:val="left" w:pos="709"/>
        </w:tabs>
        <w:suppressAutoHyphens w:val="0"/>
        <w:autoSpaceDE w:val="0"/>
        <w:autoSpaceDN/>
        <w:ind w:left="709"/>
        <w:jc w:val="both"/>
        <w:textAlignment w:val="auto"/>
        <w:rPr>
          <w:rFonts w:ascii="Tahoma" w:eastAsia="Calibri" w:hAnsi="Tahoma" w:cs="Tahoma"/>
          <w:bCs/>
          <w:kern w:val="0"/>
          <w:sz w:val="20"/>
          <w:szCs w:val="20"/>
          <w:lang w:eastAsia="en-US" w:bidi="ar-SA"/>
        </w:rPr>
      </w:pPr>
      <w:r w:rsidRPr="00B84A4A">
        <w:rPr>
          <w:rFonts w:ascii="Tahoma" w:eastAsia="Calibri" w:hAnsi="Tahoma" w:cs="Tahoma"/>
          <w:bCs/>
          <w:kern w:val="0"/>
          <w:sz w:val="20"/>
          <w:szCs w:val="20"/>
          <w:lang w:eastAsia="en-US" w:bidi="ar-SA"/>
        </w:rPr>
        <w:t>Zmiany te nie wymagają zawarcia aneksu do umowy.</w:t>
      </w:r>
    </w:p>
    <w:p w14:paraId="1E9D513F" w14:textId="77777777" w:rsidR="00B84A4A" w:rsidRPr="00B84A4A" w:rsidRDefault="00B84A4A" w:rsidP="00B84A4A">
      <w:pPr>
        <w:widowControl/>
        <w:numPr>
          <w:ilvl w:val="0"/>
          <w:numId w:val="456"/>
        </w:numPr>
        <w:tabs>
          <w:tab w:val="clear" w:pos="1211"/>
          <w:tab w:val="num" w:pos="720"/>
        </w:tabs>
        <w:suppressAutoHyphens w:val="0"/>
        <w:autoSpaceDE w:val="0"/>
        <w:autoSpaceDN/>
        <w:ind w:left="567" w:hanging="283"/>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do dnia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14:paraId="14428FCB" w14:textId="666A8613" w:rsidR="00B84A4A" w:rsidRPr="00B84A4A" w:rsidRDefault="00B84A4A" w:rsidP="00B84A4A">
      <w:pPr>
        <w:widowControl/>
        <w:numPr>
          <w:ilvl w:val="0"/>
          <w:numId w:val="456"/>
        </w:numPr>
        <w:tabs>
          <w:tab w:val="clear" w:pos="1211"/>
          <w:tab w:val="num" w:pos="720"/>
        </w:tabs>
        <w:suppressAutoHyphens w:val="0"/>
        <w:autoSpaceDN/>
        <w:ind w:left="568"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zmiany, rezygnacji, bądź wprowadzenia podwykonawcy w trakcie realizacji; jeżeli zmiana lub rezygnacja z</w:t>
      </w:r>
      <w:r w:rsidR="006018DB">
        <w:rPr>
          <w:rFonts w:ascii="Tahoma" w:eastAsia="Calibri" w:hAnsi="Tahoma" w:cs="Tahoma"/>
          <w:kern w:val="0"/>
          <w:sz w:val="20"/>
          <w:szCs w:val="20"/>
          <w:lang w:eastAsia="en-US" w:bidi="ar-SA"/>
        </w:rPr>
        <w:t> </w:t>
      </w:r>
      <w:r w:rsidRPr="00B84A4A">
        <w:rPr>
          <w:rFonts w:ascii="Tahoma" w:eastAsia="Calibri" w:hAnsi="Tahoma" w:cs="Tahoma"/>
          <w:kern w:val="0"/>
          <w:sz w:val="20"/>
          <w:szCs w:val="20"/>
          <w:lang w:eastAsia="en-US" w:bidi="ar-SA"/>
        </w:rPr>
        <w:t>podwykonawcy dotyczy podmiotu, na którego zasoby Wykonawca powoływał się, na zasadach określonych w art. 22a ust. 1 ustawy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5893112C" w14:textId="77777777" w:rsidR="00B84A4A" w:rsidRPr="00B84A4A" w:rsidRDefault="00B84A4A" w:rsidP="00B84A4A">
      <w:pPr>
        <w:widowControl/>
        <w:numPr>
          <w:ilvl w:val="0"/>
          <w:numId w:val="456"/>
        </w:numPr>
        <w:tabs>
          <w:tab w:val="clear" w:pos="1211"/>
          <w:tab w:val="num" w:pos="720"/>
        </w:tabs>
        <w:suppressAutoHyphens w:val="0"/>
        <w:autoSpaceDN/>
        <w:ind w:left="568"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zmiana osoby wyznaczonej przez Wykonawcę do pełnienia funkcji kierownika budowy lub kierownika robót.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nie gorszych kwalifikacjach, uprawnieniach (uprawnieniach budowlanych). Przed wprowadzeniem nowego kierownika budowy lub kierownika robót Wykonawca powiadomi Zamawiającego na piśmie;</w:t>
      </w:r>
    </w:p>
    <w:p w14:paraId="1D06A831" w14:textId="4E69B8B8" w:rsidR="00B84A4A" w:rsidRPr="00B84A4A" w:rsidRDefault="00B84A4A" w:rsidP="00B84A4A">
      <w:pPr>
        <w:widowControl/>
        <w:numPr>
          <w:ilvl w:val="0"/>
          <w:numId w:val="456"/>
        </w:numPr>
        <w:tabs>
          <w:tab w:val="clear" w:pos="1211"/>
          <w:tab w:val="num" w:pos="720"/>
        </w:tabs>
        <w:suppressAutoHyphens w:val="0"/>
        <w:autoSpaceDN/>
        <w:ind w:left="568"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zmiany w zakresie terminu realizacji przedmiotu umowy w przypadku wystąpienia okoliczności powodujących utrudnienia w prowadzeniu robót, a utrudnienia te będą niezależne od wykonawcy i będą miały bezpośredni wpływ na prowadzenie robót budowlanych (np.: awarie niezależne od wykonawcy, działania „siły wyższej”, konieczność wprowadzenia zmian w dokumentacji projektowej wynikłych w trakcie realizacji a niezbędnych do prawidłowej realizacji robót, zawieszenie przez Zamawiającego wykonania robót, wystąpienie niekorzystnych warunków atmosferycznych uniemożliwiających prawidłową realizację robót, wystąpienie nieprzewidywalnych skutków eksploatacji górniczej, konferencje itp.). W przypadku zaistnienia okoliczności, o których mowa powyżej zamawiający dopuszcza możliwość przedłużenia terminu realizacji przedmiotu umowy o czas, w którym wystąpiły utrudnienia w prowadzeniu robót budowlanych, a</w:t>
      </w:r>
      <w:r w:rsidR="006018DB">
        <w:rPr>
          <w:rFonts w:ascii="Tahoma" w:eastAsia="Calibri" w:hAnsi="Tahoma" w:cs="Tahoma"/>
          <w:kern w:val="0"/>
          <w:sz w:val="20"/>
          <w:szCs w:val="20"/>
          <w:lang w:eastAsia="en-US" w:bidi="ar-SA"/>
        </w:rPr>
        <w:t> </w:t>
      </w:r>
      <w:r w:rsidRPr="00B84A4A">
        <w:rPr>
          <w:rFonts w:ascii="Tahoma" w:eastAsia="Calibri" w:hAnsi="Tahoma" w:cs="Tahoma"/>
          <w:kern w:val="0"/>
          <w:sz w:val="20"/>
          <w:szCs w:val="20"/>
          <w:lang w:eastAsia="en-US" w:bidi="ar-SA"/>
        </w:rPr>
        <w:t>utrudnienia te zostaną odnotowane protokolarnie oraz potwierdzone przez inspektora nadzoru. Dodatkowo w takim przypadku wykonawca ma obowiązek udowodnić i wykazać zamawiającemu, w jaki sposób powyższe okoliczności spowodowały utrudnienia w prowadzeniu robót. Przez „siłę wyższą” rozumie się zdarzenie, którego nie można było przewidzieć i któremu nie można było zapobiec przy zachowaniu należytej staranności, nie jest one zawinione przez wykonawcę oraz zdarzenie to uniemożliwiło realizację robót;</w:t>
      </w:r>
    </w:p>
    <w:p w14:paraId="236F2629" w14:textId="281960E6" w:rsidR="00B84A4A" w:rsidRPr="00B84A4A" w:rsidRDefault="00B84A4A" w:rsidP="00B84A4A">
      <w:pPr>
        <w:widowControl/>
        <w:numPr>
          <w:ilvl w:val="0"/>
          <w:numId w:val="456"/>
        </w:numPr>
        <w:tabs>
          <w:tab w:val="clear" w:pos="1211"/>
          <w:tab w:val="num" w:pos="720"/>
        </w:tabs>
        <w:suppressAutoHyphens w:val="0"/>
        <w:autoSpaceDN/>
        <w:ind w:left="568"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zmiany w zakresie terminów zakończenia poszczególnych elementów robót (wg harmonogramu rzeczowo-finansowego) w przypadku wystąpienia okoliczności powodujących utrudnienia w prowadzeniu robót, a</w:t>
      </w:r>
      <w:r w:rsidR="006018DB">
        <w:rPr>
          <w:rFonts w:ascii="Tahoma" w:eastAsia="Calibri" w:hAnsi="Tahoma" w:cs="Tahoma"/>
          <w:kern w:val="0"/>
          <w:sz w:val="20"/>
          <w:szCs w:val="20"/>
          <w:lang w:eastAsia="en-US" w:bidi="ar-SA"/>
        </w:rPr>
        <w:t> </w:t>
      </w:r>
      <w:r w:rsidRPr="00B84A4A">
        <w:rPr>
          <w:rFonts w:ascii="Tahoma" w:eastAsia="Calibri" w:hAnsi="Tahoma" w:cs="Tahoma"/>
          <w:kern w:val="0"/>
          <w:sz w:val="20"/>
          <w:szCs w:val="20"/>
          <w:lang w:eastAsia="en-US" w:bidi="ar-SA"/>
        </w:rPr>
        <w:t>utrudnienia te będą niezależne od wykonawcy i będą miały bezpośredni wpływ na prowadzenie robót budowlanych (np.: awarie niezależne od wykonawcy, działania „siły wyższej”, konieczność wprowadzenia zmian w dokumentacji projektowej wynikłych w trakcie realizacji a niezbędnych do prawidłowej realizacji robót, zawieszenie przez Zamawiającego wykonania robót, wystąpienie niekorzystnych warunków atmosferycznych uniemożliwiających prawidłową realizację robót, wystąpienie nieprzewidywalnych skutków eksploatacji górniczej, konferencje itp.). W przypadku zaistnienia okoliczności, o których mowa powyżej zamawiający dopuszcza możliwość zmiany terminu realizacji poszczególnych elementów robót o</w:t>
      </w:r>
      <w:r w:rsidR="006018DB">
        <w:rPr>
          <w:rFonts w:ascii="Tahoma" w:eastAsia="Calibri" w:hAnsi="Tahoma" w:cs="Tahoma"/>
          <w:kern w:val="0"/>
          <w:sz w:val="20"/>
          <w:szCs w:val="20"/>
          <w:lang w:eastAsia="en-US" w:bidi="ar-SA"/>
        </w:rPr>
        <w:t> </w:t>
      </w:r>
      <w:r w:rsidRPr="00B84A4A">
        <w:rPr>
          <w:rFonts w:ascii="Tahoma" w:eastAsia="Calibri" w:hAnsi="Tahoma" w:cs="Tahoma"/>
          <w:kern w:val="0"/>
          <w:sz w:val="20"/>
          <w:szCs w:val="20"/>
          <w:lang w:eastAsia="en-US" w:bidi="ar-SA"/>
        </w:rPr>
        <w:t>czas, w którym wystąpiły utrudnienia w prowadzeniu robót budowlanych, a utrudnienia te zostaną odnotowane protokolarnie oraz potwierdzone przez inspektora nadzoru. Dodatkowo w takim przypadku wykonawca ma obowiązek udowodnić i wykazać zamawiającemu, w jaki sposób powyższe okoliczności spowodowały utrudnienia w prowadzeniu robót. Przez „siłę wyższą” rozumie się zdarzenie, którego nie można było przewidzieć i któremu nie można było zapobiec przy zachowaniu należytej staranności, nie jest one zawinione przez wykonawcę oraz zdarzenie to uniemożliwiło realizację robót.</w:t>
      </w:r>
    </w:p>
    <w:p w14:paraId="7A17BBDF" w14:textId="77777777" w:rsidR="00B84A4A" w:rsidRPr="00B84A4A" w:rsidRDefault="00B84A4A" w:rsidP="00B84A4A">
      <w:pPr>
        <w:widowControl/>
        <w:numPr>
          <w:ilvl w:val="0"/>
          <w:numId w:val="457"/>
        </w:numPr>
        <w:suppressAutoHyphens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Zmianie podlegają także inne postanowienia w stosunku do treści oferty, jeżeli konieczność wprowadzenia takich zmian wynika z następujących okoliczności:</w:t>
      </w:r>
    </w:p>
    <w:p w14:paraId="7B8F5710" w14:textId="77777777" w:rsidR="00B84A4A" w:rsidRPr="00B84A4A" w:rsidRDefault="00B84A4A" w:rsidP="00B84A4A">
      <w:pPr>
        <w:widowControl/>
        <w:numPr>
          <w:ilvl w:val="0"/>
          <w:numId w:val="459"/>
        </w:numPr>
        <w:tabs>
          <w:tab w:val="num" w:pos="567"/>
        </w:tabs>
        <w:suppressAutoHyphens w:val="0"/>
        <w:autoSpaceDN/>
        <w:ind w:left="567" w:hanging="283"/>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 xml:space="preserve">zmiana danych związana z obsługą administracyjno-organizacyjną umowy, zmiana danych teleadresowych Wykonawcy lub Zamawiającego – zmiana ta następuje poprzez pisemne zgłoszenie tego faktu drugiej Stronie i nie wymaga zawarcia aneksu do umowy, </w:t>
      </w:r>
    </w:p>
    <w:p w14:paraId="450C0729" w14:textId="77777777" w:rsidR="00B84A4A" w:rsidRPr="00B84A4A" w:rsidRDefault="00B84A4A" w:rsidP="00B84A4A">
      <w:pPr>
        <w:widowControl/>
        <w:numPr>
          <w:ilvl w:val="0"/>
          <w:numId w:val="459"/>
        </w:numPr>
        <w:tabs>
          <w:tab w:val="num" w:pos="567"/>
        </w:tabs>
        <w:suppressAutoHyphens w:val="0"/>
        <w:autoSpaceDN/>
        <w:ind w:left="567" w:hanging="283"/>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zmiana nazwy Wykonawcy/Zamawiającego lub nastąpi przekształcenie organizacyjne Wykonawcy/Zamawiającego – zmiana wymaga zawarcia aneksu do umowy.</w:t>
      </w:r>
    </w:p>
    <w:p w14:paraId="797B7D98" w14:textId="77777777" w:rsidR="00B84A4A" w:rsidRPr="00B84A4A" w:rsidRDefault="00B84A4A" w:rsidP="00B84A4A">
      <w:pPr>
        <w:widowControl/>
        <w:numPr>
          <w:ilvl w:val="0"/>
          <w:numId w:val="458"/>
        </w:numPr>
        <w:suppressAutoHyphens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 xml:space="preserve">Zmiany postanowień umowy następują zgodnie z zasadami określonymi w umowie oraz przy zastosowaniu przepisów ustawy Prawo zamówień publicznych i nie mogą prowadzić do zmiany charakteru umowy. </w:t>
      </w:r>
    </w:p>
    <w:p w14:paraId="118E17EC" w14:textId="77777777" w:rsidR="00B84A4A" w:rsidRPr="00B84A4A" w:rsidRDefault="00B84A4A" w:rsidP="00B84A4A">
      <w:pPr>
        <w:widowControl/>
        <w:numPr>
          <w:ilvl w:val="0"/>
          <w:numId w:val="458"/>
        </w:numPr>
        <w:suppressAutoHyphens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 xml:space="preserve">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 </w:t>
      </w:r>
    </w:p>
    <w:p w14:paraId="13387B33" w14:textId="77777777" w:rsidR="00B84A4A" w:rsidRPr="00B84A4A" w:rsidRDefault="00B84A4A" w:rsidP="00B84A4A">
      <w:pPr>
        <w:widowControl/>
        <w:numPr>
          <w:ilvl w:val="0"/>
          <w:numId w:val="458"/>
        </w:numPr>
        <w:suppressAutoHyphens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w:t>
      </w:r>
    </w:p>
    <w:p w14:paraId="78DB0B6C" w14:textId="77777777" w:rsidR="00B84A4A" w:rsidRPr="00B84A4A" w:rsidRDefault="00B84A4A" w:rsidP="00B84A4A">
      <w:pPr>
        <w:widowControl/>
        <w:numPr>
          <w:ilvl w:val="0"/>
          <w:numId w:val="458"/>
        </w:numPr>
        <w:suppressAutoHyphens w:val="0"/>
        <w:autoSpaceDN/>
        <w:ind w:left="284" w:hanging="284"/>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Zmiana umowy dokonana z naruszeniem przepisów ustawy Prawo zamówień publicznych jest nieważna.</w:t>
      </w:r>
    </w:p>
    <w:p w14:paraId="06521B69" w14:textId="77777777" w:rsidR="00B84A4A" w:rsidRPr="00B84A4A" w:rsidRDefault="00B84A4A" w:rsidP="00B84A4A">
      <w:pPr>
        <w:widowControl/>
        <w:autoSpaceDN/>
        <w:jc w:val="center"/>
        <w:textAlignment w:val="auto"/>
        <w:rPr>
          <w:rFonts w:ascii="Tahoma" w:eastAsia="Times New Roman" w:hAnsi="Tahoma" w:cs="Tahoma"/>
          <w:b/>
          <w:kern w:val="1"/>
          <w:sz w:val="20"/>
          <w:szCs w:val="20"/>
          <w:lang w:eastAsia="ar-SA" w:bidi="ar-SA"/>
        </w:rPr>
      </w:pPr>
    </w:p>
    <w:p w14:paraId="16F23149" w14:textId="77777777" w:rsidR="00B84A4A" w:rsidRPr="00B84A4A" w:rsidRDefault="00B84A4A" w:rsidP="00B84A4A">
      <w:pPr>
        <w:widowControl/>
        <w:autoSpaceDN/>
        <w:jc w:val="center"/>
        <w:textAlignment w:val="auto"/>
        <w:rPr>
          <w:rFonts w:ascii="Tahoma" w:eastAsia="Times New Roman" w:hAnsi="Tahoma" w:cs="Tahoma"/>
          <w:b/>
          <w:kern w:val="1"/>
          <w:sz w:val="20"/>
          <w:szCs w:val="20"/>
          <w:lang w:eastAsia="ar-SA" w:bidi="ar-SA"/>
        </w:rPr>
      </w:pPr>
      <w:r w:rsidRPr="00B84A4A">
        <w:rPr>
          <w:rFonts w:ascii="Tahoma" w:eastAsia="Times New Roman" w:hAnsi="Tahoma" w:cs="Tahoma"/>
          <w:b/>
          <w:kern w:val="1"/>
          <w:sz w:val="20"/>
          <w:szCs w:val="20"/>
          <w:lang w:eastAsia="ar-SA" w:bidi="ar-SA"/>
        </w:rPr>
        <w:t>§ 14.</w:t>
      </w:r>
    </w:p>
    <w:p w14:paraId="64598274" w14:textId="77777777" w:rsidR="00B84A4A" w:rsidRPr="00B84A4A" w:rsidRDefault="00B84A4A" w:rsidP="00B84A4A">
      <w:pPr>
        <w:widowControl/>
        <w:autoSpaceDN/>
        <w:jc w:val="center"/>
        <w:textAlignment w:val="auto"/>
        <w:rPr>
          <w:rFonts w:ascii="Tahoma" w:eastAsia="Times New Roman" w:hAnsi="Tahoma" w:cs="Tahoma"/>
          <w:b/>
          <w:kern w:val="1"/>
          <w:sz w:val="20"/>
          <w:szCs w:val="20"/>
          <w:lang w:eastAsia="ar-SA" w:bidi="ar-SA"/>
        </w:rPr>
      </w:pPr>
      <w:r w:rsidRPr="00B84A4A">
        <w:rPr>
          <w:rFonts w:ascii="Tahoma" w:eastAsia="Times New Roman" w:hAnsi="Tahoma" w:cs="Tahoma"/>
          <w:b/>
          <w:kern w:val="1"/>
          <w:sz w:val="20"/>
          <w:szCs w:val="20"/>
          <w:lang w:eastAsia="ar-SA" w:bidi="ar-SA"/>
        </w:rPr>
        <w:t>Postanowienia końcowe</w:t>
      </w:r>
    </w:p>
    <w:p w14:paraId="58EE7A2D" w14:textId="77777777" w:rsidR="00B84A4A" w:rsidRPr="00B84A4A" w:rsidRDefault="00B84A4A" w:rsidP="00FF7908">
      <w:pPr>
        <w:widowControl/>
        <w:numPr>
          <w:ilvl w:val="0"/>
          <w:numId w:val="451"/>
        </w:numPr>
        <w:tabs>
          <w:tab w:val="clear" w:pos="360"/>
          <w:tab w:val="left" w:pos="284"/>
          <w:tab w:val="num" w:pos="1440"/>
        </w:tabs>
        <w:suppressAutoHyphens w:val="0"/>
        <w:autoSpaceDN/>
        <w:ind w:left="284" w:hanging="291"/>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W sprawach nieuregulowanych w niniejszej umowie mają zastosowanie przepisy ustaw: Prawo zamówień publicznych, Prawo budowlane, Kodeks cywilny.</w:t>
      </w:r>
    </w:p>
    <w:p w14:paraId="4FD1E89D" w14:textId="77777777" w:rsidR="00B84A4A" w:rsidRPr="00B84A4A" w:rsidRDefault="00B84A4A" w:rsidP="00FF7908">
      <w:pPr>
        <w:widowControl/>
        <w:numPr>
          <w:ilvl w:val="0"/>
          <w:numId w:val="451"/>
        </w:numPr>
        <w:tabs>
          <w:tab w:val="clear" w:pos="360"/>
          <w:tab w:val="left" w:pos="284"/>
          <w:tab w:val="num" w:pos="1440"/>
        </w:tabs>
        <w:suppressAutoHyphens w:val="0"/>
        <w:autoSpaceDN/>
        <w:ind w:left="284" w:hanging="291"/>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Właściwym do rozpoznania sporów wynikłych na tle realizacji niniejszej umowy jest Sąd Powszechny właściwy ze względu na siedzibę Zamawiającego.</w:t>
      </w:r>
    </w:p>
    <w:p w14:paraId="42D5A7D3" w14:textId="77777777" w:rsidR="00B84A4A" w:rsidRPr="00B84A4A" w:rsidRDefault="00B84A4A" w:rsidP="00FF7908">
      <w:pPr>
        <w:widowControl/>
        <w:numPr>
          <w:ilvl w:val="0"/>
          <w:numId w:val="451"/>
        </w:numPr>
        <w:tabs>
          <w:tab w:val="clear" w:pos="360"/>
          <w:tab w:val="left" w:pos="284"/>
          <w:tab w:val="num" w:pos="1440"/>
        </w:tabs>
        <w:suppressAutoHyphens w:val="0"/>
        <w:autoSpaceDN/>
        <w:ind w:left="284" w:hanging="291"/>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W przypadku zmiany adresu siedziby, Wykonawca jest zobowiązany do pisemnego zawiadomienia Zamawiającego i wskazania nowego adresu siedziby w ciągu 7 dni od dnia zmiany adresu. W razie nie dokonania zawiadomienia uważa się, że korespondencja przesłana na adres wskazany w umowie została skutecznie doręczona. Powyższy obowiązek odnosi się zarówno do okresu realizacji umowy jak i okresu gwarancji i rękojmi.</w:t>
      </w:r>
    </w:p>
    <w:p w14:paraId="19942CDC" w14:textId="77777777" w:rsidR="00B84A4A" w:rsidRPr="00B84A4A" w:rsidRDefault="00B84A4A" w:rsidP="00FF7908">
      <w:pPr>
        <w:widowControl/>
        <w:numPr>
          <w:ilvl w:val="0"/>
          <w:numId w:val="451"/>
        </w:numPr>
        <w:tabs>
          <w:tab w:val="clear" w:pos="360"/>
          <w:tab w:val="left" w:pos="284"/>
          <w:tab w:val="num" w:pos="1440"/>
          <w:tab w:val="left" w:pos="3246"/>
        </w:tabs>
        <w:suppressAutoHyphens w:val="0"/>
        <w:autoSpaceDN/>
        <w:ind w:left="284" w:hanging="291"/>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Załącznikami do niniejszej umowy są:</w:t>
      </w:r>
    </w:p>
    <w:p w14:paraId="6489BA47" w14:textId="77777777" w:rsidR="00B84A4A" w:rsidRPr="00B84A4A" w:rsidRDefault="00B84A4A" w:rsidP="00B84A4A">
      <w:pPr>
        <w:widowControl/>
        <w:numPr>
          <w:ilvl w:val="0"/>
          <w:numId w:val="462"/>
        </w:numPr>
        <w:suppressAutoHyphens w:val="0"/>
        <w:autoSpaceDN/>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oferta Wykonawcy wraz z załącznikami;</w:t>
      </w:r>
    </w:p>
    <w:p w14:paraId="12BC2524" w14:textId="77777777" w:rsidR="00B84A4A" w:rsidRPr="00B84A4A" w:rsidRDefault="00B84A4A" w:rsidP="00B84A4A">
      <w:pPr>
        <w:widowControl/>
        <w:numPr>
          <w:ilvl w:val="0"/>
          <w:numId w:val="462"/>
        </w:numPr>
        <w:tabs>
          <w:tab w:val="num" w:pos="720"/>
        </w:tabs>
        <w:suppressAutoHyphens w:val="0"/>
        <w:autoSpaceDN/>
        <w:textAlignment w:val="auto"/>
        <w:rPr>
          <w:rFonts w:ascii="Tahoma" w:eastAsia="Times New Roman" w:hAnsi="Tahoma" w:cs="Tahoma"/>
          <w:kern w:val="1"/>
          <w:sz w:val="20"/>
          <w:szCs w:val="20"/>
          <w:lang w:eastAsia="ar-SA" w:bidi="ar-SA"/>
        </w:rPr>
      </w:pPr>
      <w:r w:rsidRPr="00B84A4A">
        <w:rPr>
          <w:rFonts w:ascii="Tahoma" w:eastAsia="Times New Roman" w:hAnsi="Tahoma" w:cs="Tahoma"/>
          <w:kern w:val="1"/>
          <w:sz w:val="20"/>
          <w:szCs w:val="20"/>
          <w:lang w:eastAsia="ar-SA" w:bidi="ar-SA"/>
        </w:rPr>
        <w:t>specyfikacja istotnych warunków zamówienia wraz z załącznikami;</w:t>
      </w:r>
    </w:p>
    <w:p w14:paraId="56E98668" w14:textId="77777777" w:rsidR="00B84A4A" w:rsidRPr="00B84A4A" w:rsidRDefault="00B84A4A" w:rsidP="00B84A4A">
      <w:pPr>
        <w:widowControl/>
        <w:numPr>
          <w:ilvl w:val="0"/>
          <w:numId w:val="462"/>
        </w:numPr>
        <w:tabs>
          <w:tab w:val="num" w:pos="720"/>
        </w:tabs>
        <w:suppressAutoHyphens w:val="0"/>
        <w:autoSpaceDN/>
        <w:jc w:val="both"/>
        <w:textAlignment w:val="auto"/>
        <w:rPr>
          <w:rFonts w:ascii="Tahoma" w:eastAsia="Calibri" w:hAnsi="Tahoma" w:cs="Tahoma"/>
          <w:bCs/>
          <w:kern w:val="0"/>
          <w:sz w:val="20"/>
          <w:szCs w:val="20"/>
          <w:lang w:eastAsia="en-US" w:bidi="ar-SA"/>
        </w:rPr>
      </w:pPr>
      <w:r w:rsidRPr="00B84A4A">
        <w:rPr>
          <w:rFonts w:ascii="Tahoma" w:eastAsia="Calibri" w:hAnsi="Tahoma" w:cs="Tahoma"/>
          <w:bCs/>
          <w:kern w:val="0"/>
          <w:sz w:val="20"/>
          <w:szCs w:val="20"/>
          <w:lang w:eastAsia="en-US" w:bidi="ar-SA"/>
        </w:rPr>
        <w:t>plan BIOZ;</w:t>
      </w:r>
    </w:p>
    <w:p w14:paraId="57D623B0" w14:textId="77777777" w:rsidR="00B84A4A" w:rsidRPr="00B84A4A" w:rsidRDefault="00B84A4A" w:rsidP="00B84A4A">
      <w:pPr>
        <w:widowControl/>
        <w:numPr>
          <w:ilvl w:val="0"/>
          <w:numId w:val="462"/>
        </w:numPr>
        <w:tabs>
          <w:tab w:val="num" w:pos="720"/>
        </w:tabs>
        <w:suppressAutoHyphens w:val="0"/>
        <w:autoSpaceDN/>
        <w:jc w:val="both"/>
        <w:textAlignment w:val="auto"/>
        <w:rPr>
          <w:rFonts w:ascii="Tahoma" w:eastAsia="Calibri" w:hAnsi="Tahoma" w:cs="Tahoma"/>
          <w:bCs/>
          <w:kern w:val="0"/>
          <w:sz w:val="20"/>
          <w:szCs w:val="20"/>
          <w:lang w:eastAsia="en-US" w:bidi="ar-SA"/>
        </w:rPr>
      </w:pPr>
      <w:r w:rsidRPr="00B84A4A">
        <w:rPr>
          <w:rFonts w:ascii="Tahoma" w:eastAsia="Calibri" w:hAnsi="Tahoma" w:cs="Tahoma"/>
          <w:kern w:val="22"/>
          <w:sz w:val="20"/>
          <w:szCs w:val="20"/>
          <w:lang w:eastAsia="en-US" w:bidi="ar-SA"/>
        </w:rPr>
        <w:t xml:space="preserve">oświadczenie kierownika budowy </w:t>
      </w:r>
      <w:r w:rsidRPr="00B84A4A">
        <w:rPr>
          <w:rFonts w:ascii="Tahoma" w:eastAsia="Calibri" w:hAnsi="Tahoma" w:cs="Tahoma"/>
          <w:bCs/>
          <w:kern w:val="0"/>
          <w:sz w:val="20"/>
          <w:szCs w:val="20"/>
          <w:lang w:eastAsia="en-US" w:bidi="ar-SA"/>
        </w:rPr>
        <w:t>i kierowników robót</w:t>
      </w:r>
      <w:r w:rsidRPr="00B84A4A">
        <w:rPr>
          <w:rFonts w:ascii="Tahoma" w:eastAsia="Calibri" w:hAnsi="Tahoma" w:cs="Tahoma"/>
          <w:kern w:val="22"/>
          <w:sz w:val="20"/>
          <w:szCs w:val="20"/>
          <w:lang w:eastAsia="en-US" w:bidi="ar-SA"/>
        </w:rPr>
        <w:t xml:space="preserve"> wraz z załącznikami;</w:t>
      </w:r>
    </w:p>
    <w:p w14:paraId="4D2403F5" w14:textId="77777777" w:rsidR="00B84A4A" w:rsidRPr="00B84A4A" w:rsidRDefault="00B84A4A" w:rsidP="00B84A4A">
      <w:pPr>
        <w:widowControl/>
        <w:numPr>
          <w:ilvl w:val="0"/>
          <w:numId w:val="462"/>
        </w:numPr>
        <w:tabs>
          <w:tab w:val="num" w:pos="720"/>
        </w:tabs>
        <w:suppressAutoHyphens w:val="0"/>
        <w:autoSpaceDN/>
        <w:jc w:val="both"/>
        <w:textAlignment w:val="auto"/>
        <w:rPr>
          <w:rFonts w:ascii="Tahoma" w:eastAsia="Calibri" w:hAnsi="Tahoma" w:cs="Tahoma"/>
          <w:bCs/>
          <w:kern w:val="0"/>
          <w:sz w:val="20"/>
          <w:szCs w:val="20"/>
          <w:lang w:eastAsia="en-US" w:bidi="ar-SA"/>
        </w:rPr>
      </w:pPr>
      <w:r w:rsidRPr="00B84A4A">
        <w:rPr>
          <w:rFonts w:ascii="Tahoma" w:eastAsia="Calibri" w:hAnsi="Tahoma" w:cs="Tahoma"/>
          <w:kern w:val="0"/>
          <w:sz w:val="20"/>
          <w:szCs w:val="20"/>
          <w:lang w:eastAsia="en-US" w:bidi="ar-SA"/>
        </w:rPr>
        <w:t>polisa lub inny dokument potwierdzający, że Wykonawca jest ubezpieczony od odpowiedzialności cywilnej w zakresie prowadzonej działalności związanej z przedmiotem zamówienia na sumę ubezpieczenia co najmniej 1 700 000,00 zł;</w:t>
      </w:r>
    </w:p>
    <w:p w14:paraId="79B8B2DB" w14:textId="77777777" w:rsidR="00B84A4A" w:rsidRPr="00B84A4A" w:rsidRDefault="00B84A4A" w:rsidP="00B84A4A">
      <w:pPr>
        <w:widowControl/>
        <w:numPr>
          <w:ilvl w:val="0"/>
          <w:numId w:val="462"/>
        </w:numPr>
        <w:tabs>
          <w:tab w:val="num" w:pos="720"/>
        </w:tabs>
        <w:suppressAutoHyphens w:val="0"/>
        <w:autoSpaceDN/>
        <w:jc w:val="both"/>
        <w:textAlignment w:val="auto"/>
        <w:rPr>
          <w:rFonts w:ascii="Tahoma" w:eastAsia="Calibri" w:hAnsi="Tahoma" w:cs="Tahoma"/>
          <w:bCs/>
          <w:kern w:val="0"/>
          <w:sz w:val="20"/>
          <w:szCs w:val="20"/>
          <w:lang w:eastAsia="en-US" w:bidi="ar-SA"/>
        </w:rPr>
      </w:pPr>
      <w:r w:rsidRPr="00B84A4A">
        <w:rPr>
          <w:rFonts w:ascii="Tahoma" w:eastAsia="Calibri" w:hAnsi="Tahoma" w:cs="Tahoma"/>
          <w:kern w:val="0"/>
          <w:sz w:val="20"/>
          <w:szCs w:val="20"/>
          <w:lang w:eastAsia="en-US" w:bidi="ar-SA"/>
        </w:rPr>
        <w:t>umowa regulująca współpracę Wykonawców, którzy zobowiązali się do wspólnego wykonania niniejszej umowy;</w:t>
      </w:r>
      <w:r w:rsidRPr="00B84A4A">
        <w:rPr>
          <w:rFonts w:ascii="Tahoma" w:eastAsia="Calibri" w:hAnsi="Tahoma" w:cs="Tahoma"/>
          <w:kern w:val="0"/>
          <w:sz w:val="20"/>
          <w:szCs w:val="20"/>
          <w:vertAlign w:val="superscript"/>
          <w:lang w:eastAsia="en-US" w:bidi="ar-SA"/>
        </w:rPr>
        <w:t>1)</w:t>
      </w:r>
    </w:p>
    <w:p w14:paraId="3DB26821" w14:textId="77777777" w:rsidR="00B84A4A" w:rsidRPr="00B84A4A" w:rsidRDefault="00B84A4A" w:rsidP="00B84A4A">
      <w:pPr>
        <w:widowControl/>
        <w:numPr>
          <w:ilvl w:val="0"/>
          <w:numId w:val="462"/>
        </w:numPr>
        <w:tabs>
          <w:tab w:val="num" w:pos="720"/>
        </w:tabs>
        <w:suppressAutoHyphens w:val="0"/>
        <w:autoSpaceDN/>
        <w:jc w:val="both"/>
        <w:textAlignment w:val="auto"/>
        <w:rPr>
          <w:rFonts w:ascii="Tahoma" w:eastAsia="Calibri" w:hAnsi="Tahoma" w:cs="Tahoma"/>
          <w:bCs/>
          <w:kern w:val="0"/>
          <w:sz w:val="20"/>
          <w:szCs w:val="20"/>
          <w:lang w:eastAsia="en-US" w:bidi="ar-SA"/>
        </w:rPr>
      </w:pPr>
      <w:r w:rsidRPr="00B84A4A">
        <w:rPr>
          <w:rFonts w:ascii="Tahoma" w:eastAsia="Calibri" w:hAnsi="Tahoma" w:cs="Tahoma"/>
          <w:bCs/>
          <w:kern w:val="0"/>
          <w:sz w:val="20"/>
          <w:szCs w:val="20"/>
          <w:lang w:eastAsia="en-US" w:bidi="ar-SA"/>
        </w:rPr>
        <w:t>lista pracowników przeznaczonych do realizacji zamówienia;</w:t>
      </w:r>
    </w:p>
    <w:p w14:paraId="00519B79" w14:textId="77777777" w:rsidR="00B84A4A" w:rsidRPr="00B84A4A" w:rsidRDefault="00B84A4A" w:rsidP="00B84A4A">
      <w:pPr>
        <w:widowControl/>
        <w:numPr>
          <w:ilvl w:val="0"/>
          <w:numId w:val="462"/>
        </w:numPr>
        <w:tabs>
          <w:tab w:val="num" w:pos="720"/>
        </w:tabs>
        <w:suppressAutoHyphens w:val="0"/>
        <w:autoSpaceDN/>
        <w:jc w:val="both"/>
        <w:textAlignment w:val="auto"/>
        <w:rPr>
          <w:rFonts w:ascii="Tahoma" w:eastAsia="Calibri" w:hAnsi="Tahoma" w:cs="Tahoma"/>
          <w:bCs/>
          <w:kern w:val="0"/>
          <w:sz w:val="20"/>
          <w:szCs w:val="20"/>
          <w:lang w:eastAsia="en-US" w:bidi="ar-SA"/>
        </w:rPr>
      </w:pPr>
      <w:r w:rsidRPr="00B84A4A">
        <w:rPr>
          <w:rFonts w:ascii="Tahoma" w:eastAsia="Calibri" w:hAnsi="Tahoma" w:cs="Tahoma"/>
          <w:bCs/>
          <w:kern w:val="0"/>
          <w:sz w:val="20"/>
          <w:szCs w:val="20"/>
          <w:lang w:eastAsia="en-US" w:bidi="ar-SA"/>
        </w:rPr>
        <w:t>kosztorys ofertowy oraz harmonogram rzeczowo-finansowy robót.</w:t>
      </w:r>
    </w:p>
    <w:p w14:paraId="55C6307F" w14:textId="77777777" w:rsidR="00B84A4A" w:rsidRPr="00B84A4A" w:rsidRDefault="00B84A4A" w:rsidP="00FF7908">
      <w:pPr>
        <w:widowControl/>
        <w:numPr>
          <w:ilvl w:val="0"/>
          <w:numId w:val="451"/>
        </w:numPr>
        <w:tabs>
          <w:tab w:val="clear" w:pos="360"/>
          <w:tab w:val="left" w:pos="284"/>
          <w:tab w:val="num" w:pos="1440"/>
          <w:tab w:val="left" w:pos="3246"/>
        </w:tabs>
        <w:suppressAutoHyphens w:val="0"/>
        <w:autoSpaceDN/>
        <w:ind w:left="284" w:hanging="268"/>
        <w:jc w:val="both"/>
        <w:textAlignment w:val="auto"/>
        <w:rPr>
          <w:rFonts w:ascii="Tahoma" w:eastAsia="Calibri" w:hAnsi="Tahoma" w:cs="Tahoma"/>
          <w:kern w:val="0"/>
          <w:sz w:val="20"/>
          <w:szCs w:val="20"/>
          <w:lang w:eastAsia="en-US" w:bidi="ar-SA"/>
        </w:rPr>
      </w:pPr>
      <w:r w:rsidRPr="00B84A4A">
        <w:rPr>
          <w:rFonts w:ascii="Tahoma" w:eastAsia="Calibri" w:hAnsi="Tahoma" w:cs="Tahoma"/>
          <w:kern w:val="0"/>
          <w:sz w:val="20"/>
          <w:szCs w:val="20"/>
          <w:lang w:eastAsia="en-US" w:bidi="ar-SA"/>
        </w:rPr>
        <w:t>Umowę sporządzono w dwóch jednobrzmiących egzemplarzach, po jednym dla Zamawiającego i Wykonawcy.</w:t>
      </w:r>
    </w:p>
    <w:p w14:paraId="2F3F532D" w14:textId="77777777" w:rsidR="00B84A4A" w:rsidRPr="00B84A4A" w:rsidRDefault="00B84A4A" w:rsidP="00B84A4A">
      <w:pPr>
        <w:widowControl/>
        <w:autoSpaceDN/>
        <w:jc w:val="center"/>
        <w:textAlignment w:val="auto"/>
        <w:rPr>
          <w:rFonts w:ascii="Tahoma" w:eastAsia="Times New Roman" w:hAnsi="Tahoma" w:cs="Tahoma"/>
          <w:kern w:val="1"/>
          <w:sz w:val="20"/>
          <w:szCs w:val="20"/>
          <w:lang w:eastAsia="ar-SA" w:bidi="ar-SA"/>
        </w:rPr>
      </w:pPr>
    </w:p>
    <w:p w14:paraId="2B66C1D0" w14:textId="77777777" w:rsidR="00B84A4A" w:rsidRPr="00B84A4A" w:rsidRDefault="00B84A4A" w:rsidP="00B84A4A">
      <w:pPr>
        <w:widowControl/>
        <w:autoSpaceDN/>
        <w:jc w:val="center"/>
        <w:textAlignment w:val="auto"/>
        <w:rPr>
          <w:rFonts w:ascii="Tahoma" w:eastAsia="Times New Roman" w:hAnsi="Tahoma" w:cs="Tahoma"/>
          <w:kern w:val="1"/>
          <w:sz w:val="20"/>
          <w:szCs w:val="20"/>
          <w:lang w:eastAsia="ar-SA" w:bidi="ar-SA"/>
        </w:rPr>
      </w:pPr>
    </w:p>
    <w:p w14:paraId="20260196" w14:textId="77777777" w:rsidR="00B84A4A" w:rsidRPr="00B84A4A" w:rsidRDefault="00B84A4A" w:rsidP="00B84A4A">
      <w:pPr>
        <w:widowControl/>
        <w:autoSpaceDN/>
        <w:jc w:val="center"/>
        <w:textAlignment w:val="auto"/>
        <w:rPr>
          <w:rFonts w:ascii="Tahoma" w:eastAsia="Times New Roman" w:hAnsi="Tahoma" w:cs="Tahoma"/>
          <w:kern w:val="1"/>
          <w:sz w:val="20"/>
          <w:szCs w:val="20"/>
          <w:lang w:eastAsia="ar-SA" w:bidi="ar-SA"/>
        </w:rPr>
      </w:pPr>
      <w:r w:rsidRPr="00B84A4A">
        <w:rPr>
          <w:rFonts w:ascii="Tahoma" w:eastAsia="Times New Roman" w:hAnsi="Tahoma" w:cs="Tahoma"/>
          <w:kern w:val="1"/>
          <w:sz w:val="20"/>
          <w:szCs w:val="20"/>
          <w:lang w:eastAsia="ar-SA" w:bidi="ar-SA"/>
        </w:rPr>
        <w:t>ZAMAWIAJĄCY</w:t>
      </w:r>
      <w:r w:rsidRPr="00B84A4A">
        <w:rPr>
          <w:rFonts w:ascii="Tahoma" w:eastAsia="Times New Roman" w:hAnsi="Tahoma" w:cs="Tahoma"/>
          <w:kern w:val="1"/>
          <w:sz w:val="20"/>
          <w:szCs w:val="20"/>
          <w:lang w:eastAsia="ar-SA" w:bidi="ar-SA"/>
        </w:rPr>
        <w:tab/>
      </w:r>
      <w:r w:rsidRPr="00B84A4A">
        <w:rPr>
          <w:rFonts w:ascii="Tahoma" w:eastAsia="Times New Roman" w:hAnsi="Tahoma" w:cs="Tahoma"/>
          <w:kern w:val="1"/>
          <w:sz w:val="20"/>
          <w:szCs w:val="20"/>
          <w:lang w:eastAsia="ar-SA" w:bidi="ar-SA"/>
        </w:rPr>
        <w:tab/>
      </w:r>
      <w:r w:rsidRPr="00B84A4A">
        <w:rPr>
          <w:rFonts w:ascii="Tahoma" w:eastAsia="Times New Roman" w:hAnsi="Tahoma" w:cs="Tahoma"/>
          <w:kern w:val="1"/>
          <w:sz w:val="20"/>
          <w:szCs w:val="20"/>
          <w:lang w:eastAsia="ar-SA" w:bidi="ar-SA"/>
        </w:rPr>
        <w:tab/>
      </w:r>
      <w:r w:rsidRPr="00B84A4A">
        <w:rPr>
          <w:rFonts w:ascii="Tahoma" w:eastAsia="Times New Roman" w:hAnsi="Tahoma" w:cs="Tahoma"/>
          <w:kern w:val="1"/>
          <w:sz w:val="20"/>
          <w:szCs w:val="20"/>
          <w:lang w:eastAsia="ar-SA" w:bidi="ar-SA"/>
        </w:rPr>
        <w:tab/>
      </w:r>
      <w:r w:rsidRPr="00B84A4A">
        <w:rPr>
          <w:rFonts w:ascii="Tahoma" w:eastAsia="Times New Roman" w:hAnsi="Tahoma" w:cs="Tahoma"/>
          <w:kern w:val="1"/>
          <w:sz w:val="20"/>
          <w:szCs w:val="20"/>
          <w:lang w:eastAsia="ar-SA" w:bidi="ar-SA"/>
        </w:rPr>
        <w:tab/>
      </w:r>
      <w:r w:rsidRPr="00B84A4A">
        <w:rPr>
          <w:rFonts w:ascii="Tahoma" w:eastAsia="Times New Roman" w:hAnsi="Tahoma" w:cs="Tahoma"/>
          <w:kern w:val="1"/>
          <w:sz w:val="20"/>
          <w:szCs w:val="20"/>
          <w:lang w:eastAsia="ar-SA" w:bidi="ar-SA"/>
        </w:rPr>
        <w:tab/>
        <w:t>WYKONAWCA</w:t>
      </w:r>
    </w:p>
    <w:p w14:paraId="6D1793BB" w14:textId="77777777" w:rsidR="00B84A4A" w:rsidRPr="00B84A4A" w:rsidRDefault="00B84A4A" w:rsidP="00B84A4A">
      <w:pPr>
        <w:widowControl/>
        <w:autoSpaceDN/>
        <w:jc w:val="center"/>
        <w:textAlignment w:val="auto"/>
        <w:rPr>
          <w:rFonts w:ascii="Tahoma" w:eastAsia="Times New Roman" w:hAnsi="Tahoma" w:cs="Tahoma"/>
          <w:kern w:val="1"/>
          <w:sz w:val="20"/>
          <w:szCs w:val="20"/>
          <w:lang w:eastAsia="ar-SA" w:bidi="ar-SA"/>
        </w:rPr>
      </w:pPr>
    </w:p>
    <w:p w14:paraId="3C8B6EA3" w14:textId="77777777" w:rsidR="00B84A4A" w:rsidRPr="00B84A4A" w:rsidRDefault="00B84A4A" w:rsidP="00B84A4A">
      <w:pPr>
        <w:widowControl/>
        <w:autoSpaceDN/>
        <w:jc w:val="center"/>
        <w:textAlignment w:val="auto"/>
        <w:rPr>
          <w:rFonts w:ascii="Tahoma" w:eastAsia="Times New Roman" w:hAnsi="Tahoma" w:cs="Tahoma"/>
          <w:kern w:val="1"/>
          <w:sz w:val="20"/>
          <w:szCs w:val="20"/>
          <w:lang w:eastAsia="ar-SA" w:bidi="ar-SA"/>
        </w:rPr>
      </w:pPr>
    </w:p>
    <w:p w14:paraId="0DFDC3E8" w14:textId="5C3B0553" w:rsidR="00B84A4A" w:rsidRDefault="00B84A4A" w:rsidP="00B84A4A">
      <w:pPr>
        <w:widowControl/>
        <w:autoSpaceDN/>
        <w:jc w:val="center"/>
        <w:textAlignment w:val="auto"/>
        <w:rPr>
          <w:rFonts w:ascii="Tahoma" w:eastAsia="Times New Roman" w:hAnsi="Tahoma" w:cs="Tahoma"/>
          <w:b/>
          <w:kern w:val="1"/>
          <w:sz w:val="20"/>
          <w:szCs w:val="20"/>
          <w:lang w:eastAsia="ar-SA" w:bidi="ar-SA"/>
        </w:rPr>
      </w:pPr>
    </w:p>
    <w:p w14:paraId="5F481CF0" w14:textId="00E06D44" w:rsidR="00506083" w:rsidRDefault="00506083" w:rsidP="00B84A4A">
      <w:pPr>
        <w:widowControl/>
        <w:autoSpaceDN/>
        <w:jc w:val="center"/>
        <w:textAlignment w:val="auto"/>
        <w:rPr>
          <w:rFonts w:ascii="Tahoma" w:eastAsia="Times New Roman" w:hAnsi="Tahoma" w:cs="Tahoma"/>
          <w:b/>
          <w:kern w:val="1"/>
          <w:sz w:val="20"/>
          <w:szCs w:val="20"/>
          <w:lang w:eastAsia="ar-SA" w:bidi="ar-SA"/>
        </w:rPr>
      </w:pPr>
    </w:p>
    <w:p w14:paraId="3CCC893E" w14:textId="0DB9EA91" w:rsidR="00FF7908" w:rsidRDefault="00FF7908" w:rsidP="00B84A4A">
      <w:pPr>
        <w:widowControl/>
        <w:autoSpaceDN/>
        <w:jc w:val="center"/>
        <w:textAlignment w:val="auto"/>
        <w:rPr>
          <w:rFonts w:ascii="Tahoma" w:eastAsia="Times New Roman" w:hAnsi="Tahoma" w:cs="Tahoma"/>
          <w:b/>
          <w:kern w:val="1"/>
          <w:sz w:val="20"/>
          <w:szCs w:val="20"/>
          <w:lang w:eastAsia="ar-SA" w:bidi="ar-SA"/>
        </w:rPr>
      </w:pPr>
    </w:p>
    <w:p w14:paraId="30686FDA" w14:textId="3197DA5C" w:rsidR="00FF7908" w:rsidRDefault="00FF7908" w:rsidP="00B84A4A">
      <w:pPr>
        <w:widowControl/>
        <w:autoSpaceDN/>
        <w:jc w:val="center"/>
        <w:textAlignment w:val="auto"/>
        <w:rPr>
          <w:rFonts w:ascii="Tahoma" w:eastAsia="Times New Roman" w:hAnsi="Tahoma" w:cs="Tahoma"/>
          <w:b/>
          <w:kern w:val="1"/>
          <w:sz w:val="20"/>
          <w:szCs w:val="20"/>
          <w:lang w:eastAsia="ar-SA" w:bidi="ar-SA"/>
        </w:rPr>
      </w:pPr>
    </w:p>
    <w:p w14:paraId="29A0BEEF" w14:textId="16C9A38E" w:rsidR="00FF7908" w:rsidRDefault="00FF7908" w:rsidP="00B84A4A">
      <w:pPr>
        <w:widowControl/>
        <w:autoSpaceDN/>
        <w:jc w:val="center"/>
        <w:textAlignment w:val="auto"/>
        <w:rPr>
          <w:rFonts w:ascii="Tahoma" w:eastAsia="Times New Roman" w:hAnsi="Tahoma" w:cs="Tahoma"/>
          <w:b/>
          <w:kern w:val="1"/>
          <w:sz w:val="20"/>
          <w:szCs w:val="20"/>
          <w:lang w:eastAsia="ar-SA" w:bidi="ar-SA"/>
        </w:rPr>
      </w:pPr>
    </w:p>
    <w:p w14:paraId="50943210" w14:textId="6051617C" w:rsidR="00FF7908" w:rsidRDefault="00FF7908" w:rsidP="00B84A4A">
      <w:pPr>
        <w:widowControl/>
        <w:autoSpaceDN/>
        <w:jc w:val="center"/>
        <w:textAlignment w:val="auto"/>
        <w:rPr>
          <w:rFonts w:ascii="Tahoma" w:eastAsia="Times New Roman" w:hAnsi="Tahoma" w:cs="Tahoma"/>
          <w:b/>
          <w:kern w:val="1"/>
          <w:sz w:val="20"/>
          <w:szCs w:val="20"/>
          <w:lang w:eastAsia="ar-SA" w:bidi="ar-SA"/>
        </w:rPr>
      </w:pPr>
    </w:p>
    <w:p w14:paraId="2D15AB70" w14:textId="77777777" w:rsidR="00FF7908" w:rsidRDefault="00FF7908" w:rsidP="00B84A4A">
      <w:pPr>
        <w:widowControl/>
        <w:autoSpaceDN/>
        <w:jc w:val="center"/>
        <w:textAlignment w:val="auto"/>
        <w:rPr>
          <w:rFonts w:ascii="Tahoma" w:eastAsia="Times New Roman" w:hAnsi="Tahoma" w:cs="Tahoma"/>
          <w:b/>
          <w:kern w:val="1"/>
          <w:sz w:val="20"/>
          <w:szCs w:val="20"/>
          <w:lang w:eastAsia="ar-SA" w:bidi="ar-SA"/>
        </w:rPr>
      </w:pPr>
    </w:p>
    <w:p w14:paraId="2E080576" w14:textId="77777777" w:rsidR="00506083" w:rsidRPr="00B84A4A" w:rsidRDefault="00506083" w:rsidP="00B84A4A">
      <w:pPr>
        <w:widowControl/>
        <w:autoSpaceDN/>
        <w:jc w:val="center"/>
        <w:textAlignment w:val="auto"/>
        <w:rPr>
          <w:rFonts w:ascii="Tahoma" w:eastAsia="Times New Roman" w:hAnsi="Tahoma" w:cs="Tahoma"/>
          <w:b/>
          <w:kern w:val="1"/>
          <w:sz w:val="20"/>
          <w:szCs w:val="20"/>
          <w:lang w:eastAsia="ar-SA" w:bidi="ar-SA"/>
        </w:rPr>
      </w:pPr>
    </w:p>
    <w:p w14:paraId="5B5166A8" w14:textId="77777777" w:rsidR="00B84A4A" w:rsidRPr="00B84A4A" w:rsidRDefault="00B84A4A" w:rsidP="00B84A4A">
      <w:pPr>
        <w:widowControl/>
        <w:autoSpaceDN/>
        <w:jc w:val="center"/>
        <w:textAlignment w:val="auto"/>
        <w:rPr>
          <w:rFonts w:ascii="Tahoma" w:eastAsia="Times New Roman" w:hAnsi="Tahoma" w:cs="Tahoma"/>
          <w:b/>
          <w:kern w:val="1"/>
          <w:sz w:val="20"/>
          <w:szCs w:val="20"/>
          <w:lang w:eastAsia="ar-SA" w:bidi="ar-SA"/>
        </w:rPr>
      </w:pPr>
    </w:p>
    <w:p w14:paraId="5CDC30E4" w14:textId="77777777" w:rsidR="00B84A4A" w:rsidRPr="00506083" w:rsidRDefault="00B84A4A" w:rsidP="00B84A4A">
      <w:pPr>
        <w:widowControl/>
        <w:autoSpaceDN/>
        <w:jc w:val="both"/>
        <w:textAlignment w:val="auto"/>
        <w:rPr>
          <w:rFonts w:ascii="Tahoma" w:eastAsia="Times New Roman" w:hAnsi="Tahoma" w:cs="Tahoma"/>
          <w:i/>
          <w:kern w:val="1"/>
          <w:sz w:val="16"/>
          <w:szCs w:val="16"/>
          <w:lang w:eastAsia="ar-SA" w:bidi="ar-SA"/>
        </w:rPr>
      </w:pPr>
      <w:r w:rsidRPr="00506083">
        <w:rPr>
          <w:rFonts w:ascii="Tahoma" w:eastAsia="Times New Roman" w:hAnsi="Tahoma" w:cs="Tahoma"/>
          <w:i/>
          <w:kern w:val="1"/>
          <w:sz w:val="16"/>
          <w:szCs w:val="16"/>
          <w:lang w:eastAsia="ar-SA" w:bidi="ar-SA"/>
        </w:rPr>
        <w:t>UWAGA:</w:t>
      </w:r>
    </w:p>
    <w:p w14:paraId="064C9052" w14:textId="77777777" w:rsidR="00B84A4A" w:rsidRPr="00506083" w:rsidRDefault="00B84A4A" w:rsidP="00B84A4A">
      <w:pPr>
        <w:widowControl/>
        <w:suppressAutoHyphens w:val="0"/>
        <w:autoSpaceDN/>
        <w:ind w:left="181"/>
        <w:textAlignment w:val="auto"/>
        <w:rPr>
          <w:rFonts w:ascii="Tahoma" w:eastAsia="Calibri" w:hAnsi="Tahoma" w:cs="Tahoma"/>
          <w:i/>
          <w:kern w:val="0"/>
          <w:sz w:val="16"/>
          <w:szCs w:val="16"/>
          <w:lang w:eastAsia="en-US" w:bidi="ar-SA"/>
        </w:rPr>
      </w:pPr>
      <w:r w:rsidRPr="00506083">
        <w:rPr>
          <w:rFonts w:ascii="Tahoma" w:eastAsia="Calibri" w:hAnsi="Tahoma" w:cs="Tahoma"/>
          <w:bCs/>
          <w:i/>
          <w:kern w:val="0"/>
          <w:sz w:val="16"/>
          <w:szCs w:val="16"/>
          <w:vertAlign w:val="superscript"/>
          <w:lang w:eastAsia="en-US" w:bidi="ar-SA"/>
        </w:rPr>
        <w:t xml:space="preserve">1) </w:t>
      </w:r>
      <w:r w:rsidRPr="00506083">
        <w:rPr>
          <w:rFonts w:ascii="Tahoma" w:eastAsia="Calibri" w:hAnsi="Tahoma" w:cs="Tahoma"/>
          <w:i/>
          <w:kern w:val="0"/>
          <w:sz w:val="16"/>
          <w:szCs w:val="16"/>
          <w:lang w:eastAsia="en-US" w:bidi="ar-SA"/>
        </w:rPr>
        <w:t>ma zastosowanie tylko w przypadku Wykonawców występujących wspólnie</w:t>
      </w:r>
    </w:p>
    <w:p w14:paraId="42494612" w14:textId="77777777" w:rsidR="00B84A4A" w:rsidRPr="00506083" w:rsidRDefault="00B84A4A" w:rsidP="00B84A4A">
      <w:pPr>
        <w:widowControl/>
        <w:suppressAutoHyphens w:val="0"/>
        <w:autoSpaceDN/>
        <w:ind w:left="181"/>
        <w:textAlignment w:val="auto"/>
        <w:rPr>
          <w:rFonts w:ascii="Tahoma" w:eastAsia="Times New Roman" w:hAnsi="Tahoma" w:cs="Tahoma"/>
          <w:bCs/>
          <w:i/>
          <w:kern w:val="1"/>
          <w:sz w:val="16"/>
          <w:szCs w:val="16"/>
          <w:lang w:eastAsia="ar-SA" w:bidi="ar-SA"/>
        </w:rPr>
      </w:pPr>
      <w:r w:rsidRPr="00506083">
        <w:rPr>
          <w:rFonts w:ascii="Tahoma" w:eastAsia="Times New Roman" w:hAnsi="Tahoma" w:cs="Tahoma"/>
          <w:i/>
          <w:kern w:val="1"/>
          <w:sz w:val="16"/>
          <w:szCs w:val="16"/>
          <w:vertAlign w:val="superscript"/>
          <w:lang w:eastAsia="ar-SA" w:bidi="ar-SA"/>
        </w:rPr>
        <w:t>2)</w:t>
      </w:r>
      <w:r w:rsidRPr="00506083">
        <w:rPr>
          <w:rFonts w:ascii="Tahoma" w:eastAsia="Times New Roman" w:hAnsi="Tahoma" w:cs="Tahoma"/>
          <w:bCs/>
          <w:i/>
          <w:kern w:val="1"/>
          <w:sz w:val="16"/>
          <w:szCs w:val="16"/>
          <w:vertAlign w:val="superscript"/>
          <w:lang w:eastAsia="ar-SA" w:bidi="ar-SA"/>
        </w:rPr>
        <w:t xml:space="preserve"> </w:t>
      </w:r>
      <w:r w:rsidRPr="00506083">
        <w:rPr>
          <w:rFonts w:ascii="Tahoma" w:eastAsia="Times New Roman" w:hAnsi="Tahoma" w:cs="Tahoma"/>
          <w:bCs/>
          <w:i/>
          <w:kern w:val="1"/>
          <w:sz w:val="16"/>
          <w:szCs w:val="16"/>
          <w:lang w:eastAsia="ar-SA" w:bidi="ar-SA"/>
        </w:rPr>
        <w:t>ma zastosowanie tylko w przypadku gdy w realizacji zamówienia biorą udział Podwykonawcy lub dalsi Podwykonawcy</w:t>
      </w:r>
    </w:p>
    <w:p w14:paraId="101207CB" w14:textId="77777777" w:rsidR="00B84A4A" w:rsidRPr="00506083" w:rsidRDefault="00B84A4A" w:rsidP="00B84A4A">
      <w:pPr>
        <w:widowControl/>
        <w:tabs>
          <w:tab w:val="left" w:pos="0"/>
        </w:tabs>
        <w:suppressAutoHyphens w:val="0"/>
        <w:autoSpaceDN/>
        <w:ind w:left="181"/>
        <w:textAlignment w:val="auto"/>
        <w:rPr>
          <w:rFonts w:ascii="Tahoma" w:eastAsia="Calibri" w:hAnsi="Tahoma" w:cs="Tahoma"/>
          <w:kern w:val="0"/>
          <w:sz w:val="16"/>
          <w:szCs w:val="16"/>
          <w:lang w:eastAsia="en-US" w:bidi="ar-SA"/>
        </w:rPr>
      </w:pPr>
      <w:r w:rsidRPr="00506083">
        <w:rPr>
          <w:rFonts w:ascii="Tahoma" w:eastAsia="Calibri" w:hAnsi="Tahoma" w:cs="Tahoma"/>
          <w:bCs/>
          <w:i/>
          <w:kern w:val="0"/>
          <w:sz w:val="16"/>
          <w:szCs w:val="16"/>
          <w:vertAlign w:val="superscript"/>
          <w:lang w:eastAsia="en-US" w:bidi="ar-SA"/>
        </w:rPr>
        <w:t xml:space="preserve">3) </w:t>
      </w:r>
      <w:r w:rsidRPr="00506083">
        <w:rPr>
          <w:rFonts w:ascii="Tahoma" w:eastAsia="Calibri" w:hAnsi="Tahoma" w:cs="Tahoma"/>
          <w:i/>
          <w:kern w:val="0"/>
          <w:sz w:val="16"/>
          <w:szCs w:val="16"/>
          <w:lang w:eastAsia="en-US" w:bidi="ar-SA"/>
        </w:rPr>
        <w:t>ma zastosowanie tylko w przypadku, gdy data ważności dokumentów mija w trakcie realizacji umowy</w:t>
      </w:r>
    </w:p>
    <w:p w14:paraId="08A116C9" w14:textId="77777777" w:rsidR="008A5762" w:rsidRDefault="008A5762" w:rsidP="003A364E">
      <w:pPr>
        <w:tabs>
          <w:tab w:val="left" w:pos="0"/>
        </w:tabs>
        <w:ind w:left="181"/>
        <w:rPr>
          <w:rFonts w:ascii="Tahoma" w:hAnsi="Tahoma" w:cs="Tahoma"/>
          <w:i/>
          <w:sz w:val="16"/>
          <w:szCs w:val="16"/>
        </w:rPr>
      </w:pPr>
    </w:p>
    <w:p w14:paraId="6C04797D" w14:textId="04C657E9" w:rsidR="00506083" w:rsidRDefault="00506083">
      <w:pPr>
        <w:widowControl/>
        <w:suppressAutoHyphens w:val="0"/>
        <w:autoSpaceDN/>
        <w:spacing w:after="200" w:line="276" w:lineRule="auto"/>
        <w:textAlignment w:val="auto"/>
        <w:rPr>
          <w:rFonts w:ascii="Tahoma" w:hAnsi="Tahoma" w:cs="Tahoma"/>
          <w:i/>
          <w:sz w:val="16"/>
          <w:szCs w:val="16"/>
        </w:rPr>
      </w:pPr>
      <w:r>
        <w:rPr>
          <w:rFonts w:ascii="Tahoma" w:hAnsi="Tahoma" w:cs="Tahoma"/>
          <w:i/>
          <w:sz w:val="16"/>
          <w:szCs w:val="16"/>
        </w:rPr>
        <w:br w:type="page"/>
      </w:r>
    </w:p>
    <w:p w14:paraId="48274988" w14:textId="77777777" w:rsidR="008A5762" w:rsidRDefault="008A5762" w:rsidP="003A364E">
      <w:pPr>
        <w:tabs>
          <w:tab w:val="left" w:pos="0"/>
        </w:tabs>
        <w:ind w:left="181"/>
        <w:rPr>
          <w:rFonts w:ascii="Tahoma" w:hAnsi="Tahoma" w:cs="Tahoma"/>
          <w:i/>
          <w:sz w:val="16"/>
          <w:szCs w:val="16"/>
        </w:rPr>
      </w:pPr>
    </w:p>
    <w:p w14:paraId="0B57360D" w14:textId="2BC13B49" w:rsidR="008A5762" w:rsidRDefault="008A5762" w:rsidP="003A364E">
      <w:pPr>
        <w:tabs>
          <w:tab w:val="left" w:pos="0"/>
        </w:tabs>
        <w:ind w:left="181"/>
        <w:rPr>
          <w:rFonts w:ascii="Tahoma" w:hAnsi="Tahoma" w:cs="Tahoma"/>
          <w:i/>
          <w:sz w:val="16"/>
          <w:szCs w:val="16"/>
        </w:rPr>
      </w:pPr>
    </w:p>
    <w:p w14:paraId="2F0C3095" w14:textId="01B0A341" w:rsidR="008A5762" w:rsidRDefault="008A5762" w:rsidP="003A364E">
      <w:pPr>
        <w:tabs>
          <w:tab w:val="left" w:pos="0"/>
        </w:tabs>
        <w:ind w:left="181"/>
        <w:rPr>
          <w:rFonts w:ascii="Tahoma" w:hAnsi="Tahoma" w:cs="Tahoma"/>
          <w:i/>
          <w:sz w:val="16"/>
          <w:szCs w:val="16"/>
        </w:rPr>
      </w:pPr>
    </w:p>
    <w:p w14:paraId="7073ABA5" w14:textId="208CD5E4" w:rsidR="008A5762" w:rsidRDefault="008A5762" w:rsidP="003A364E">
      <w:pPr>
        <w:tabs>
          <w:tab w:val="left" w:pos="0"/>
        </w:tabs>
        <w:ind w:left="181"/>
        <w:rPr>
          <w:rFonts w:ascii="Tahoma" w:hAnsi="Tahoma" w:cs="Tahoma"/>
          <w:i/>
          <w:sz w:val="16"/>
          <w:szCs w:val="16"/>
        </w:rPr>
      </w:pPr>
    </w:p>
    <w:p w14:paraId="55F63EDA" w14:textId="62D625C8" w:rsidR="008A5762" w:rsidRDefault="008A5762" w:rsidP="003A364E">
      <w:pPr>
        <w:tabs>
          <w:tab w:val="left" w:pos="0"/>
        </w:tabs>
        <w:ind w:left="181"/>
        <w:rPr>
          <w:rFonts w:ascii="Tahoma" w:hAnsi="Tahoma" w:cs="Tahoma"/>
          <w:i/>
          <w:sz w:val="16"/>
          <w:szCs w:val="16"/>
        </w:rPr>
      </w:pPr>
    </w:p>
    <w:p w14:paraId="4C745BC6" w14:textId="77777777" w:rsidR="008A5762" w:rsidRPr="004E67AD" w:rsidRDefault="008A5762" w:rsidP="003A364E">
      <w:pPr>
        <w:tabs>
          <w:tab w:val="left" w:pos="0"/>
        </w:tabs>
        <w:ind w:left="181"/>
        <w:rPr>
          <w:rFonts w:ascii="Tahoma" w:hAnsi="Tahoma" w:cs="Tahoma"/>
          <w:b/>
        </w:rPr>
      </w:pPr>
    </w:p>
    <w:p w14:paraId="6D225D9C" w14:textId="5A6E0F80" w:rsidR="002241F9" w:rsidRPr="004E67AD" w:rsidRDefault="002241F9" w:rsidP="003A364E">
      <w:pPr>
        <w:pStyle w:val="Tekstpodstawowy21"/>
        <w:suppressAutoHyphens w:val="0"/>
        <w:spacing w:line="240" w:lineRule="auto"/>
        <w:ind w:left="181"/>
        <w:jc w:val="left"/>
        <w:rPr>
          <w:rFonts w:ascii="Tahoma" w:hAnsi="Tahoma" w:cs="Tahoma"/>
          <w:b/>
        </w:rPr>
      </w:pPr>
    </w:p>
    <w:p w14:paraId="4B5575A5" w14:textId="288F141C" w:rsidR="002241F9" w:rsidRPr="004E67AD" w:rsidRDefault="002241F9" w:rsidP="003A364E">
      <w:pPr>
        <w:pStyle w:val="Tekstpodstawowy21"/>
        <w:suppressAutoHyphens w:val="0"/>
        <w:spacing w:line="240" w:lineRule="auto"/>
        <w:ind w:left="181"/>
        <w:jc w:val="left"/>
        <w:rPr>
          <w:rFonts w:ascii="Tahoma" w:hAnsi="Tahoma" w:cs="Tahoma"/>
          <w:b/>
        </w:rPr>
      </w:pPr>
    </w:p>
    <w:p w14:paraId="14032F7F" w14:textId="77777777" w:rsidR="002241F9" w:rsidRPr="004E67AD" w:rsidRDefault="002241F9" w:rsidP="003A364E">
      <w:pPr>
        <w:pStyle w:val="Tekstpodstawowy21"/>
        <w:suppressAutoHyphens w:val="0"/>
        <w:spacing w:line="240" w:lineRule="auto"/>
        <w:ind w:left="181"/>
        <w:jc w:val="left"/>
        <w:rPr>
          <w:rFonts w:ascii="Tahoma" w:hAnsi="Tahoma" w:cs="Tahoma"/>
          <w:b/>
        </w:rPr>
      </w:pPr>
    </w:p>
    <w:p w14:paraId="629976F9" w14:textId="77777777" w:rsidR="00DB33D1" w:rsidRPr="004E67AD" w:rsidRDefault="00DB33D1" w:rsidP="003A364E">
      <w:pPr>
        <w:pStyle w:val="Standard"/>
        <w:jc w:val="center"/>
        <w:rPr>
          <w:rFonts w:ascii="Tahoma" w:hAnsi="Tahoma" w:cs="Tahoma"/>
          <w:b/>
        </w:rPr>
      </w:pPr>
    </w:p>
    <w:p w14:paraId="34762778" w14:textId="77777777" w:rsidR="00DB33D1" w:rsidRPr="004E67AD" w:rsidRDefault="00DB33D1" w:rsidP="003A364E">
      <w:pPr>
        <w:pStyle w:val="Standard"/>
        <w:jc w:val="center"/>
        <w:rPr>
          <w:rFonts w:ascii="Tahoma" w:hAnsi="Tahoma" w:cs="Tahoma"/>
          <w:b/>
        </w:rPr>
      </w:pPr>
    </w:p>
    <w:p w14:paraId="33D4E77C" w14:textId="77777777" w:rsidR="00DB33D1" w:rsidRPr="004E67AD" w:rsidRDefault="00DB33D1" w:rsidP="003A364E">
      <w:pPr>
        <w:pStyle w:val="Standard"/>
        <w:jc w:val="center"/>
      </w:pPr>
      <w:r w:rsidRPr="004E67AD">
        <w:rPr>
          <w:rFonts w:ascii="Tahoma" w:hAnsi="Tahoma" w:cs="Tahoma"/>
          <w:b/>
        </w:rPr>
        <w:t>Dział III</w:t>
      </w:r>
    </w:p>
    <w:p w14:paraId="09C13F11" w14:textId="77777777" w:rsidR="00DB33D1" w:rsidRPr="004E67AD" w:rsidRDefault="00DB33D1" w:rsidP="003A364E">
      <w:pPr>
        <w:pStyle w:val="Standard"/>
        <w:jc w:val="center"/>
      </w:pPr>
      <w:r w:rsidRPr="004E67AD">
        <w:rPr>
          <w:rFonts w:ascii="Tahoma" w:hAnsi="Tahoma" w:cs="Tahoma"/>
          <w:b/>
        </w:rPr>
        <w:t>Formularz oferty i formularze załączników do oferty</w:t>
      </w:r>
    </w:p>
    <w:p w14:paraId="559D196F" w14:textId="77777777" w:rsidR="00DB33D1" w:rsidRPr="004E67AD" w:rsidRDefault="00DB33D1" w:rsidP="003A364E">
      <w:pPr>
        <w:pStyle w:val="Standard"/>
        <w:tabs>
          <w:tab w:val="left" w:pos="2552"/>
        </w:tabs>
        <w:ind w:left="709"/>
        <w:jc w:val="both"/>
        <w:rPr>
          <w:rFonts w:ascii="Tahoma" w:hAnsi="Tahoma" w:cs="Tahoma"/>
          <w:b/>
        </w:rPr>
      </w:pPr>
    </w:p>
    <w:p w14:paraId="06E5A240" w14:textId="77777777" w:rsidR="00DB33D1" w:rsidRPr="004E67AD" w:rsidRDefault="00DB33D1" w:rsidP="003A364E">
      <w:pPr>
        <w:pStyle w:val="Standard"/>
        <w:tabs>
          <w:tab w:val="left" w:pos="2552"/>
        </w:tabs>
        <w:ind w:left="709"/>
        <w:jc w:val="both"/>
        <w:rPr>
          <w:rFonts w:ascii="Tahoma" w:hAnsi="Tahoma" w:cs="Tahoma"/>
          <w:b/>
        </w:rPr>
      </w:pPr>
    </w:p>
    <w:p w14:paraId="328E2C72" w14:textId="77777777" w:rsidR="00DB33D1" w:rsidRPr="004E67AD" w:rsidRDefault="00DB33D1" w:rsidP="003A364E">
      <w:pPr>
        <w:pStyle w:val="Standard"/>
        <w:tabs>
          <w:tab w:val="left" w:pos="1985"/>
        </w:tabs>
        <w:ind w:firstLine="284"/>
      </w:pPr>
      <w:r w:rsidRPr="004E67AD">
        <w:rPr>
          <w:rFonts w:ascii="Tahoma" w:hAnsi="Tahoma" w:cs="Tahoma"/>
        </w:rPr>
        <w:t>załącznik nr 1</w:t>
      </w:r>
      <w:r w:rsidRPr="004E67AD">
        <w:rPr>
          <w:rFonts w:ascii="Tahoma" w:hAnsi="Tahoma" w:cs="Tahoma"/>
        </w:rPr>
        <w:tab/>
        <w:t>Formularz oferty</w:t>
      </w:r>
    </w:p>
    <w:p w14:paraId="134BD7ED" w14:textId="77777777" w:rsidR="00DB33D1" w:rsidRPr="004E67AD" w:rsidRDefault="00DB33D1" w:rsidP="003A364E">
      <w:pPr>
        <w:pStyle w:val="Standard"/>
        <w:tabs>
          <w:tab w:val="left" w:pos="2268"/>
        </w:tabs>
        <w:ind w:firstLine="284"/>
      </w:pPr>
      <w:r w:rsidRPr="004E67AD">
        <w:rPr>
          <w:rFonts w:ascii="Tahoma" w:hAnsi="Tahoma" w:cs="Tahoma"/>
        </w:rPr>
        <w:t>załącznik nr 2        Oświadczenie Wykonawcy dotyczące przesłanek wykluczenia z postępowania</w:t>
      </w:r>
    </w:p>
    <w:p w14:paraId="5FA74FA6" w14:textId="77777777" w:rsidR="00DB33D1" w:rsidRPr="004E67AD" w:rsidRDefault="00DB33D1" w:rsidP="003A364E">
      <w:pPr>
        <w:pStyle w:val="Standard"/>
        <w:tabs>
          <w:tab w:val="left" w:pos="2268"/>
        </w:tabs>
        <w:ind w:firstLine="284"/>
      </w:pPr>
      <w:r w:rsidRPr="004E67AD">
        <w:rPr>
          <w:rFonts w:ascii="Tahoma" w:hAnsi="Tahoma" w:cs="Tahoma"/>
        </w:rPr>
        <w:t>załącznik nr 3        Oświadczenie Wykonawcy dotyczące spełniania warunków udziału w postępowaniu</w:t>
      </w:r>
    </w:p>
    <w:p w14:paraId="30A7881F" w14:textId="77777777" w:rsidR="00DB33D1" w:rsidRPr="004E67AD" w:rsidRDefault="00DB33D1" w:rsidP="003A364E">
      <w:pPr>
        <w:pStyle w:val="Standard"/>
        <w:jc w:val="center"/>
        <w:rPr>
          <w:rFonts w:ascii="Tahoma" w:hAnsi="Tahoma" w:cs="Tahoma"/>
        </w:rPr>
      </w:pPr>
    </w:p>
    <w:p w14:paraId="261DC78F" w14:textId="77777777" w:rsidR="00DB33D1" w:rsidRPr="004E67AD" w:rsidRDefault="00DB33D1" w:rsidP="003A364E">
      <w:pPr>
        <w:pStyle w:val="Standard"/>
        <w:jc w:val="center"/>
        <w:rPr>
          <w:rFonts w:ascii="Tahoma" w:hAnsi="Tahoma" w:cs="Tahoma"/>
        </w:rPr>
      </w:pPr>
    </w:p>
    <w:p w14:paraId="5F7D7890" w14:textId="77777777" w:rsidR="00DB33D1" w:rsidRPr="004E67AD" w:rsidRDefault="00DB33D1" w:rsidP="003A364E">
      <w:pPr>
        <w:pStyle w:val="Standard"/>
        <w:jc w:val="center"/>
        <w:rPr>
          <w:rFonts w:ascii="Tahoma" w:hAnsi="Tahoma" w:cs="Tahoma"/>
        </w:rPr>
      </w:pPr>
    </w:p>
    <w:p w14:paraId="6B870E51" w14:textId="77777777" w:rsidR="00DB33D1" w:rsidRPr="004E67AD" w:rsidRDefault="00DB33D1" w:rsidP="003A364E">
      <w:pPr>
        <w:pStyle w:val="Standard"/>
        <w:jc w:val="center"/>
        <w:rPr>
          <w:rFonts w:ascii="Tahoma" w:hAnsi="Tahoma" w:cs="Tahoma"/>
        </w:rPr>
      </w:pPr>
    </w:p>
    <w:p w14:paraId="373D29BF" w14:textId="77777777" w:rsidR="00DB33D1" w:rsidRPr="004E67AD" w:rsidRDefault="00DB33D1" w:rsidP="003A364E">
      <w:pPr>
        <w:pStyle w:val="Standard"/>
        <w:jc w:val="center"/>
        <w:rPr>
          <w:rFonts w:ascii="Tahoma" w:hAnsi="Tahoma" w:cs="Tahoma"/>
        </w:rPr>
      </w:pPr>
    </w:p>
    <w:p w14:paraId="407742A7" w14:textId="77777777" w:rsidR="00DB33D1" w:rsidRPr="004E67AD" w:rsidRDefault="00DB33D1" w:rsidP="003A364E">
      <w:pPr>
        <w:pStyle w:val="Standard"/>
        <w:jc w:val="center"/>
        <w:rPr>
          <w:rFonts w:ascii="Tahoma" w:hAnsi="Tahoma" w:cs="Tahoma"/>
        </w:rPr>
      </w:pPr>
    </w:p>
    <w:p w14:paraId="3A44D856" w14:textId="77777777" w:rsidR="00DB33D1" w:rsidRPr="004E67AD" w:rsidRDefault="00DB33D1" w:rsidP="003A364E">
      <w:pPr>
        <w:pStyle w:val="Standard"/>
        <w:jc w:val="center"/>
        <w:rPr>
          <w:rFonts w:ascii="Tahoma" w:hAnsi="Tahoma" w:cs="Tahoma"/>
        </w:rPr>
      </w:pPr>
    </w:p>
    <w:p w14:paraId="7E2C22A5" w14:textId="77777777" w:rsidR="00DB33D1" w:rsidRPr="004E67AD" w:rsidRDefault="00DB33D1" w:rsidP="003A364E">
      <w:pPr>
        <w:pStyle w:val="Standard"/>
        <w:jc w:val="center"/>
        <w:rPr>
          <w:rFonts w:ascii="Tahoma" w:hAnsi="Tahoma" w:cs="Tahoma"/>
        </w:rPr>
      </w:pPr>
    </w:p>
    <w:p w14:paraId="7E3A181D" w14:textId="77777777" w:rsidR="00DB33D1" w:rsidRPr="004E67AD" w:rsidRDefault="00DB33D1" w:rsidP="003A364E">
      <w:pPr>
        <w:pStyle w:val="Standard"/>
        <w:jc w:val="center"/>
        <w:rPr>
          <w:rFonts w:ascii="Tahoma" w:hAnsi="Tahoma" w:cs="Tahoma"/>
        </w:rPr>
      </w:pPr>
    </w:p>
    <w:p w14:paraId="15BBFA43" w14:textId="77777777" w:rsidR="00DB33D1" w:rsidRPr="004E67AD" w:rsidRDefault="00DB33D1" w:rsidP="003A364E">
      <w:pPr>
        <w:pStyle w:val="Standard"/>
        <w:jc w:val="center"/>
        <w:rPr>
          <w:rFonts w:ascii="Tahoma" w:hAnsi="Tahoma" w:cs="Tahoma"/>
        </w:rPr>
      </w:pPr>
    </w:p>
    <w:p w14:paraId="677C9B34" w14:textId="77777777" w:rsidR="00DB33D1" w:rsidRPr="004E67AD" w:rsidRDefault="00DB33D1" w:rsidP="003A364E">
      <w:pPr>
        <w:pStyle w:val="Standard"/>
        <w:jc w:val="center"/>
        <w:rPr>
          <w:rFonts w:ascii="Tahoma" w:hAnsi="Tahoma" w:cs="Tahoma"/>
        </w:rPr>
      </w:pPr>
    </w:p>
    <w:p w14:paraId="325B02F1" w14:textId="77777777" w:rsidR="00DB33D1" w:rsidRPr="004E67AD" w:rsidRDefault="00DB33D1" w:rsidP="003A364E">
      <w:pPr>
        <w:pStyle w:val="Standard"/>
        <w:jc w:val="center"/>
        <w:rPr>
          <w:rFonts w:ascii="Tahoma" w:hAnsi="Tahoma" w:cs="Tahoma"/>
        </w:rPr>
      </w:pPr>
    </w:p>
    <w:p w14:paraId="688CA45A" w14:textId="77777777" w:rsidR="00DB33D1" w:rsidRPr="004E67AD" w:rsidRDefault="00DB33D1" w:rsidP="003A364E">
      <w:pPr>
        <w:pStyle w:val="Standard"/>
        <w:jc w:val="center"/>
        <w:rPr>
          <w:rFonts w:ascii="Tahoma" w:hAnsi="Tahoma" w:cs="Tahoma"/>
        </w:rPr>
      </w:pPr>
    </w:p>
    <w:p w14:paraId="7689F180" w14:textId="77777777" w:rsidR="00DB33D1" w:rsidRPr="004E67AD" w:rsidRDefault="00DB33D1" w:rsidP="003A364E">
      <w:pPr>
        <w:pStyle w:val="Standard"/>
        <w:jc w:val="center"/>
        <w:rPr>
          <w:rFonts w:ascii="Tahoma" w:hAnsi="Tahoma" w:cs="Tahoma"/>
        </w:rPr>
      </w:pPr>
    </w:p>
    <w:p w14:paraId="2502AF6B" w14:textId="77777777" w:rsidR="00DB33D1" w:rsidRPr="004E67AD" w:rsidRDefault="00DB33D1" w:rsidP="003A364E">
      <w:pPr>
        <w:pStyle w:val="Standard"/>
        <w:jc w:val="center"/>
        <w:rPr>
          <w:rFonts w:ascii="Tahoma" w:hAnsi="Tahoma" w:cs="Tahoma"/>
        </w:rPr>
      </w:pPr>
    </w:p>
    <w:p w14:paraId="73104F58" w14:textId="77777777" w:rsidR="00DB33D1" w:rsidRPr="004E67AD" w:rsidRDefault="00DB33D1" w:rsidP="003A364E">
      <w:pPr>
        <w:pStyle w:val="Standard"/>
        <w:jc w:val="center"/>
        <w:rPr>
          <w:rFonts w:ascii="Tahoma" w:hAnsi="Tahoma" w:cs="Tahoma"/>
        </w:rPr>
      </w:pPr>
    </w:p>
    <w:p w14:paraId="53C0DB01" w14:textId="77777777" w:rsidR="00DB33D1" w:rsidRPr="004E67AD" w:rsidRDefault="00DB33D1" w:rsidP="003A364E">
      <w:pPr>
        <w:pStyle w:val="Standard"/>
        <w:rPr>
          <w:rFonts w:ascii="Tahoma" w:hAnsi="Tahoma" w:cs="Tahoma"/>
        </w:rPr>
      </w:pPr>
    </w:p>
    <w:p w14:paraId="289E8EE8" w14:textId="77777777" w:rsidR="00DB33D1" w:rsidRPr="004E67AD" w:rsidRDefault="00DB33D1" w:rsidP="003A364E">
      <w:pPr>
        <w:pStyle w:val="Standard"/>
        <w:rPr>
          <w:rFonts w:ascii="Tahoma" w:hAnsi="Tahoma" w:cs="Tahoma"/>
        </w:rPr>
      </w:pPr>
    </w:p>
    <w:p w14:paraId="65DD1014" w14:textId="77777777" w:rsidR="00DB33D1" w:rsidRPr="004E67AD" w:rsidRDefault="00DB33D1" w:rsidP="003A364E">
      <w:pPr>
        <w:pStyle w:val="Standard"/>
        <w:rPr>
          <w:rFonts w:ascii="Tahoma" w:hAnsi="Tahoma" w:cs="Tahoma"/>
        </w:rPr>
      </w:pPr>
    </w:p>
    <w:p w14:paraId="6CBEB923" w14:textId="1AD1532B" w:rsidR="00DB33D1" w:rsidRPr="004E67AD" w:rsidRDefault="00DB33D1" w:rsidP="003A364E">
      <w:pPr>
        <w:pStyle w:val="Standard"/>
        <w:pageBreakBefore/>
        <w:jc w:val="right"/>
      </w:pPr>
      <w:r w:rsidRPr="004E67AD">
        <w:rPr>
          <w:rFonts w:ascii="Tahoma" w:hAnsi="Tahoma" w:cs="Tahoma"/>
          <w:u w:val="single"/>
        </w:rPr>
        <w:t xml:space="preserve">                               </w:t>
      </w:r>
      <w:r w:rsidRPr="004E67AD">
        <w:rPr>
          <w:rFonts w:ascii="Tahoma" w:hAnsi="Tahoma" w:cs="Tahoma"/>
        </w:rPr>
        <w:t xml:space="preserve"> dnia </w:t>
      </w:r>
      <w:r w:rsidRPr="004E67AD">
        <w:rPr>
          <w:rFonts w:ascii="Tahoma" w:hAnsi="Tahoma" w:cs="Tahoma"/>
          <w:u w:val="single"/>
        </w:rPr>
        <w:t xml:space="preserve">               </w:t>
      </w:r>
      <w:r w:rsidR="006A4843" w:rsidRPr="004E67AD">
        <w:rPr>
          <w:rFonts w:ascii="Tahoma" w:hAnsi="Tahoma" w:cs="Tahoma"/>
        </w:rPr>
        <w:t>201</w:t>
      </w:r>
      <w:r w:rsidR="008A5762">
        <w:rPr>
          <w:rFonts w:ascii="Tahoma" w:hAnsi="Tahoma" w:cs="Tahoma"/>
        </w:rPr>
        <w:t>9</w:t>
      </w:r>
      <w:r w:rsidRPr="004E67AD">
        <w:rPr>
          <w:rFonts w:ascii="Tahoma" w:hAnsi="Tahoma" w:cs="Tahoma"/>
        </w:rPr>
        <w:t xml:space="preserve"> r.</w:t>
      </w:r>
    </w:p>
    <w:p w14:paraId="6BD166CD" w14:textId="77777777" w:rsidR="00DB33D1" w:rsidRPr="004E67AD" w:rsidRDefault="00DB33D1" w:rsidP="003A364E">
      <w:pPr>
        <w:pStyle w:val="Standard"/>
      </w:pP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rPr>
        <w:t xml:space="preserve">       </w:t>
      </w:r>
    </w:p>
    <w:p w14:paraId="5B61C6AC" w14:textId="77777777" w:rsidR="00DB33D1" w:rsidRPr="004E67AD" w:rsidRDefault="00DB33D1" w:rsidP="003A364E">
      <w:pPr>
        <w:pStyle w:val="Standard"/>
        <w:jc w:val="both"/>
      </w:pPr>
      <w:r w:rsidRPr="004E67AD">
        <w:rPr>
          <w:rFonts w:ascii="Tahoma" w:hAnsi="Tahoma" w:cs="Tahoma"/>
          <w:i/>
          <w:sz w:val="16"/>
          <w:szCs w:val="16"/>
        </w:rPr>
        <w:t xml:space="preserve">  /pieczęć adresowa wykonawcy/</w:t>
      </w:r>
    </w:p>
    <w:p w14:paraId="615D2393" w14:textId="77777777" w:rsidR="00DB33D1" w:rsidRPr="004E67AD" w:rsidRDefault="00DB33D1" w:rsidP="003A364E">
      <w:pPr>
        <w:pStyle w:val="Standard"/>
      </w:pPr>
      <w:r w:rsidRPr="004E67AD">
        <w:rPr>
          <w:rFonts w:ascii="Tahoma" w:hAnsi="Tahoma" w:cs="Tahoma"/>
          <w:i/>
          <w:sz w:val="16"/>
          <w:szCs w:val="16"/>
        </w:rPr>
        <w:t>NIP*</w:t>
      </w:r>
      <w:r w:rsidRPr="004E67AD">
        <w:rPr>
          <w:rFonts w:ascii="Tahoma" w:hAnsi="Tahoma" w:cs="Tahoma"/>
          <w:i/>
          <w:sz w:val="16"/>
          <w:szCs w:val="16"/>
          <w:vertAlign w:val="superscript"/>
        </w:rPr>
        <w:t>)</w:t>
      </w:r>
      <w:r w:rsidRPr="004E67AD">
        <w:rPr>
          <w:rFonts w:ascii="Tahoma" w:hAnsi="Tahoma" w:cs="Tahoma"/>
          <w:i/>
          <w:sz w:val="16"/>
          <w:szCs w:val="16"/>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t xml:space="preserve">                                                   </w:t>
      </w:r>
      <w:r w:rsidRPr="004E67AD">
        <w:rPr>
          <w:rFonts w:ascii="Tahoma" w:hAnsi="Tahoma" w:cs="Tahoma"/>
          <w:i/>
          <w:sz w:val="16"/>
          <w:szCs w:val="16"/>
          <w:vertAlign w:val="superscript"/>
        </w:rPr>
        <w:t xml:space="preserve">             </w:t>
      </w:r>
    </w:p>
    <w:p w14:paraId="4D2AAEDF" w14:textId="77777777" w:rsidR="00DB33D1" w:rsidRPr="004E67AD" w:rsidRDefault="00DB33D1" w:rsidP="003A364E">
      <w:pPr>
        <w:pStyle w:val="Standard"/>
      </w:pPr>
      <w:r w:rsidRPr="004E67AD">
        <w:rPr>
          <w:rFonts w:ascii="Tahoma" w:hAnsi="Tahoma" w:cs="Tahoma"/>
          <w:i/>
          <w:sz w:val="16"/>
          <w:szCs w:val="16"/>
        </w:rPr>
        <w:t>REGON*</w:t>
      </w:r>
      <w:r w:rsidRPr="004E67AD">
        <w:rPr>
          <w:rFonts w:ascii="Tahoma" w:hAnsi="Tahoma" w:cs="Tahoma"/>
          <w:i/>
          <w:sz w:val="16"/>
          <w:szCs w:val="16"/>
          <w:vertAlign w:val="superscript"/>
        </w:rPr>
        <w:t>)</w:t>
      </w:r>
      <w:r w:rsidRPr="004E67AD">
        <w:rPr>
          <w:rFonts w:ascii="Tahoma" w:hAnsi="Tahoma" w:cs="Tahoma"/>
          <w:i/>
          <w:sz w:val="16"/>
          <w:szCs w:val="16"/>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t xml:space="preserve">                                                </w:t>
      </w:r>
      <w:r w:rsidRPr="004E67AD">
        <w:rPr>
          <w:rFonts w:ascii="Tahoma" w:hAnsi="Tahoma" w:cs="Tahoma"/>
          <w:i/>
          <w:sz w:val="16"/>
          <w:szCs w:val="16"/>
        </w:rPr>
        <w:t xml:space="preserve">                                                                                                                                       Nr telefonu*</w:t>
      </w:r>
      <w:r w:rsidRPr="004E67AD">
        <w:rPr>
          <w:rFonts w:ascii="Tahoma" w:hAnsi="Tahoma" w:cs="Tahoma"/>
          <w:i/>
          <w:sz w:val="16"/>
          <w:szCs w:val="16"/>
          <w:vertAlign w:val="superscript"/>
        </w:rPr>
        <w:t>)</w:t>
      </w:r>
      <w:r w:rsidRPr="004E67AD">
        <w:rPr>
          <w:rFonts w:ascii="Tahoma" w:hAnsi="Tahoma" w:cs="Tahoma"/>
          <w:i/>
          <w:sz w:val="16"/>
          <w:szCs w:val="16"/>
        </w:rPr>
        <w:t>:</w:t>
      </w:r>
      <w:r w:rsidRPr="004E67AD">
        <w:rPr>
          <w:rFonts w:ascii="Tahoma" w:hAnsi="Tahoma" w:cs="Tahoma"/>
          <w:i/>
          <w:sz w:val="16"/>
          <w:szCs w:val="16"/>
          <w:u w:val="single"/>
          <w:vertAlign w:val="superscript"/>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vertAlign w:val="superscript"/>
        </w:rPr>
        <w:t xml:space="preserve">                                                                 </w:t>
      </w:r>
    </w:p>
    <w:p w14:paraId="79836D23" w14:textId="77777777" w:rsidR="00DB33D1" w:rsidRPr="004E67AD" w:rsidRDefault="00DB33D1" w:rsidP="003A364E">
      <w:pPr>
        <w:pStyle w:val="Standard"/>
      </w:pPr>
      <w:r w:rsidRPr="004E67AD">
        <w:rPr>
          <w:rFonts w:ascii="Tahoma" w:hAnsi="Tahoma" w:cs="Tahoma"/>
          <w:i/>
          <w:sz w:val="16"/>
          <w:szCs w:val="16"/>
        </w:rPr>
        <w:t>Nr faksu*</w:t>
      </w:r>
      <w:r w:rsidRPr="004E67AD">
        <w:rPr>
          <w:rFonts w:ascii="Tahoma" w:hAnsi="Tahoma" w:cs="Tahoma"/>
          <w:i/>
          <w:sz w:val="16"/>
          <w:szCs w:val="16"/>
          <w:vertAlign w:val="superscript"/>
        </w:rPr>
        <w:t>)</w:t>
      </w:r>
      <w:r w:rsidRPr="004E67AD">
        <w:rPr>
          <w:rFonts w:ascii="Tahoma" w:hAnsi="Tahoma" w:cs="Tahoma"/>
          <w:i/>
          <w:sz w:val="16"/>
          <w:szCs w:val="16"/>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rPr>
        <w:t xml:space="preserve"> </w:t>
      </w:r>
      <w:r w:rsidRPr="004E67AD">
        <w:rPr>
          <w:rFonts w:ascii="Tahoma" w:hAnsi="Tahoma" w:cs="Tahoma"/>
          <w:i/>
          <w:sz w:val="16"/>
          <w:szCs w:val="16"/>
          <w:u w:val="single"/>
        </w:rPr>
        <w:t xml:space="preserve">   </w:t>
      </w:r>
    </w:p>
    <w:p w14:paraId="41FEC689" w14:textId="77777777" w:rsidR="00DB33D1" w:rsidRPr="004E67AD" w:rsidRDefault="00DB33D1" w:rsidP="003A364E">
      <w:pPr>
        <w:pStyle w:val="Standard"/>
      </w:pPr>
      <w:r w:rsidRPr="004E67AD">
        <w:rPr>
          <w:rFonts w:ascii="Tahoma" w:hAnsi="Tahoma" w:cs="Tahoma"/>
          <w:i/>
          <w:sz w:val="16"/>
          <w:szCs w:val="16"/>
          <w:u w:val="single"/>
        </w:rPr>
        <w:t>Adres e-mail</w:t>
      </w:r>
      <w:r w:rsidRPr="004E67AD">
        <w:rPr>
          <w:rFonts w:ascii="Tahoma" w:hAnsi="Tahoma" w:cs="Tahoma"/>
          <w:i/>
          <w:sz w:val="16"/>
          <w:szCs w:val="16"/>
          <w:vertAlign w:val="superscript"/>
        </w:rPr>
        <w:t>*:</w:t>
      </w:r>
      <w:r w:rsidRPr="004E67AD">
        <w:rPr>
          <w:rFonts w:ascii="Tahoma" w:hAnsi="Tahoma" w:cs="Tahoma"/>
          <w:i/>
          <w:sz w:val="16"/>
          <w:szCs w:val="16"/>
          <w:u w:val="single"/>
        </w:rPr>
        <w:t xml:space="preserve"> ………………………………………….                                       </w:t>
      </w:r>
    </w:p>
    <w:p w14:paraId="6613421F" w14:textId="77777777" w:rsidR="00DB33D1" w:rsidRPr="004E67AD" w:rsidRDefault="00DB33D1" w:rsidP="003A364E">
      <w:pPr>
        <w:pStyle w:val="Standard"/>
      </w:pPr>
      <w:r w:rsidRPr="004E67AD">
        <w:rPr>
          <w:rFonts w:ascii="Tahoma" w:hAnsi="Tahoma" w:cs="Tahoma"/>
          <w:i/>
          <w:sz w:val="16"/>
          <w:szCs w:val="16"/>
        </w:rPr>
        <w:t>*</w:t>
      </w:r>
      <w:r w:rsidRPr="004E67AD">
        <w:rPr>
          <w:rFonts w:ascii="Tahoma" w:hAnsi="Tahoma" w:cs="Tahoma"/>
          <w:i/>
          <w:sz w:val="16"/>
          <w:szCs w:val="16"/>
          <w:vertAlign w:val="superscript"/>
        </w:rPr>
        <w:t xml:space="preserve">) </w:t>
      </w:r>
      <w:r w:rsidRPr="004E67AD">
        <w:rPr>
          <w:rFonts w:ascii="Tahoma" w:hAnsi="Tahoma" w:cs="Tahoma"/>
          <w:i/>
          <w:sz w:val="16"/>
          <w:szCs w:val="16"/>
        </w:rPr>
        <w:t>- w przypadku oferty wspólnej należy podać</w:t>
      </w:r>
    </w:p>
    <w:p w14:paraId="0BDC7CA0" w14:textId="77777777" w:rsidR="00DB33D1" w:rsidRPr="004E67AD" w:rsidRDefault="00DB33D1" w:rsidP="003A364E">
      <w:pPr>
        <w:pStyle w:val="Standard"/>
        <w:suppressAutoHyphens w:val="0"/>
      </w:pPr>
      <w:r w:rsidRPr="004E67AD">
        <w:rPr>
          <w:rFonts w:ascii="Tahoma" w:hAnsi="Tahoma" w:cs="Tahoma"/>
          <w:i/>
          <w:sz w:val="16"/>
          <w:szCs w:val="16"/>
        </w:rPr>
        <w:t>nazwę i dane dotyczące wykonawcy – pełnomocnika (lidera)</w:t>
      </w:r>
    </w:p>
    <w:p w14:paraId="24A5C60A" w14:textId="77777777" w:rsidR="00DB33D1" w:rsidRPr="004E67AD" w:rsidRDefault="00DB33D1" w:rsidP="003A364E">
      <w:pPr>
        <w:pStyle w:val="Standard"/>
        <w:suppressAutoHyphens w:val="0"/>
        <w:rPr>
          <w:rFonts w:ascii="Tahoma" w:hAnsi="Tahoma" w:cs="Tahoma"/>
          <w:b/>
          <w:sz w:val="10"/>
          <w:szCs w:val="10"/>
        </w:rPr>
      </w:pPr>
    </w:p>
    <w:p w14:paraId="18A6B5A6" w14:textId="0407BF1C" w:rsidR="00305303" w:rsidRPr="00305303" w:rsidRDefault="00305303" w:rsidP="00305303">
      <w:pPr>
        <w:widowControl/>
        <w:autoSpaceDN/>
        <w:ind w:left="5103"/>
        <w:textAlignment w:val="auto"/>
        <w:rPr>
          <w:rFonts w:ascii="Tahoma" w:eastAsia="Times New Roman" w:hAnsi="Tahoma" w:cs="Tahoma"/>
          <w:b/>
          <w:kern w:val="0"/>
          <w:sz w:val="20"/>
          <w:szCs w:val="20"/>
          <w:lang w:eastAsia="pl-PL" w:bidi="ar-SA"/>
        </w:rPr>
      </w:pPr>
      <w:r w:rsidRPr="00305303">
        <w:rPr>
          <w:rFonts w:ascii="Tahoma" w:eastAsia="Times New Roman" w:hAnsi="Tahoma" w:cs="Tahoma"/>
          <w:b/>
          <w:kern w:val="0"/>
          <w:sz w:val="20"/>
          <w:szCs w:val="20"/>
          <w:lang w:eastAsia="pl-PL" w:bidi="ar-SA"/>
        </w:rPr>
        <w:t>Powiatowy Zarząd Dróg</w:t>
      </w:r>
      <w:r w:rsidR="00506083">
        <w:rPr>
          <w:rFonts w:ascii="Tahoma" w:eastAsia="Times New Roman" w:hAnsi="Tahoma" w:cs="Tahoma"/>
          <w:b/>
          <w:kern w:val="0"/>
          <w:sz w:val="20"/>
          <w:szCs w:val="20"/>
          <w:lang w:eastAsia="pl-PL" w:bidi="ar-SA"/>
        </w:rPr>
        <w:t xml:space="preserve"> w Wodzisławiu Śląskim</w:t>
      </w:r>
    </w:p>
    <w:p w14:paraId="4E936603" w14:textId="77777777" w:rsidR="00305303" w:rsidRPr="00305303" w:rsidRDefault="00305303" w:rsidP="00305303">
      <w:pPr>
        <w:widowControl/>
        <w:autoSpaceDN/>
        <w:ind w:left="5103"/>
        <w:textAlignment w:val="auto"/>
        <w:rPr>
          <w:rFonts w:ascii="Tahoma" w:eastAsia="Times New Roman" w:hAnsi="Tahoma" w:cs="Tahoma"/>
          <w:b/>
          <w:kern w:val="0"/>
          <w:sz w:val="20"/>
          <w:szCs w:val="20"/>
          <w:lang w:eastAsia="pl-PL" w:bidi="ar-SA"/>
        </w:rPr>
      </w:pPr>
      <w:r w:rsidRPr="00305303">
        <w:rPr>
          <w:rFonts w:ascii="Tahoma" w:eastAsia="Times New Roman" w:hAnsi="Tahoma" w:cs="Tahoma"/>
          <w:b/>
          <w:kern w:val="0"/>
          <w:sz w:val="20"/>
          <w:szCs w:val="20"/>
          <w:lang w:eastAsia="pl-PL" w:bidi="ar-SA"/>
        </w:rPr>
        <w:t>ul. Raciborska 3</w:t>
      </w:r>
    </w:p>
    <w:p w14:paraId="5F85B9CD" w14:textId="0994E8C3" w:rsidR="0021693E" w:rsidRDefault="00305303" w:rsidP="00305303">
      <w:pPr>
        <w:widowControl/>
        <w:autoSpaceDN/>
        <w:ind w:left="5103"/>
        <w:textAlignment w:val="auto"/>
        <w:rPr>
          <w:rFonts w:ascii="Tahoma" w:eastAsia="Times New Roman" w:hAnsi="Tahoma" w:cs="Tahoma"/>
          <w:b/>
          <w:kern w:val="0"/>
          <w:sz w:val="20"/>
          <w:szCs w:val="20"/>
          <w:u w:val="single"/>
          <w:lang w:eastAsia="pl-PL" w:bidi="ar-SA"/>
        </w:rPr>
      </w:pPr>
      <w:r w:rsidRPr="00305303">
        <w:rPr>
          <w:rFonts w:ascii="Tahoma" w:eastAsia="Times New Roman" w:hAnsi="Tahoma" w:cs="Tahoma"/>
          <w:b/>
          <w:kern w:val="0"/>
          <w:sz w:val="20"/>
          <w:szCs w:val="20"/>
          <w:u w:val="single"/>
          <w:lang w:eastAsia="pl-PL" w:bidi="ar-SA"/>
        </w:rPr>
        <w:t>44-361 Syrynia</w:t>
      </w:r>
    </w:p>
    <w:p w14:paraId="30B23225" w14:textId="1C59E2E0" w:rsidR="00305303" w:rsidRDefault="00305303" w:rsidP="00305303">
      <w:pPr>
        <w:widowControl/>
        <w:autoSpaceDN/>
        <w:ind w:left="5529"/>
        <w:textAlignment w:val="auto"/>
        <w:rPr>
          <w:rFonts w:ascii="Tahoma" w:eastAsia="Times New Roman" w:hAnsi="Tahoma" w:cs="Tahoma"/>
          <w:b/>
          <w:kern w:val="0"/>
          <w:sz w:val="20"/>
          <w:szCs w:val="20"/>
          <w:u w:val="single"/>
          <w:lang w:eastAsia="pl-PL" w:bidi="ar-SA"/>
        </w:rPr>
      </w:pPr>
    </w:p>
    <w:p w14:paraId="3F616346" w14:textId="77777777" w:rsidR="00506083" w:rsidRPr="00305303" w:rsidRDefault="00506083" w:rsidP="00305303">
      <w:pPr>
        <w:widowControl/>
        <w:autoSpaceDN/>
        <w:ind w:left="5529"/>
        <w:textAlignment w:val="auto"/>
        <w:rPr>
          <w:rFonts w:ascii="Tahoma" w:eastAsia="Times New Roman" w:hAnsi="Tahoma" w:cs="Tahoma"/>
          <w:b/>
          <w:kern w:val="0"/>
          <w:sz w:val="20"/>
          <w:szCs w:val="20"/>
          <w:u w:val="single"/>
          <w:lang w:eastAsia="pl-PL" w:bidi="ar-SA"/>
        </w:rPr>
      </w:pPr>
    </w:p>
    <w:p w14:paraId="321702C9" w14:textId="77777777" w:rsidR="00DB33D1" w:rsidRPr="004E67AD" w:rsidRDefault="00DB33D1" w:rsidP="003A364E">
      <w:pPr>
        <w:pStyle w:val="Standard"/>
        <w:jc w:val="center"/>
      </w:pPr>
      <w:r w:rsidRPr="004E67AD">
        <w:rPr>
          <w:rFonts w:ascii="Tahoma" w:hAnsi="Tahoma" w:cs="Tahoma"/>
          <w:b/>
          <w:sz w:val="28"/>
          <w:szCs w:val="28"/>
        </w:rPr>
        <w:t>O F E R T A</w:t>
      </w:r>
    </w:p>
    <w:p w14:paraId="37D2B5DB" w14:textId="77777777" w:rsidR="00DB33D1" w:rsidRPr="004E67AD" w:rsidRDefault="00DB33D1" w:rsidP="003A364E">
      <w:pPr>
        <w:pStyle w:val="Standard"/>
        <w:jc w:val="center"/>
        <w:rPr>
          <w:rFonts w:ascii="Tahoma" w:hAnsi="Tahoma" w:cs="Tahoma"/>
          <w:sz w:val="10"/>
          <w:szCs w:val="10"/>
        </w:rPr>
      </w:pPr>
    </w:p>
    <w:p w14:paraId="29976E6C" w14:textId="77777777" w:rsidR="00DB33D1" w:rsidRPr="004E67AD" w:rsidRDefault="00DB33D1" w:rsidP="003A364E">
      <w:pPr>
        <w:pStyle w:val="Standard"/>
        <w:ind w:left="-142" w:right="-171"/>
        <w:jc w:val="center"/>
      </w:pPr>
      <w:r w:rsidRPr="004E67AD">
        <w:rPr>
          <w:rFonts w:ascii="Tahoma" w:hAnsi="Tahoma" w:cs="Tahoma"/>
        </w:rPr>
        <w:t>złożona w postępowaniu o udzielenie zamówienia publicznego, prowadzonym w trybie</w:t>
      </w:r>
    </w:p>
    <w:p w14:paraId="48472202" w14:textId="248CD63B" w:rsidR="00DB33D1" w:rsidRPr="004E67AD" w:rsidRDefault="00DB33D1" w:rsidP="003A364E">
      <w:pPr>
        <w:pStyle w:val="Standard"/>
        <w:ind w:left="-142" w:right="-171"/>
        <w:jc w:val="center"/>
      </w:pPr>
      <w:r w:rsidRPr="004E67AD">
        <w:rPr>
          <w:rFonts w:ascii="Tahoma" w:hAnsi="Tahoma" w:cs="Tahoma"/>
        </w:rPr>
        <w:t>przetargu nieograniczonego na:</w:t>
      </w:r>
    </w:p>
    <w:p w14:paraId="3756F10F" w14:textId="77777777" w:rsidR="00E65EE9" w:rsidRPr="004E67AD" w:rsidRDefault="00E65EE9" w:rsidP="003A364E">
      <w:pPr>
        <w:pStyle w:val="Standard"/>
        <w:jc w:val="center"/>
        <w:rPr>
          <w:rFonts w:ascii="Tahoma" w:hAnsi="Tahoma" w:cs="Tahoma"/>
        </w:rPr>
      </w:pPr>
    </w:p>
    <w:p w14:paraId="517879CD" w14:textId="77777777" w:rsidR="00914A98" w:rsidRDefault="0021693E" w:rsidP="00914A98">
      <w:pPr>
        <w:pStyle w:val="Standard"/>
        <w:jc w:val="center"/>
        <w:rPr>
          <w:rFonts w:ascii="Tahoma" w:hAnsi="Tahoma" w:cs="Tahoma"/>
          <w:b/>
          <w:bCs/>
          <w:sz w:val="22"/>
          <w:szCs w:val="22"/>
        </w:rPr>
      </w:pPr>
      <w:r w:rsidRPr="0021693E">
        <w:rPr>
          <w:rFonts w:ascii="Tahoma" w:hAnsi="Tahoma" w:cs="Tahoma"/>
          <w:b/>
          <w:bCs/>
          <w:sz w:val="22"/>
          <w:szCs w:val="22"/>
        </w:rPr>
        <w:t>„</w:t>
      </w:r>
      <w:r w:rsidR="00914A98" w:rsidRPr="00914A98">
        <w:rPr>
          <w:rFonts w:ascii="Tahoma" w:hAnsi="Tahoma" w:cs="Tahoma"/>
          <w:b/>
          <w:bCs/>
          <w:sz w:val="22"/>
          <w:szCs w:val="22"/>
        </w:rPr>
        <w:t xml:space="preserve">Termomodernizacja budynku Powiatowego Zarządu Dróg </w:t>
      </w:r>
    </w:p>
    <w:p w14:paraId="6FB05276" w14:textId="084B729C" w:rsidR="006A4843" w:rsidRPr="0021693E" w:rsidRDefault="00914A98" w:rsidP="00914A98">
      <w:pPr>
        <w:pStyle w:val="Standard"/>
        <w:jc w:val="center"/>
        <w:rPr>
          <w:rFonts w:ascii="Tahoma" w:hAnsi="Tahoma" w:cs="Tahoma"/>
          <w:b/>
          <w:bCs/>
          <w:sz w:val="22"/>
          <w:szCs w:val="22"/>
        </w:rPr>
      </w:pPr>
      <w:r w:rsidRPr="00914A98">
        <w:rPr>
          <w:rFonts w:ascii="Tahoma" w:hAnsi="Tahoma" w:cs="Tahoma"/>
          <w:b/>
          <w:bCs/>
          <w:sz w:val="22"/>
          <w:szCs w:val="22"/>
        </w:rPr>
        <w:t>w Wodzisławiu Śląskim z siedzibą w Syryni</w:t>
      </w:r>
      <w:r w:rsidR="0021693E" w:rsidRPr="0021693E">
        <w:rPr>
          <w:rFonts w:ascii="Tahoma" w:hAnsi="Tahoma" w:cs="Tahoma"/>
          <w:b/>
          <w:bCs/>
          <w:sz w:val="22"/>
          <w:szCs w:val="22"/>
        </w:rPr>
        <w:t>”</w:t>
      </w:r>
    </w:p>
    <w:p w14:paraId="4215FCEF" w14:textId="77777777" w:rsidR="0021693E" w:rsidRPr="004E67AD" w:rsidRDefault="0021693E" w:rsidP="003A364E">
      <w:pPr>
        <w:pStyle w:val="Standard"/>
        <w:jc w:val="center"/>
        <w:rPr>
          <w:rFonts w:ascii="Tahoma" w:hAnsi="Tahoma" w:cs="Tahoma"/>
          <w:b/>
          <w:bCs/>
          <w:sz w:val="22"/>
          <w:szCs w:val="22"/>
        </w:rPr>
      </w:pPr>
    </w:p>
    <w:p w14:paraId="4843460F" w14:textId="77777777" w:rsidR="00DB33D1" w:rsidRPr="004E67AD" w:rsidRDefault="00DB33D1" w:rsidP="003A364E">
      <w:pPr>
        <w:pStyle w:val="Standard"/>
        <w:jc w:val="both"/>
      </w:pPr>
      <w:r w:rsidRPr="004E67AD">
        <w:rPr>
          <w:rFonts w:ascii="Tahoma" w:hAnsi="Tahoma" w:cs="Tahoma"/>
        </w:rPr>
        <w:tab/>
        <w:t>W odpowiedzi na ogłoszenie o zamówieniu, opublikowane w Biuletynie Zamówień Publicznych oraz zamieszczone w siedzibie i na stronie internetowej zamawiającego,</w:t>
      </w:r>
      <w:r w:rsidRPr="004E67AD">
        <w:t xml:space="preserve"> </w:t>
      </w:r>
      <w:r w:rsidRPr="004E67AD">
        <w:rPr>
          <w:rFonts w:ascii="Tahoma" w:hAnsi="Tahoma" w:cs="Tahoma"/>
        </w:rPr>
        <w:t>my niżej podpisani:</w:t>
      </w:r>
    </w:p>
    <w:p w14:paraId="57E3821E" w14:textId="77777777" w:rsidR="00DB33D1" w:rsidRPr="004E67AD" w:rsidRDefault="00DB33D1" w:rsidP="003A364E">
      <w:pPr>
        <w:pStyle w:val="Standard"/>
        <w:jc w:val="both"/>
        <w:rPr>
          <w:rFonts w:ascii="Tahoma" w:hAnsi="Tahoma" w:cs="Tahoma"/>
        </w:rPr>
      </w:pPr>
    </w:p>
    <w:p w14:paraId="4E039C7A" w14:textId="77777777" w:rsidR="00DB33D1" w:rsidRPr="004E67AD" w:rsidRDefault="00DB33D1" w:rsidP="003A364E">
      <w:pPr>
        <w:pStyle w:val="Standard"/>
      </w:pP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p>
    <w:p w14:paraId="7B96DD84" w14:textId="77777777" w:rsidR="00DB33D1" w:rsidRPr="004E67AD" w:rsidRDefault="00DB33D1" w:rsidP="003A364E">
      <w:pPr>
        <w:pStyle w:val="Standard"/>
      </w:pP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p>
    <w:p w14:paraId="216A7BBA" w14:textId="53A84271" w:rsidR="00DB33D1" w:rsidRPr="004E67AD" w:rsidRDefault="00DB33D1" w:rsidP="003A364E">
      <w:pPr>
        <w:pStyle w:val="Standard"/>
        <w:jc w:val="center"/>
      </w:pPr>
      <w:r w:rsidRPr="004E67AD">
        <w:rPr>
          <w:rFonts w:ascii="Tahoma" w:hAnsi="Tahoma" w:cs="Tahoma"/>
          <w:i/>
          <w:sz w:val="16"/>
          <w:szCs w:val="16"/>
        </w:rPr>
        <w:t>(nazwa i adres wykonawcy składającego ofertę, w przypadku konsorcjum nazwa i adres lidera)</w:t>
      </w:r>
    </w:p>
    <w:p w14:paraId="0D1963D8" w14:textId="77777777" w:rsidR="00DB33D1" w:rsidRPr="004E67AD" w:rsidRDefault="00DB33D1" w:rsidP="003A364E">
      <w:pPr>
        <w:pStyle w:val="Standard"/>
        <w:jc w:val="both"/>
      </w:pPr>
      <w:r w:rsidRPr="004E67AD">
        <w:rPr>
          <w:rFonts w:ascii="Tahoma" w:hAnsi="Tahoma" w:cs="Tahoma"/>
        </w:rPr>
        <w:t>działający w imieniu:</w:t>
      </w:r>
    </w:p>
    <w:p w14:paraId="2217FDB5" w14:textId="77777777" w:rsidR="00DB33D1" w:rsidRPr="004E67AD" w:rsidRDefault="00DB33D1" w:rsidP="003A364E">
      <w:pPr>
        <w:pStyle w:val="Standard"/>
        <w:ind w:left="360"/>
        <w:jc w:val="both"/>
      </w:pPr>
      <w:r w:rsidRPr="004E67AD">
        <w:rPr>
          <w:rFonts w:ascii="Tahoma" w:hAnsi="Tahoma" w:cs="Tahoma"/>
        </w:rPr>
        <w:t>- własnym</w:t>
      </w:r>
      <w:r w:rsidRPr="004E67AD">
        <w:rPr>
          <w:rFonts w:ascii="Tahoma" w:hAnsi="Tahoma" w:cs="Tahoma"/>
          <w:sz w:val="16"/>
          <w:szCs w:val="16"/>
        </w:rPr>
        <w:t>**</w:t>
      </w:r>
    </w:p>
    <w:p w14:paraId="0D6CD0FD" w14:textId="77777777" w:rsidR="00DB33D1" w:rsidRPr="004E67AD" w:rsidRDefault="00DB33D1" w:rsidP="003A364E">
      <w:pPr>
        <w:pStyle w:val="Standard"/>
        <w:ind w:left="360"/>
        <w:jc w:val="both"/>
      </w:pPr>
      <w:r w:rsidRPr="004E67AD">
        <w:rPr>
          <w:rFonts w:ascii="Tahoma" w:hAnsi="Tahoma" w:cs="Tahoma"/>
        </w:rPr>
        <w:t>- wykonawców wspólnie ubiegających się o udzielenie zamówienia (np. konsorcjum, spółka cywilna):</w:t>
      </w:r>
    </w:p>
    <w:p w14:paraId="229A3149" w14:textId="77777777" w:rsidR="00DB33D1" w:rsidRPr="004E67AD" w:rsidRDefault="00DB33D1" w:rsidP="003A364E">
      <w:pPr>
        <w:pStyle w:val="Standard"/>
        <w:jc w:val="both"/>
      </w:pP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p>
    <w:p w14:paraId="106179EA" w14:textId="77777777" w:rsidR="00DB33D1" w:rsidRPr="004E67AD" w:rsidRDefault="00DB33D1" w:rsidP="003A364E">
      <w:pPr>
        <w:pStyle w:val="Standard"/>
        <w:jc w:val="both"/>
      </w:pP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t xml:space="preserve">                      </w:t>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p>
    <w:p w14:paraId="068EC8EC" w14:textId="77777777" w:rsidR="00DB33D1" w:rsidRPr="004E67AD" w:rsidRDefault="00DB33D1" w:rsidP="003A364E">
      <w:pPr>
        <w:pStyle w:val="Standard"/>
        <w:jc w:val="center"/>
      </w:pPr>
      <w:r w:rsidRPr="004E67AD">
        <w:rPr>
          <w:rFonts w:ascii="Tahoma" w:hAnsi="Tahoma" w:cs="Tahoma"/>
          <w:i/>
          <w:sz w:val="16"/>
          <w:szCs w:val="16"/>
        </w:rPr>
        <w:t>(nazwa i adres podmiotów wspólnie ubiegających się o udzielenie zamówienia)</w:t>
      </w:r>
    </w:p>
    <w:p w14:paraId="6701F0B5" w14:textId="77777777" w:rsidR="00DB33D1" w:rsidRPr="004E67AD" w:rsidRDefault="00DB33D1" w:rsidP="003A364E">
      <w:pPr>
        <w:pStyle w:val="Standard"/>
        <w:tabs>
          <w:tab w:val="left" w:pos="0"/>
        </w:tabs>
        <w:jc w:val="both"/>
      </w:pPr>
      <w:r w:rsidRPr="004E67AD">
        <w:rPr>
          <w:rFonts w:ascii="Tahoma" w:eastAsia="Calibri" w:hAnsi="Tahoma" w:cs="Tahoma"/>
          <w:i/>
          <w:sz w:val="16"/>
          <w:szCs w:val="16"/>
          <w:lang w:eastAsia="en-US"/>
        </w:rPr>
        <w:t>** niepotrzebne skreślić</w:t>
      </w:r>
    </w:p>
    <w:p w14:paraId="507C44CB" w14:textId="77777777" w:rsidR="00DB33D1" w:rsidRPr="004E67AD" w:rsidRDefault="00DB33D1" w:rsidP="003A364E">
      <w:pPr>
        <w:pStyle w:val="Standard"/>
        <w:jc w:val="both"/>
        <w:rPr>
          <w:rFonts w:ascii="Tahoma" w:hAnsi="Tahoma" w:cs="Tahoma"/>
          <w:sz w:val="12"/>
          <w:szCs w:val="12"/>
        </w:rPr>
      </w:pPr>
    </w:p>
    <w:p w14:paraId="4A67EEF2" w14:textId="77777777" w:rsidR="00DB33D1" w:rsidRPr="004E67AD" w:rsidRDefault="00DB33D1" w:rsidP="003A364E">
      <w:pPr>
        <w:pStyle w:val="Standard"/>
        <w:jc w:val="both"/>
      </w:pPr>
      <w:r w:rsidRPr="004E67AD">
        <w:rPr>
          <w:rFonts w:ascii="Tahoma" w:hAnsi="Tahoma" w:cs="Tahoma"/>
        </w:rPr>
        <w:t>składamy ofertę na wykonanie przedmiotu zamówienia w zakresie i na warunkach określonych w Specyfikacji Istotnych Warunków Zamówienia:</w:t>
      </w:r>
      <w:r w:rsidRPr="004E67AD">
        <w:rPr>
          <w:b/>
          <w:i/>
          <w:iCs/>
          <w:sz w:val="22"/>
          <w:szCs w:val="22"/>
        </w:rPr>
        <w:t xml:space="preserve">                                                                                                                 </w:t>
      </w:r>
    </w:p>
    <w:p w14:paraId="35B75EA4" w14:textId="77777777" w:rsidR="00CC0010" w:rsidRPr="004E67AD" w:rsidRDefault="00CC0010" w:rsidP="003A364E">
      <w:pPr>
        <w:widowControl/>
        <w:autoSpaceDN/>
        <w:jc w:val="both"/>
        <w:textAlignment w:val="auto"/>
        <w:rPr>
          <w:rFonts w:ascii="Tahoma" w:eastAsia="Times New Roman" w:hAnsi="Tahoma" w:cs="Times New Roman"/>
          <w:b/>
          <w:bCs/>
          <w:kern w:val="0"/>
          <w:sz w:val="20"/>
          <w:szCs w:val="20"/>
          <w:lang w:eastAsia="pl-PL" w:bidi="ar-SA"/>
        </w:rPr>
      </w:pPr>
      <w:bookmarkStart w:id="25" w:name="_Hlk502306882"/>
    </w:p>
    <w:p w14:paraId="7E96852B" w14:textId="77777777" w:rsidR="00DB33D1" w:rsidRPr="004E67AD" w:rsidRDefault="00DB33D1" w:rsidP="003A364E">
      <w:pPr>
        <w:widowControl/>
        <w:autoSpaceDN/>
        <w:jc w:val="both"/>
        <w:textAlignment w:val="auto"/>
        <w:rPr>
          <w:rFonts w:ascii="Tahoma" w:eastAsia="Times New Roman" w:hAnsi="Tahoma" w:cs="Times New Roman"/>
          <w:b/>
          <w:bCs/>
          <w:kern w:val="0"/>
          <w:sz w:val="20"/>
          <w:szCs w:val="20"/>
          <w:u w:val="single"/>
          <w:lang w:eastAsia="pl-PL" w:bidi="ar-SA"/>
        </w:rPr>
      </w:pPr>
      <w:r w:rsidRPr="004E67AD">
        <w:rPr>
          <w:rFonts w:ascii="Tahoma" w:eastAsia="Times New Roman" w:hAnsi="Tahoma" w:cs="Times New Roman"/>
          <w:b/>
          <w:bCs/>
          <w:kern w:val="0"/>
          <w:sz w:val="20"/>
          <w:szCs w:val="20"/>
          <w:lang w:eastAsia="pl-PL" w:bidi="ar-SA"/>
        </w:rPr>
        <w:t xml:space="preserve">za łączną cenę brutto </w:t>
      </w:r>
      <w:r w:rsidRPr="004E67AD">
        <w:rPr>
          <w:rFonts w:ascii="Tahoma" w:eastAsia="Times New Roman" w:hAnsi="Tahoma" w:cs="Times New Roman"/>
          <w:b/>
          <w:bCs/>
          <w:kern w:val="0"/>
          <w:sz w:val="20"/>
          <w:szCs w:val="20"/>
          <w:u w:val="single"/>
          <w:lang w:eastAsia="pl-PL" w:bidi="ar-SA"/>
        </w:rPr>
        <w:t xml:space="preserve">  ____________</w:t>
      </w:r>
      <w:r w:rsidRPr="004E67AD">
        <w:rPr>
          <w:rFonts w:ascii="Tahoma" w:eastAsia="Times New Roman" w:hAnsi="Tahoma" w:cs="Times New Roman"/>
          <w:b/>
          <w:bCs/>
          <w:kern w:val="0"/>
          <w:sz w:val="20"/>
          <w:szCs w:val="20"/>
          <w:u w:val="single"/>
          <w:lang w:eastAsia="pl-PL" w:bidi="ar-SA"/>
        </w:rPr>
        <w:tab/>
        <w:t xml:space="preserve"> </w:t>
      </w:r>
    </w:p>
    <w:p w14:paraId="6F7FCEBC" w14:textId="77777777" w:rsidR="00DB33D1" w:rsidRPr="004E67AD" w:rsidRDefault="00DB33D1" w:rsidP="003A364E">
      <w:pPr>
        <w:widowControl/>
        <w:autoSpaceDN/>
        <w:jc w:val="both"/>
        <w:textAlignment w:val="auto"/>
        <w:rPr>
          <w:rFonts w:ascii="Tahoma" w:eastAsia="Times New Roman" w:hAnsi="Tahoma" w:cs="Times New Roman"/>
          <w:b/>
          <w:kern w:val="0"/>
          <w:sz w:val="20"/>
          <w:szCs w:val="20"/>
          <w:lang w:eastAsia="pl-PL" w:bidi="ar-SA"/>
        </w:rPr>
      </w:pPr>
    </w:p>
    <w:p w14:paraId="152AF5EA" w14:textId="77777777" w:rsidR="00DB33D1" w:rsidRPr="004E67AD" w:rsidRDefault="00DB33D1" w:rsidP="003A364E">
      <w:pPr>
        <w:widowControl/>
        <w:jc w:val="both"/>
        <w:textAlignment w:val="auto"/>
        <w:rPr>
          <w:rFonts w:eastAsia="Times New Roman" w:cs="Times New Roman"/>
          <w:sz w:val="20"/>
          <w:szCs w:val="20"/>
          <w:lang w:bidi="ar-SA"/>
        </w:rPr>
      </w:pPr>
      <w:r w:rsidRPr="004E67AD">
        <w:rPr>
          <w:rFonts w:ascii="Tahoma" w:eastAsia="Times New Roman" w:hAnsi="Tahoma" w:cs="Tahoma"/>
          <w:b/>
          <w:sz w:val="20"/>
          <w:szCs w:val="20"/>
          <w:lang w:bidi="ar-SA"/>
        </w:rPr>
        <w:t>stawka podatku VAT:</w:t>
      </w:r>
      <w:r w:rsidRPr="004E67AD">
        <w:rPr>
          <w:rFonts w:ascii="Tahoma" w:eastAsia="Times New Roman" w:hAnsi="Tahoma" w:cs="Tahoma"/>
          <w:b/>
          <w:sz w:val="20"/>
          <w:szCs w:val="20"/>
          <w:u w:val="single"/>
          <w:lang w:bidi="ar-SA"/>
        </w:rPr>
        <w:tab/>
        <w:t xml:space="preserve">   __</w:t>
      </w:r>
      <w:r w:rsidRPr="004E67AD">
        <w:rPr>
          <w:rFonts w:ascii="Tahoma" w:eastAsia="Times New Roman" w:hAnsi="Tahoma" w:cs="Tahoma"/>
          <w:b/>
          <w:sz w:val="20"/>
          <w:szCs w:val="20"/>
          <w:lang w:bidi="ar-SA"/>
        </w:rPr>
        <w:t xml:space="preserve">%  </w:t>
      </w:r>
    </w:p>
    <w:p w14:paraId="2C28CFFA" w14:textId="77777777" w:rsidR="00DB33D1" w:rsidRPr="004E67AD" w:rsidRDefault="00DB33D1" w:rsidP="003A364E">
      <w:pPr>
        <w:widowControl/>
        <w:tabs>
          <w:tab w:val="num" w:pos="567"/>
          <w:tab w:val="left" w:pos="4032"/>
        </w:tabs>
        <w:autoSpaceDN/>
        <w:ind w:left="709" w:hanging="709"/>
        <w:jc w:val="both"/>
        <w:textAlignment w:val="auto"/>
        <w:rPr>
          <w:rFonts w:ascii="Tahoma" w:eastAsia="Times New Roman" w:hAnsi="Tahoma" w:cs="Tahoma"/>
          <w:b/>
          <w:kern w:val="0"/>
          <w:sz w:val="20"/>
          <w:szCs w:val="20"/>
          <w:lang w:eastAsia="pl-PL" w:bidi="ar-SA"/>
        </w:rPr>
      </w:pPr>
    </w:p>
    <w:p w14:paraId="34BF659D" w14:textId="07A08332" w:rsidR="00DB33D1" w:rsidRPr="004E67AD" w:rsidRDefault="00DB33D1" w:rsidP="003A364E">
      <w:pPr>
        <w:widowControl/>
        <w:tabs>
          <w:tab w:val="num" w:pos="567"/>
          <w:tab w:val="left" w:pos="4032"/>
        </w:tabs>
        <w:autoSpaceDN/>
        <w:ind w:left="709" w:hanging="709"/>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udzielamy gwarancji</w:t>
      </w:r>
      <w:r w:rsidRPr="004E67AD">
        <w:rPr>
          <w:rFonts w:ascii="Tahoma" w:eastAsia="Times New Roman" w:hAnsi="Tahoma" w:cs="Tahoma"/>
          <w:kern w:val="0"/>
          <w:sz w:val="20"/>
          <w:szCs w:val="20"/>
          <w:lang w:eastAsia="pl-PL" w:bidi="ar-SA"/>
        </w:rPr>
        <w:t xml:space="preserve"> </w:t>
      </w:r>
      <w:r w:rsidRPr="004E67AD">
        <w:rPr>
          <w:rFonts w:ascii="Tahoma" w:eastAsia="Times New Roman" w:hAnsi="Tahoma" w:cs="Tahoma"/>
          <w:b/>
          <w:kern w:val="0"/>
          <w:sz w:val="20"/>
          <w:szCs w:val="20"/>
          <w:lang w:eastAsia="pl-PL" w:bidi="ar-SA"/>
        </w:rPr>
        <w:t xml:space="preserve">na </w:t>
      </w:r>
      <w:r w:rsidR="00BE0107" w:rsidRPr="004E67AD">
        <w:rPr>
          <w:rFonts w:ascii="Tahoma" w:hAnsi="Tahoma" w:cs="Tahoma"/>
          <w:b/>
          <w:sz w:val="20"/>
          <w:szCs w:val="20"/>
        </w:rPr>
        <w:t xml:space="preserve">cały przedmiot umowy </w:t>
      </w:r>
      <w:r w:rsidR="00BE0107" w:rsidRPr="004E67AD">
        <w:rPr>
          <w:rFonts w:ascii="Tahoma" w:hAnsi="Tahoma" w:cs="Tahoma"/>
          <w:b/>
          <w:sz w:val="18"/>
          <w:szCs w:val="18"/>
        </w:rPr>
        <w:t xml:space="preserve">na </w:t>
      </w:r>
      <w:r w:rsidRPr="004E67AD">
        <w:rPr>
          <w:rFonts w:ascii="Tahoma" w:eastAsia="Times New Roman" w:hAnsi="Tahoma" w:cs="Tahoma"/>
          <w:b/>
          <w:kern w:val="0"/>
          <w:sz w:val="20"/>
          <w:szCs w:val="20"/>
          <w:lang w:eastAsia="pl-PL" w:bidi="ar-SA"/>
        </w:rPr>
        <w:t>okres</w:t>
      </w:r>
      <w:r w:rsidR="00AF157A">
        <w:rPr>
          <w:rFonts w:ascii="Tahoma" w:eastAsia="Times New Roman" w:hAnsi="Tahoma" w:cs="Tahoma"/>
          <w:b/>
          <w:kern w:val="0"/>
          <w:sz w:val="20"/>
          <w:szCs w:val="20"/>
          <w:lang w:eastAsia="pl-PL" w:bidi="ar-SA"/>
        </w:rPr>
        <w:t>:</w:t>
      </w:r>
      <w:r w:rsidRPr="004E67AD">
        <w:rPr>
          <w:rFonts w:ascii="Tahoma" w:eastAsia="Times New Roman" w:hAnsi="Tahoma" w:cs="Tahoma"/>
          <w:b/>
          <w:kern w:val="0"/>
          <w:sz w:val="20"/>
          <w:szCs w:val="20"/>
          <w:lang w:eastAsia="pl-PL" w:bidi="ar-SA"/>
        </w:rPr>
        <w:t xml:space="preserve">   </w:t>
      </w:r>
      <w:r w:rsidR="00127E80" w:rsidRPr="004E67AD">
        <w:rPr>
          <w:rFonts w:ascii="Tahoma" w:eastAsia="Times New Roman" w:hAnsi="Tahoma" w:cs="Tahoma"/>
          <w:b/>
          <w:kern w:val="0"/>
          <w:sz w:val="20"/>
          <w:szCs w:val="20"/>
          <w:lang w:eastAsia="pl-PL" w:bidi="ar-SA"/>
        </w:rPr>
        <w:t xml:space="preserve">  </w:t>
      </w:r>
      <w:r w:rsidR="00BE0107" w:rsidRPr="004E67AD">
        <w:rPr>
          <w:rFonts w:ascii="Tahoma" w:eastAsia="Times New Roman" w:hAnsi="Tahoma" w:cs="Tahoma"/>
          <w:b/>
          <w:kern w:val="0"/>
          <w:sz w:val="20"/>
          <w:szCs w:val="20"/>
          <w:lang w:eastAsia="pl-PL" w:bidi="ar-SA"/>
        </w:rPr>
        <w:t xml:space="preserve"> </w:t>
      </w:r>
      <w:r w:rsidRPr="004E67AD">
        <w:rPr>
          <w:rFonts w:ascii="Tahoma" w:eastAsia="Times New Roman" w:hAnsi="Tahoma" w:cs="Tahoma"/>
          <w:b/>
          <w:kern w:val="0"/>
          <w:sz w:val="20"/>
          <w:szCs w:val="20"/>
          <w:lang w:eastAsia="pl-PL" w:bidi="ar-SA"/>
        </w:rPr>
        <w:t xml:space="preserve"> </w:t>
      </w:r>
      <w:r w:rsidRPr="004E67AD">
        <w:rPr>
          <w:rFonts w:ascii="Tahoma" w:eastAsia="Times New Roman" w:hAnsi="Tahoma" w:cs="Tahoma"/>
          <w:kern w:val="0"/>
          <w:sz w:val="20"/>
          <w:szCs w:val="20"/>
          <w:u w:val="single"/>
          <w:lang w:eastAsia="pl-PL" w:bidi="ar-SA"/>
        </w:rPr>
        <w:tab/>
        <w:t xml:space="preserve">                                      </w:t>
      </w:r>
      <w:r w:rsidRPr="004E67AD">
        <w:rPr>
          <w:rFonts w:ascii="Tahoma" w:eastAsia="Times New Roman" w:hAnsi="Tahoma" w:cs="Tahoma"/>
          <w:kern w:val="0"/>
          <w:sz w:val="20"/>
          <w:szCs w:val="20"/>
          <w:u w:val="single"/>
          <w:lang w:eastAsia="pl-PL" w:bidi="ar-SA"/>
        </w:rPr>
        <w:tab/>
      </w:r>
      <w:r w:rsidRPr="004E67AD">
        <w:rPr>
          <w:rFonts w:ascii="Tahoma" w:eastAsia="Times New Roman" w:hAnsi="Tahoma" w:cs="Tahoma"/>
          <w:kern w:val="0"/>
          <w:sz w:val="20"/>
          <w:szCs w:val="20"/>
          <w:lang w:eastAsia="pl-PL" w:bidi="ar-SA"/>
        </w:rPr>
        <w:t xml:space="preserve"> </w:t>
      </w:r>
    </w:p>
    <w:p w14:paraId="2DAA0FED" w14:textId="42BDB326" w:rsidR="00DB33D1" w:rsidRPr="004E67AD" w:rsidRDefault="00DB33D1" w:rsidP="003A364E">
      <w:pPr>
        <w:widowControl/>
        <w:tabs>
          <w:tab w:val="num" w:pos="567"/>
        </w:tabs>
        <w:autoSpaceDN/>
        <w:ind w:left="709"/>
        <w:jc w:val="both"/>
        <w:textAlignment w:val="auto"/>
        <w:rPr>
          <w:rFonts w:ascii="Tahoma" w:eastAsia="Times New Roman" w:hAnsi="Tahoma" w:cs="Tahoma"/>
          <w:i/>
          <w:kern w:val="0"/>
          <w:sz w:val="16"/>
          <w:szCs w:val="16"/>
          <w:lang w:eastAsia="pl-PL" w:bidi="ar-SA"/>
        </w:rPr>
      </w:pPr>
      <w:bookmarkStart w:id="26" w:name="_Hlk528219740"/>
      <w:r w:rsidRPr="004E67AD">
        <w:rPr>
          <w:rFonts w:ascii="Tahoma" w:eastAsia="Times New Roman" w:hAnsi="Tahoma" w:cs="Tahoma"/>
          <w:kern w:val="0"/>
          <w:sz w:val="16"/>
          <w:szCs w:val="16"/>
          <w:lang w:eastAsia="pl-PL" w:bidi="ar-SA"/>
        </w:rPr>
        <w:t xml:space="preserve">                                                   </w:t>
      </w:r>
      <w:r w:rsidR="00127E80" w:rsidRPr="004E67AD">
        <w:rPr>
          <w:rFonts w:ascii="Tahoma" w:eastAsia="Times New Roman" w:hAnsi="Tahoma" w:cs="Tahoma"/>
          <w:kern w:val="0"/>
          <w:sz w:val="16"/>
          <w:szCs w:val="16"/>
          <w:lang w:eastAsia="pl-PL" w:bidi="ar-SA"/>
        </w:rPr>
        <w:t xml:space="preserve">                                            </w:t>
      </w:r>
      <w:r w:rsidR="002241F9" w:rsidRPr="004E67AD">
        <w:rPr>
          <w:rFonts w:ascii="Tahoma" w:eastAsia="Times New Roman" w:hAnsi="Tahoma" w:cs="Tahoma"/>
          <w:kern w:val="0"/>
          <w:sz w:val="16"/>
          <w:szCs w:val="16"/>
          <w:lang w:eastAsia="pl-PL" w:bidi="ar-SA"/>
        </w:rPr>
        <w:t xml:space="preserve">                  </w:t>
      </w:r>
      <w:r w:rsidR="00127E80" w:rsidRPr="004E67AD">
        <w:rPr>
          <w:rFonts w:ascii="Tahoma" w:eastAsia="Times New Roman" w:hAnsi="Tahoma" w:cs="Tahoma"/>
          <w:kern w:val="0"/>
          <w:sz w:val="16"/>
          <w:szCs w:val="16"/>
          <w:lang w:eastAsia="pl-PL" w:bidi="ar-SA"/>
        </w:rPr>
        <w:t xml:space="preserve">  </w:t>
      </w:r>
      <w:r w:rsidRPr="004E67AD">
        <w:rPr>
          <w:rFonts w:ascii="Tahoma" w:eastAsia="Times New Roman" w:hAnsi="Tahoma" w:cs="Tahoma"/>
          <w:i/>
          <w:kern w:val="0"/>
          <w:sz w:val="16"/>
          <w:szCs w:val="16"/>
          <w:lang w:eastAsia="pl-PL" w:bidi="ar-SA"/>
        </w:rPr>
        <w:t>(min</w:t>
      </w:r>
      <w:r w:rsidR="00CC0010" w:rsidRPr="004E67AD">
        <w:rPr>
          <w:rFonts w:ascii="Tahoma" w:eastAsia="Times New Roman" w:hAnsi="Tahoma" w:cs="Tahoma"/>
          <w:i/>
          <w:kern w:val="0"/>
          <w:sz w:val="16"/>
          <w:szCs w:val="16"/>
          <w:lang w:eastAsia="pl-PL" w:bidi="ar-SA"/>
        </w:rPr>
        <w:t xml:space="preserve"> 36</w:t>
      </w:r>
      <w:r w:rsidR="00127E80" w:rsidRPr="004E67AD">
        <w:rPr>
          <w:rFonts w:ascii="Tahoma" w:eastAsia="Times New Roman" w:hAnsi="Tahoma" w:cs="Tahoma"/>
          <w:i/>
          <w:kern w:val="0"/>
          <w:sz w:val="16"/>
          <w:szCs w:val="16"/>
          <w:lang w:eastAsia="pl-PL" w:bidi="ar-SA"/>
        </w:rPr>
        <w:t xml:space="preserve"> miesiące</w:t>
      </w:r>
      <w:r w:rsidR="00B743ED">
        <w:rPr>
          <w:rFonts w:ascii="Tahoma" w:eastAsia="Times New Roman" w:hAnsi="Tahoma" w:cs="Tahoma"/>
          <w:i/>
          <w:kern w:val="0"/>
          <w:sz w:val="16"/>
          <w:szCs w:val="16"/>
          <w:lang w:eastAsia="pl-PL" w:bidi="ar-SA"/>
        </w:rPr>
        <w:t xml:space="preserve"> </w:t>
      </w:r>
      <w:r w:rsidR="00AF157A">
        <w:rPr>
          <w:rFonts w:ascii="Tahoma" w:eastAsia="Times New Roman" w:hAnsi="Tahoma" w:cs="Tahoma"/>
          <w:i/>
          <w:kern w:val="0"/>
          <w:sz w:val="16"/>
          <w:szCs w:val="16"/>
          <w:lang w:eastAsia="pl-PL" w:bidi="ar-SA"/>
        </w:rPr>
        <w:t xml:space="preserve">- </w:t>
      </w:r>
      <w:r w:rsidR="00B743ED">
        <w:rPr>
          <w:rFonts w:ascii="Tahoma" w:eastAsia="Times New Roman" w:hAnsi="Tahoma" w:cs="Tahoma"/>
          <w:i/>
          <w:kern w:val="0"/>
          <w:sz w:val="16"/>
          <w:szCs w:val="16"/>
          <w:lang w:eastAsia="pl-PL" w:bidi="ar-SA"/>
        </w:rPr>
        <w:t>max 60 miesięcy</w:t>
      </w:r>
      <w:r w:rsidRPr="004E67AD">
        <w:rPr>
          <w:rFonts w:ascii="Tahoma" w:eastAsia="Times New Roman" w:hAnsi="Tahoma" w:cs="Tahoma"/>
          <w:i/>
          <w:kern w:val="0"/>
          <w:sz w:val="16"/>
          <w:szCs w:val="16"/>
          <w:lang w:eastAsia="pl-PL" w:bidi="ar-SA"/>
        </w:rPr>
        <w:t xml:space="preserve">) </w:t>
      </w:r>
    </w:p>
    <w:p w14:paraId="7031D368" w14:textId="36643D6A" w:rsidR="00DB33D1" w:rsidRPr="004E67AD" w:rsidRDefault="00E65EE9" w:rsidP="003A364E">
      <w:pPr>
        <w:widowControl/>
        <w:numPr>
          <w:ilvl w:val="0"/>
          <w:numId w:val="1"/>
        </w:numPr>
        <w:tabs>
          <w:tab w:val="left" w:pos="0"/>
        </w:tabs>
        <w:autoSpaceDN/>
        <w:textAlignment w:val="auto"/>
        <w:rPr>
          <w:rFonts w:ascii="Tahoma" w:eastAsia="Times New Roman" w:hAnsi="Tahoma" w:cs="Tahoma"/>
          <w:bCs/>
          <w:i/>
          <w:kern w:val="0"/>
          <w:sz w:val="16"/>
          <w:szCs w:val="16"/>
          <w:lang w:eastAsia="pl-PL" w:bidi="ar-SA"/>
        </w:rPr>
      </w:pPr>
      <w:r w:rsidRPr="004E67AD">
        <w:rPr>
          <w:rFonts w:ascii="Tahoma" w:eastAsia="Times New Roman" w:hAnsi="Tahoma" w:cs="Tahoma"/>
          <w:bCs/>
          <w:i/>
          <w:kern w:val="0"/>
          <w:sz w:val="16"/>
          <w:szCs w:val="16"/>
          <w:lang w:eastAsia="pl-PL" w:bidi="ar-SA"/>
        </w:rPr>
        <w:t xml:space="preserve">W przypadku niewypełnienia przyjmuje się minimalny </w:t>
      </w:r>
      <w:r w:rsidR="00AF157A" w:rsidRPr="004E67AD">
        <w:rPr>
          <w:rFonts w:ascii="Tahoma" w:eastAsia="Times New Roman" w:hAnsi="Tahoma" w:cs="Tahoma"/>
          <w:bCs/>
          <w:i/>
          <w:kern w:val="0"/>
          <w:sz w:val="16"/>
          <w:szCs w:val="16"/>
          <w:lang w:eastAsia="pl-PL" w:bidi="ar-SA"/>
        </w:rPr>
        <w:t>wymagan</w:t>
      </w:r>
      <w:r w:rsidR="00AF157A">
        <w:rPr>
          <w:rFonts w:ascii="Tahoma" w:eastAsia="Times New Roman" w:hAnsi="Tahoma" w:cs="Tahoma"/>
          <w:bCs/>
          <w:i/>
          <w:kern w:val="0"/>
          <w:sz w:val="16"/>
          <w:szCs w:val="16"/>
          <w:lang w:eastAsia="pl-PL" w:bidi="ar-SA"/>
        </w:rPr>
        <w:t>y</w:t>
      </w:r>
      <w:r w:rsidR="00AF157A" w:rsidRPr="004E67AD">
        <w:rPr>
          <w:rFonts w:ascii="Tahoma" w:eastAsia="Times New Roman" w:hAnsi="Tahoma" w:cs="Tahoma"/>
          <w:bCs/>
          <w:i/>
          <w:kern w:val="0"/>
          <w:sz w:val="16"/>
          <w:szCs w:val="16"/>
          <w:lang w:eastAsia="pl-PL" w:bidi="ar-SA"/>
        </w:rPr>
        <w:t xml:space="preserve"> </w:t>
      </w:r>
      <w:r w:rsidRPr="004E67AD">
        <w:rPr>
          <w:rFonts w:ascii="Tahoma" w:eastAsia="Times New Roman" w:hAnsi="Tahoma" w:cs="Tahoma"/>
          <w:bCs/>
          <w:i/>
          <w:kern w:val="0"/>
          <w:sz w:val="16"/>
          <w:szCs w:val="16"/>
          <w:lang w:eastAsia="pl-PL" w:bidi="ar-SA"/>
        </w:rPr>
        <w:t>okres gwarancji.</w:t>
      </w:r>
    </w:p>
    <w:p w14:paraId="531044C7" w14:textId="77777777" w:rsidR="00C01AA8" w:rsidRPr="004E67AD" w:rsidRDefault="00C01AA8" w:rsidP="003A364E">
      <w:pPr>
        <w:widowControl/>
        <w:tabs>
          <w:tab w:val="left" w:pos="457"/>
        </w:tabs>
        <w:overflowPunct w:val="0"/>
        <w:autoSpaceDE w:val="0"/>
        <w:autoSpaceDN/>
        <w:jc w:val="both"/>
        <w:rPr>
          <w:rFonts w:ascii="Tahoma" w:eastAsia="Times New Roman" w:hAnsi="Tahoma" w:cs="Tahoma"/>
          <w:b/>
          <w:kern w:val="0"/>
          <w:sz w:val="20"/>
          <w:szCs w:val="20"/>
          <w:u w:val="single"/>
          <w:lang w:eastAsia="pl-PL" w:bidi="ar-SA"/>
        </w:rPr>
      </w:pPr>
    </w:p>
    <w:bookmarkEnd w:id="26"/>
    <w:p w14:paraId="236F73BE" w14:textId="3F241598" w:rsidR="000A793C" w:rsidRPr="004E67AD" w:rsidRDefault="00DB33D1" w:rsidP="003A364E">
      <w:pPr>
        <w:numPr>
          <w:ilvl w:val="0"/>
          <w:numId w:val="1"/>
        </w:numPr>
        <w:tabs>
          <w:tab w:val="left" w:pos="0"/>
        </w:tabs>
        <w:jc w:val="both"/>
        <w:rPr>
          <w:rFonts w:ascii="Tahoma" w:eastAsia="Times New Roman" w:hAnsi="Tahoma" w:cs="Tahoma"/>
          <w:bCs/>
          <w:i/>
          <w:kern w:val="0"/>
          <w:sz w:val="14"/>
          <w:szCs w:val="14"/>
          <w:lang w:eastAsia="pl-PL" w:bidi="ar-SA"/>
        </w:rPr>
      </w:pPr>
      <w:r w:rsidRPr="004E67AD">
        <w:rPr>
          <w:rFonts w:ascii="Tahoma" w:eastAsia="Times New Roman" w:hAnsi="Tahoma" w:cs="Tahoma"/>
          <w:b/>
          <w:kern w:val="0"/>
          <w:sz w:val="20"/>
          <w:szCs w:val="20"/>
          <w:lang w:eastAsia="pl-PL" w:bidi="ar-SA"/>
        </w:rPr>
        <w:t xml:space="preserve">Deklarujemy </w:t>
      </w:r>
      <w:r w:rsidRPr="004E67AD">
        <w:rPr>
          <w:rFonts w:ascii="Tahoma" w:eastAsia="Times New Roman" w:hAnsi="Tahoma" w:cs="Tahoma"/>
          <w:b/>
          <w:kern w:val="0"/>
          <w:sz w:val="20"/>
          <w:szCs w:val="20"/>
          <w:u w:val="single"/>
          <w:lang w:eastAsia="pl-PL" w:bidi="ar-SA"/>
        </w:rPr>
        <w:tab/>
      </w:r>
      <w:r w:rsidRPr="004E67AD">
        <w:rPr>
          <w:rFonts w:ascii="Tahoma" w:eastAsia="Times New Roman" w:hAnsi="Tahoma" w:cs="Tahoma"/>
          <w:b/>
          <w:kern w:val="0"/>
          <w:sz w:val="20"/>
          <w:szCs w:val="20"/>
          <w:u w:val="single"/>
          <w:lang w:eastAsia="pl-PL" w:bidi="ar-SA"/>
        </w:rPr>
        <w:tab/>
        <w:t xml:space="preserve"> </w:t>
      </w:r>
      <w:r w:rsidRPr="004E67AD">
        <w:rPr>
          <w:rFonts w:ascii="Tahoma" w:eastAsia="Times New Roman" w:hAnsi="Tahoma" w:cs="Tahoma"/>
          <w:b/>
          <w:kern w:val="0"/>
          <w:sz w:val="20"/>
          <w:szCs w:val="20"/>
          <w:lang w:eastAsia="pl-PL" w:bidi="ar-SA"/>
        </w:rPr>
        <w:t>% za każdy dzień zwłoki w wykonaniu całego przedmiotu umowy</w:t>
      </w:r>
      <w:r w:rsidR="002241F9" w:rsidRPr="004E67AD">
        <w:rPr>
          <w:rFonts w:ascii="Tahoma" w:eastAsia="Times New Roman" w:hAnsi="Tahoma" w:cs="Tahoma"/>
          <w:b/>
          <w:kern w:val="0"/>
          <w:sz w:val="20"/>
          <w:szCs w:val="20"/>
          <w:lang w:eastAsia="pl-PL" w:bidi="ar-SA"/>
        </w:rPr>
        <w:t xml:space="preserve"> – nieterminową realizacje zamówienia</w:t>
      </w:r>
      <w:r w:rsidRPr="004E67AD">
        <w:rPr>
          <w:rFonts w:ascii="Tahoma" w:eastAsia="Times New Roman" w:hAnsi="Tahoma" w:cs="Tahoma"/>
          <w:i/>
          <w:kern w:val="0"/>
          <w:sz w:val="18"/>
          <w:szCs w:val="18"/>
          <w:lang w:eastAsia="pl-PL" w:bidi="ar-SA"/>
        </w:rPr>
        <w:t xml:space="preserve"> </w:t>
      </w:r>
      <w:r w:rsidRPr="004E67AD">
        <w:rPr>
          <w:rFonts w:ascii="Tahoma" w:eastAsia="Times New Roman" w:hAnsi="Tahoma" w:cs="Tahoma"/>
          <w:i/>
          <w:kern w:val="0"/>
          <w:sz w:val="16"/>
          <w:szCs w:val="16"/>
          <w:lang w:eastAsia="pl-PL" w:bidi="ar-SA"/>
        </w:rPr>
        <w:t xml:space="preserve">(minimalna wysokość kary to 0,10% wynagrodzenia brutto określonego w </w:t>
      </w:r>
      <w:r w:rsidR="00EB25F1" w:rsidRPr="00EB25F1">
        <w:rPr>
          <w:rFonts w:ascii="Tahoma" w:eastAsia="Times New Roman" w:hAnsi="Tahoma" w:cs="Tahoma"/>
          <w:i/>
          <w:kern w:val="0"/>
          <w:sz w:val="16"/>
          <w:szCs w:val="16"/>
          <w:lang w:eastAsia="pl-PL" w:bidi="ar-SA"/>
        </w:rPr>
        <w:t>§</w:t>
      </w:r>
      <w:r w:rsidRPr="004E67AD">
        <w:rPr>
          <w:rFonts w:ascii="Tahoma" w:eastAsia="Times New Roman" w:hAnsi="Tahoma" w:cs="Tahoma"/>
          <w:i/>
          <w:kern w:val="0"/>
          <w:sz w:val="16"/>
          <w:szCs w:val="16"/>
          <w:lang w:eastAsia="pl-PL" w:bidi="ar-SA"/>
        </w:rPr>
        <w:t xml:space="preserve">7 ust. 1 umowy – dot. </w:t>
      </w:r>
      <w:r w:rsidRPr="004E67AD">
        <w:rPr>
          <w:rFonts w:ascii="Tahoma" w:eastAsia="Times New Roman" w:hAnsi="Tahoma" w:cs="Tahoma"/>
          <w:bCs/>
          <w:i/>
          <w:kern w:val="0"/>
          <w:sz w:val="16"/>
          <w:szCs w:val="16"/>
          <w:lang w:eastAsia="pl-PL" w:bidi="ar-SA"/>
        </w:rPr>
        <w:t>§</w:t>
      </w:r>
      <w:r w:rsidRPr="004E67AD">
        <w:rPr>
          <w:rFonts w:ascii="Tahoma" w:eastAsia="Times New Roman" w:hAnsi="Tahoma" w:cs="Tahoma"/>
          <w:i/>
          <w:kern w:val="0"/>
          <w:sz w:val="16"/>
          <w:szCs w:val="16"/>
          <w:lang w:eastAsia="pl-PL" w:bidi="ar-SA"/>
        </w:rPr>
        <w:t xml:space="preserve">11 ust 1 pkt 1 lit. a) umowy). Za zwłokę uznaje się każde przekroczenie terminu określonego w </w:t>
      </w:r>
      <w:r w:rsidRPr="004E67AD">
        <w:rPr>
          <w:rFonts w:ascii="Tahoma" w:eastAsia="Times New Roman" w:hAnsi="Tahoma" w:cs="Tahoma"/>
          <w:bCs/>
          <w:i/>
          <w:kern w:val="0"/>
          <w:sz w:val="16"/>
          <w:szCs w:val="16"/>
          <w:lang w:eastAsia="pl-PL" w:bidi="ar-SA"/>
        </w:rPr>
        <w:t>§</w:t>
      </w:r>
      <w:r w:rsidR="000A793C" w:rsidRPr="004E67AD">
        <w:rPr>
          <w:rFonts w:ascii="Tahoma" w:eastAsia="Times New Roman" w:hAnsi="Tahoma" w:cs="Tahoma"/>
          <w:i/>
          <w:kern w:val="0"/>
          <w:sz w:val="16"/>
          <w:szCs w:val="16"/>
          <w:lang w:eastAsia="pl-PL" w:bidi="ar-SA"/>
        </w:rPr>
        <w:t>3 ust. 1 umowy.</w:t>
      </w:r>
      <w:r w:rsidR="000A793C" w:rsidRPr="004E67AD">
        <w:rPr>
          <w:rFonts w:ascii="Tahoma" w:eastAsia="Times New Roman" w:hAnsi="Tahoma" w:cs="Tahoma"/>
          <w:bCs/>
          <w:i/>
          <w:kern w:val="0"/>
          <w:sz w:val="16"/>
          <w:szCs w:val="16"/>
          <w:lang w:eastAsia="pl-PL" w:bidi="ar-SA"/>
        </w:rPr>
        <w:t xml:space="preserve"> W przypadku niewypełnienia przyjmuje się minimalną wysokość kary umownej, tj. 0,10% za każdy dzień </w:t>
      </w:r>
      <w:r w:rsidR="008D7ACA" w:rsidRPr="004E67AD">
        <w:rPr>
          <w:rFonts w:ascii="Tahoma" w:eastAsia="Times New Roman" w:hAnsi="Tahoma" w:cs="Tahoma"/>
          <w:bCs/>
          <w:i/>
          <w:kern w:val="0"/>
          <w:sz w:val="16"/>
          <w:szCs w:val="16"/>
          <w:lang w:eastAsia="pl-PL" w:bidi="ar-SA"/>
        </w:rPr>
        <w:t>zwłoki</w:t>
      </w:r>
      <w:r w:rsidR="000A793C" w:rsidRPr="004E67AD">
        <w:rPr>
          <w:rFonts w:ascii="Tahoma" w:eastAsia="Times New Roman" w:hAnsi="Tahoma" w:cs="Tahoma"/>
          <w:bCs/>
          <w:i/>
          <w:kern w:val="0"/>
          <w:sz w:val="16"/>
          <w:szCs w:val="16"/>
          <w:lang w:eastAsia="pl-PL" w:bidi="ar-SA"/>
        </w:rPr>
        <w:t>.</w:t>
      </w:r>
    </w:p>
    <w:p w14:paraId="7E566FC6" w14:textId="77777777" w:rsidR="00DB33D1" w:rsidRPr="004E67AD" w:rsidRDefault="00DB33D1" w:rsidP="003A364E">
      <w:pPr>
        <w:widowControl/>
        <w:suppressAutoHyphens w:val="0"/>
        <w:autoSpaceDN/>
        <w:textAlignment w:val="auto"/>
        <w:rPr>
          <w:rFonts w:ascii="Tahoma" w:eastAsia="Times New Roman" w:hAnsi="Tahoma" w:cs="Tahoma"/>
          <w:b/>
          <w:kern w:val="0"/>
          <w:sz w:val="20"/>
          <w:szCs w:val="20"/>
          <w:lang w:eastAsia="pl-PL" w:bidi="ar-SA"/>
        </w:rPr>
      </w:pPr>
    </w:p>
    <w:p w14:paraId="0F51BB3C" w14:textId="518C69B8" w:rsidR="006D697D" w:rsidRPr="004E67AD" w:rsidRDefault="00DB33D1" w:rsidP="003A364E">
      <w:pPr>
        <w:numPr>
          <w:ilvl w:val="0"/>
          <w:numId w:val="1"/>
        </w:numPr>
        <w:tabs>
          <w:tab w:val="left" w:pos="0"/>
        </w:tabs>
        <w:jc w:val="both"/>
        <w:rPr>
          <w:rFonts w:ascii="Tahoma" w:eastAsia="Times New Roman" w:hAnsi="Tahoma" w:cs="Tahoma"/>
          <w:bCs/>
          <w:i/>
          <w:kern w:val="0"/>
          <w:sz w:val="16"/>
          <w:szCs w:val="16"/>
          <w:lang w:eastAsia="pl-PL" w:bidi="ar-SA"/>
        </w:rPr>
      </w:pPr>
      <w:r w:rsidRPr="004E67AD">
        <w:rPr>
          <w:rFonts w:ascii="Tahoma" w:eastAsia="Times New Roman" w:hAnsi="Tahoma" w:cs="Tahoma"/>
          <w:b/>
          <w:kern w:val="0"/>
          <w:sz w:val="20"/>
          <w:szCs w:val="20"/>
          <w:lang w:eastAsia="pl-PL" w:bidi="ar-SA"/>
        </w:rPr>
        <w:t xml:space="preserve">Deklarujemy </w:t>
      </w:r>
      <w:r w:rsidRPr="004E67AD">
        <w:rPr>
          <w:rFonts w:ascii="Tahoma" w:eastAsia="Times New Roman" w:hAnsi="Tahoma" w:cs="Tahoma"/>
          <w:b/>
          <w:kern w:val="0"/>
          <w:sz w:val="20"/>
          <w:szCs w:val="20"/>
          <w:u w:val="single"/>
          <w:lang w:eastAsia="pl-PL" w:bidi="ar-SA"/>
        </w:rPr>
        <w:tab/>
      </w:r>
      <w:r w:rsidRPr="004E67AD">
        <w:rPr>
          <w:rFonts w:ascii="Tahoma" w:eastAsia="Times New Roman" w:hAnsi="Tahoma" w:cs="Tahoma"/>
          <w:b/>
          <w:kern w:val="0"/>
          <w:sz w:val="20"/>
          <w:szCs w:val="20"/>
          <w:u w:val="single"/>
          <w:lang w:eastAsia="pl-PL" w:bidi="ar-SA"/>
        </w:rPr>
        <w:tab/>
        <w:t xml:space="preserve"> </w:t>
      </w:r>
      <w:r w:rsidRPr="004E67AD">
        <w:rPr>
          <w:rFonts w:ascii="Tahoma" w:eastAsia="Times New Roman" w:hAnsi="Tahoma" w:cs="Tahoma"/>
          <w:b/>
          <w:kern w:val="0"/>
          <w:sz w:val="20"/>
          <w:szCs w:val="20"/>
          <w:lang w:eastAsia="pl-PL" w:bidi="ar-SA"/>
        </w:rPr>
        <w:t xml:space="preserve">% za </w:t>
      </w:r>
      <w:r w:rsidRPr="004E67AD">
        <w:rPr>
          <w:rFonts w:ascii="Tahoma" w:eastAsia="Calibri" w:hAnsi="Tahoma" w:cs="Tahoma"/>
          <w:b/>
          <w:kern w:val="0"/>
          <w:sz w:val="20"/>
          <w:szCs w:val="20"/>
          <w:lang w:eastAsia="en-US" w:bidi="ar-SA"/>
        </w:rPr>
        <w:t>odstąpienie od umowy z przyczyn zależnych od wykonawcy</w:t>
      </w:r>
      <w:r w:rsidRPr="004E67AD">
        <w:rPr>
          <w:rFonts w:ascii="Tahoma" w:eastAsia="Times New Roman" w:hAnsi="Tahoma" w:cs="Tahoma"/>
          <w:i/>
          <w:kern w:val="0"/>
          <w:sz w:val="18"/>
          <w:szCs w:val="18"/>
          <w:lang w:eastAsia="pl-PL" w:bidi="ar-SA"/>
        </w:rPr>
        <w:t xml:space="preserve"> </w:t>
      </w:r>
      <w:r w:rsidRPr="004E67AD">
        <w:rPr>
          <w:rFonts w:ascii="Tahoma" w:eastAsia="Times New Roman" w:hAnsi="Tahoma" w:cs="Tahoma"/>
          <w:i/>
          <w:kern w:val="0"/>
          <w:sz w:val="16"/>
          <w:szCs w:val="16"/>
          <w:lang w:eastAsia="pl-PL" w:bidi="ar-SA"/>
        </w:rPr>
        <w:t xml:space="preserve">(minimalna wysokość kary to 10% wynagrodzenia brutto określonego w </w:t>
      </w:r>
      <w:r w:rsidR="00EB25F1" w:rsidRPr="00EB25F1">
        <w:rPr>
          <w:rFonts w:ascii="Tahoma" w:eastAsia="Times New Roman" w:hAnsi="Tahoma" w:cs="Tahoma"/>
          <w:i/>
          <w:kern w:val="0"/>
          <w:sz w:val="16"/>
          <w:szCs w:val="16"/>
          <w:lang w:eastAsia="pl-PL" w:bidi="ar-SA"/>
        </w:rPr>
        <w:t>§</w:t>
      </w:r>
      <w:r w:rsidRPr="004E67AD">
        <w:rPr>
          <w:rFonts w:ascii="Tahoma" w:eastAsia="Times New Roman" w:hAnsi="Tahoma" w:cs="Tahoma"/>
          <w:i/>
          <w:kern w:val="0"/>
          <w:sz w:val="16"/>
          <w:szCs w:val="16"/>
          <w:lang w:eastAsia="pl-PL" w:bidi="ar-SA"/>
        </w:rPr>
        <w:t xml:space="preserve">7 ust. 1 umowy – dot. </w:t>
      </w:r>
      <w:r w:rsidRPr="004E67AD">
        <w:rPr>
          <w:rFonts w:ascii="Tahoma" w:eastAsia="Times New Roman" w:hAnsi="Tahoma" w:cs="Tahoma"/>
          <w:bCs/>
          <w:i/>
          <w:kern w:val="0"/>
          <w:sz w:val="16"/>
          <w:szCs w:val="16"/>
          <w:lang w:eastAsia="pl-PL" w:bidi="ar-SA"/>
        </w:rPr>
        <w:t>§</w:t>
      </w:r>
      <w:r w:rsidR="006D697D" w:rsidRPr="004E67AD">
        <w:rPr>
          <w:rFonts w:ascii="Tahoma" w:eastAsia="Times New Roman" w:hAnsi="Tahoma" w:cs="Tahoma"/>
          <w:i/>
          <w:kern w:val="0"/>
          <w:sz w:val="16"/>
          <w:szCs w:val="16"/>
          <w:lang w:eastAsia="pl-PL" w:bidi="ar-SA"/>
        </w:rPr>
        <w:t>11 ust 1 pkt 1 lit. d) umowy).</w:t>
      </w:r>
      <w:r w:rsidR="006D697D" w:rsidRPr="004E67AD">
        <w:rPr>
          <w:rFonts w:ascii="Tahoma" w:eastAsia="Times New Roman" w:hAnsi="Tahoma" w:cs="Tahoma"/>
          <w:bCs/>
          <w:i/>
          <w:kern w:val="0"/>
          <w:sz w:val="16"/>
          <w:szCs w:val="16"/>
          <w:lang w:eastAsia="pl-PL" w:bidi="ar-SA"/>
        </w:rPr>
        <w:t xml:space="preserve"> W przypadku niewypełnienia przyjmuje się minimalną wysokość kary umownej, tj. 10% za odstąpienie od umowy z przyczyn zależnych od wykonawcy.</w:t>
      </w:r>
    </w:p>
    <w:p w14:paraId="4365508A" w14:textId="77777777" w:rsidR="002241F9" w:rsidRPr="004E67AD" w:rsidRDefault="002241F9" w:rsidP="003A364E">
      <w:pPr>
        <w:tabs>
          <w:tab w:val="left" w:pos="0"/>
        </w:tabs>
        <w:jc w:val="both"/>
        <w:rPr>
          <w:rFonts w:ascii="Tahoma" w:eastAsia="Times New Roman" w:hAnsi="Tahoma" w:cs="Tahoma"/>
          <w:bCs/>
          <w:i/>
          <w:kern w:val="0"/>
          <w:sz w:val="16"/>
          <w:szCs w:val="16"/>
          <w:lang w:eastAsia="pl-PL" w:bidi="ar-SA"/>
        </w:rPr>
      </w:pPr>
    </w:p>
    <w:bookmarkEnd w:id="25"/>
    <w:p w14:paraId="6D2F5F96" w14:textId="77777777" w:rsidR="00506083" w:rsidRDefault="00506083" w:rsidP="00506083">
      <w:pPr>
        <w:widowControl/>
        <w:tabs>
          <w:tab w:val="left" w:pos="0"/>
        </w:tabs>
        <w:rPr>
          <w:rFonts w:ascii="Tahoma" w:eastAsia="Times New Roman" w:hAnsi="Tahoma" w:cs="Tahoma"/>
          <w:b/>
          <w:kern w:val="0"/>
          <w:sz w:val="20"/>
          <w:szCs w:val="20"/>
          <w:lang w:eastAsia="pl-PL" w:bidi="ar-SA"/>
        </w:rPr>
      </w:pPr>
    </w:p>
    <w:p w14:paraId="4B4E1785" w14:textId="77777777" w:rsidR="00506083" w:rsidRDefault="00506083" w:rsidP="00506083">
      <w:pPr>
        <w:widowControl/>
        <w:tabs>
          <w:tab w:val="left" w:pos="0"/>
        </w:tabs>
        <w:rPr>
          <w:rFonts w:ascii="Tahoma" w:eastAsia="Times New Roman" w:hAnsi="Tahoma" w:cs="Tahoma"/>
          <w:b/>
          <w:kern w:val="0"/>
          <w:sz w:val="20"/>
          <w:szCs w:val="20"/>
          <w:lang w:eastAsia="pl-PL" w:bidi="ar-SA"/>
        </w:rPr>
      </w:pPr>
    </w:p>
    <w:p w14:paraId="44B71E8A" w14:textId="77777777" w:rsidR="00506083" w:rsidRDefault="00506083" w:rsidP="00506083">
      <w:pPr>
        <w:widowControl/>
        <w:tabs>
          <w:tab w:val="left" w:pos="0"/>
        </w:tabs>
        <w:rPr>
          <w:rFonts w:ascii="Tahoma" w:eastAsia="Times New Roman" w:hAnsi="Tahoma" w:cs="Tahoma"/>
          <w:b/>
          <w:kern w:val="0"/>
          <w:sz w:val="20"/>
          <w:szCs w:val="20"/>
          <w:lang w:eastAsia="pl-PL" w:bidi="ar-SA"/>
        </w:rPr>
      </w:pPr>
    </w:p>
    <w:p w14:paraId="762328F7" w14:textId="77777777" w:rsidR="00506083" w:rsidRDefault="00506083" w:rsidP="00506083">
      <w:pPr>
        <w:widowControl/>
        <w:tabs>
          <w:tab w:val="left" w:pos="0"/>
        </w:tabs>
        <w:rPr>
          <w:rFonts w:ascii="Tahoma" w:eastAsia="Times New Roman" w:hAnsi="Tahoma" w:cs="Tahoma"/>
          <w:b/>
          <w:kern w:val="0"/>
          <w:sz w:val="20"/>
          <w:szCs w:val="20"/>
          <w:lang w:eastAsia="pl-PL" w:bidi="ar-SA"/>
        </w:rPr>
      </w:pPr>
    </w:p>
    <w:p w14:paraId="73F663EA" w14:textId="77777777" w:rsidR="00506083" w:rsidRDefault="00506083" w:rsidP="00506083">
      <w:pPr>
        <w:widowControl/>
        <w:tabs>
          <w:tab w:val="left" w:pos="0"/>
        </w:tabs>
        <w:rPr>
          <w:rFonts w:ascii="Tahoma" w:eastAsia="Times New Roman" w:hAnsi="Tahoma" w:cs="Tahoma"/>
          <w:b/>
          <w:kern w:val="0"/>
          <w:sz w:val="20"/>
          <w:szCs w:val="20"/>
          <w:lang w:eastAsia="pl-PL" w:bidi="ar-SA"/>
        </w:rPr>
      </w:pPr>
    </w:p>
    <w:p w14:paraId="4EA072DB" w14:textId="3DE77814" w:rsidR="00506083" w:rsidRDefault="00506083" w:rsidP="00506083">
      <w:pPr>
        <w:widowControl/>
        <w:tabs>
          <w:tab w:val="left" w:pos="0"/>
        </w:tabs>
        <w:rPr>
          <w:rFonts w:ascii="Arial" w:eastAsia="Times New Roman" w:hAnsi="Arial" w:cs="Arial"/>
          <w:b/>
          <w:bCs/>
          <w:kern w:val="0"/>
          <w:sz w:val="16"/>
          <w:szCs w:val="16"/>
          <w:lang w:eastAsia="pl-PL" w:bidi="ar-SA"/>
        </w:rPr>
      </w:pPr>
      <w:r>
        <w:rPr>
          <w:rFonts w:ascii="Tahoma" w:eastAsia="Times New Roman" w:hAnsi="Tahoma" w:cs="Tahoma"/>
          <w:b/>
          <w:kern w:val="0"/>
          <w:sz w:val="20"/>
          <w:szCs w:val="20"/>
          <w:lang w:eastAsia="pl-PL" w:bidi="ar-SA"/>
        </w:rPr>
        <w:t xml:space="preserve">Jakość materiału </w:t>
      </w:r>
      <w:r w:rsidRPr="00D91423">
        <w:rPr>
          <w:rFonts w:ascii="Tahoma" w:eastAsia="Times New Roman" w:hAnsi="Tahoma" w:cs="Tahoma"/>
          <w:i/>
          <w:kern w:val="0"/>
          <w:sz w:val="16"/>
          <w:szCs w:val="16"/>
          <w:lang w:eastAsia="pl-PL" w:bidi="ar-SA"/>
        </w:rPr>
        <w:t>(</w:t>
      </w:r>
      <w:r w:rsidRPr="00511AF9">
        <w:rPr>
          <w:rFonts w:ascii="Tahoma" w:eastAsia="Times New Roman" w:hAnsi="Tahoma" w:cs="Tahoma"/>
          <w:i/>
          <w:kern w:val="0"/>
          <w:sz w:val="16"/>
          <w:szCs w:val="16"/>
          <w:u w:val="single"/>
          <w:lang w:eastAsia="pl-PL" w:bidi="ar-SA"/>
        </w:rPr>
        <w:t>należy zaznaczyć właściwe</w:t>
      </w:r>
      <w:r>
        <w:rPr>
          <w:rFonts w:ascii="Tahoma" w:eastAsia="Times New Roman" w:hAnsi="Tahoma" w:cs="Tahoma"/>
          <w:bCs/>
          <w:i/>
          <w:kern w:val="0"/>
          <w:sz w:val="16"/>
          <w:szCs w:val="16"/>
          <w:lang w:eastAsia="pl-PL" w:bidi="ar-SA"/>
        </w:rPr>
        <w:t>, w</w:t>
      </w:r>
      <w:r w:rsidRPr="00D91423">
        <w:rPr>
          <w:rFonts w:ascii="Tahoma" w:eastAsia="Times New Roman" w:hAnsi="Tahoma" w:cs="Tahoma"/>
          <w:bCs/>
          <w:i/>
          <w:kern w:val="0"/>
          <w:sz w:val="16"/>
          <w:szCs w:val="16"/>
          <w:lang w:eastAsia="pl-PL" w:bidi="ar-SA"/>
        </w:rPr>
        <w:t xml:space="preserve"> przypadku niewypełnienia przyjmuje się materiał wskazany w dokumentacji</w:t>
      </w:r>
      <w:r>
        <w:rPr>
          <w:rFonts w:ascii="Tahoma" w:eastAsia="Times New Roman" w:hAnsi="Tahoma" w:cs="Tahoma"/>
          <w:bCs/>
          <w:i/>
          <w:kern w:val="0"/>
          <w:sz w:val="16"/>
          <w:szCs w:val="16"/>
          <w:lang w:eastAsia="pl-PL" w:bidi="ar-SA"/>
        </w:rPr>
        <w:t>)</w:t>
      </w:r>
      <w:r w:rsidRPr="00D91423">
        <w:rPr>
          <w:rFonts w:ascii="Tahoma" w:eastAsia="Times New Roman" w:hAnsi="Tahoma" w:cs="Tahoma"/>
          <w:bCs/>
          <w:kern w:val="0"/>
          <w:sz w:val="20"/>
          <w:szCs w:val="20"/>
          <w:lang w:eastAsia="pl-PL" w:bidi="ar-SA"/>
        </w:rPr>
        <w:t>:</w:t>
      </w:r>
    </w:p>
    <w:p w14:paraId="7C632308" w14:textId="77777777" w:rsidR="00506083" w:rsidRPr="007B14FE" w:rsidRDefault="00506083" w:rsidP="00506083">
      <w:pPr>
        <w:widowControl/>
        <w:tabs>
          <w:tab w:val="left" w:pos="457"/>
        </w:tabs>
        <w:overflowPunct w:val="0"/>
        <w:autoSpaceDE w:val="0"/>
        <w:autoSpaceDN/>
        <w:jc w:val="both"/>
        <w:rPr>
          <w:rFonts w:ascii="Tahoma" w:eastAsia="Times New Roman" w:hAnsi="Tahoma" w:cs="Tahoma"/>
          <w:b/>
          <w:kern w:val="0"/>
          <w:sz w:val="20"/>
          <w:szCs w:val="20"/>
          <w:lang w:eastAsia="pl-PL" w:bidi="ar-SA"/>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256"/>
        <w:gridCol w:w="3256"/>
        <w:gridCol w:w="3256"/>
      </w:tblGrid>
      <w:tr w:rsidR="00506083" w14:paraId="30EE0520" w14:textId="77777777" w:rsidTr="004F4C64">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43E431" w14:textId="77777777" w:rsidR="00506083" w:rsidRPr="00B21411" w:rsidRDefault="00506083" w:rsidP="004F4C64">
            <w:pPr>
              <w:widowControl/>
              <w:jc w:val="center"/>
              <w:rPr>
                <w:rFonts w:ascii="Tahoma" w:eastAsia="Times New Roman" w:hAnsi="Tahoma" w:cs="Tahoma"/>
                <w:b/>
                <w:bCs/>
                <w:kern w:val="0"/>
                <w:sz w:val="20"/>
                <w:szCs w:val="20"/>
                <w:lang w:eastAsia="pl-PL" w:bidi="ar-SA"/>
              </w:rPr>
            </w:pPr>
            <w:r w:rsidRPr="00B21411">
              <w:rPr>
                <w:rFonts w:ascii="Tahoma" w:eastAsia="Times New Roman" w:hAnsi="Tahoma" w:cs="Tahoma"/>
                <w:b/>
                <w:bCs/>
                <w:kern w:val="0"/>
                <w:sz w:val="20"/>
                <w:szCs w:val="20"/>
                <w:lang w:eastAsia="pl-PL" w:bidi="ar-SA"/>
              </w:rPr>
              <w:t>współczynnik przenikania ciepła dla całego okna</w:t>
            </w:r>
          </w:p>
        </w:tc>
        <w:tc>
          <w:tcPr>
            <w:tcW w:w="3256" w:type="dxa"/>
            <w:shd w:val="clear" w:color="auto" w:fill="BFBFBF" w:themeFill="background1" w:themeFillShade="BF"/>
            <w:vAlign w:val="center"/>
          </w:tcPr>
          <w:p w14:paraId="0195F011" w14:textId="77777777" w:rsidR="00506083" w:rsidRPr="00B21411" w:rsidRDefault="00506083" w:rsidP="004F4C64">
            <w:pPr>
              <w:widowControl/>
              <w:suppressAutoHyphens w:val="0"/>
              <w:autoSpaceDN/>
              <w:jc w:val="center"/>
              <w:textAlignment w:val="auto"/>
            </w:pPr>
            <w:r w:rsidRPr="00B21411">
              <w:rPr>
                <w:rFonts w:ascii="Tahoma" w:eastAsia="Times New Roman" w:hAnsi="Tahoma" w:cs="Tahoma"/>
                <w:b/>
                <w:bCs/>
                <w:kern w:val="0"/>
                <w:sz w:val="20"/>
                <w:szCs w:val="20"/>
                <w:lang w:eastAsia="pl-PL" w:bidi="ar-SA"/>
              </w:rPr>
              <w:t>współczynnik przenikania ciepła dla drzwi zewnętrznych</w:t>
            </w:r>
          </w:p>
        </w:tc>
        <w:tc>
          <w:tcPr>
            <w:tcW w:w="3256" w:type="dxa"/>
            <w:shd w:val="clear" w:color="auto" w:fill="BFBFBF" w:themeFill="background1" w:themeFillShade="BF"/>
            <w:vAlign w:val="center"/>
          </w:tcPr>
          <w:p w14:paraId="70275B7F" w14:textId="77777777" w:rsidR="00506083" w:rsidRDefault="00506083" w:rsidP="004F4C64">
            <w:pPr>
              <w:widowControl/>
              <w:suppressAutoHyphens w:val="0"/>
              <w:autoSpaceDN/>
              <w:jc w:val="center"/>
              <w:textAlignment w:val="auto"/>
            </w:pPr>
            <w:r w:rsidRPr="00B21411">
              <w:rPr>
                <w:rFonts w:ascii="Tahoma" w:eastAsia="Times New Roman" w:hAnsi="Tahoma" w:cs="Tahoma"/>
                <w:b/>
                <w:bCs/>
                <w:kern w:val="0"/>
                <w:sz w:val="20"/>
                <w:szCs w:val="20"/>
                <w:lang w:eastAsia="pl-PL" w:bidi="ar-SA"/>
              </w:rPr>
              <w:t>współczynnik przewodzenia ciepła dla styropianu</w:t>
            </w:r>
          </w:p>
        </w:tc>
      </w:tr>
      <w:tr w:rsidR="00506083" w14:paraId="67CFF951" w14:textId="77777777" w:rsidTr="004F4C64">
        <w:trPr>
          <w:trHeight w:val="732"/>
        </w:trPr>
        <w:tc>
          <w:tcPr>
            <w:tcW w:w="3256" w:type="dxa"/>
            <w:tcBorders>
              <w:top w:val="single" w:sz="4" w:space="0" w:color="auto"/>
              <w:left w:val="single" w:sz="4" w:space="0" w:color="auto"/>
              <w:bottom w:val="single" w:sz="4" w:space="0" w:color="auto"/>
              <w:right w:val="single" w:sz="4" w:space="0" w:color="auto"/>
            </w:tcBorders>
            <w:vAlign w:val="center"/>
            <w:hideMark/>
          </w:tcPr>
          <w:p w14:paraId="68BA6580" w14:textId="77777777" w:rsidR="00506083" w:rsidRPr="00593EF9" w:rsidRDefault="00506083" w:rsidP="00506083">
            <w:pPr>
              <w:pStyle w:val="Akapitzlist"/>
              <w:numPr>
                <w:ilvl w:val="0"/>
                <w:numId w:val="465"/>
              </w:numPr>
              <w:spacing w:after="0" w:line="240" w:lineRule="auto"/>
              <w:ind w:left="714" w:hanging="357"/>
              <w:jc w:val="center"/>
              <w:rPr>
                <w:rFonts w:ascii="Tahoma" w:hAnsi="Tahoma" w:cs="Tahoma"/>
                <w:kern w:val="0"/>
                <w:sz w:val="18"/>
                <w:szCs w:val="18"/>
                <w:lang w:eastAsia="pl-PL"/>
              </w:rPr>
            </w:pPr>
            <w:proofErr w:type="spellStart"/>
            <w:r w:rsidRPr="00593EF9">
              <w:rPr>
                <w:rFonts w:ascii="Tahoma" w:hAnsi="Tahoma" w:cs="Tahoma"/>
                <w:kern w:val="0"/>
                <w:sz w:val="18"/>
                <w:szCs w:val="18"/>
                <w:lang w:eastAsia="pl-PL"/>
              </w:rPr>
              <w:t>Umax</w:t>
            </w:r>
            <w:proofErr w:type="spellEnd"/>
            <w:r w:rsidRPr="00593EF9">
              <w:rPr>
                <w:rFonts w:ascii="Tahoma" w:hAnsi="Tahoma" w:cs="Tahoma"/>
                <w:kern w:val="0"/>
                <w:sz w:val="18"/>
                <w:szCs w:val="18"/>
                <w:lang w:eastAsia="pl-PL"/>
              </w:rPr>
              <w:t xml:space="preserve"> = 0,</w:t>
            </w:r>
            <w:r>
              <w:rPr>
                <w:rFonts w:ascii="Tahoma" w:hAnsi="Tahoma" w:cs="Tahoma"/>
                <w:kern w:val="0"/>
                <w:sz w:val="18"/>
                <w:szCs w:val="18"/>
                <w:lang w:eastAsia="pl-PL"/>
              </w:rPr>
              <w:t>9</w:t>
            </w:r>
            <w:r w:rsidRPr="00593EF9">
              <w:rPr>
                <w:rFonts w:ascii="Tahoma" w:hAnsi="Tahoma" w:cs="Tahoma"/>
                <w:kern w:val="0"/>
                <w:sz w:val="18"/>
                <w:szCs w:val="18"/>
                <w:lang w:eastAsia="pl-PL"/>
              </w:rPr>
              <w:t xml:space="preserve"> W/m2K  </w:t>
            </w:r>
          </w:p>
        </w:tc>
        <w:tc>
          <w:tcPr>
            <w:tcW w:w="3256" w:type="dxa"/>
            <w:vAlign w:val="center"/>
          </w:tcPr>
          <w:p w14:paraId="51D4D1EA" w14:textId="77777777" w:rsidR="00506083" w:rsidRDefault="00506083" w:rsidP="00506083">
            <w:pPr>
              <w:pStyle w:val="Akapitzlist"/>
              <w:numPr>
                <w:ilvl w:val="0"/>
                <w:numId w:val="480"/>
              </w:numPr>
              <w:autoSpaceDN/>
              <w:spacing w:after="0" w:line="240" w:lineRule="auto"/>
              <w:jc w:val="center"/>
              <w:textAlignment w:val="auto"/>
            </w:pPr>
            <w:proofErr w:type="spellStart"/>
            <w:r w:rsidRPr="00B21411">
              <w:rPr>
                <w:rFonts w:ascii="Tahoma" w:hAnsi="Tahoma" w:cs="Tahoma"/>
                <w:kern w:val="0"/>
                <w:sz w:val="18"/>
                <w:szCs w:val="18"/>
                <w:lang w:eastAsia="pl-PL"/>
              </w:rPr>
              <w:t>Umax</w:t>
            </w:r>
            <w:proofErr w:type="spellEnd"/>
            <w:r w:rsidRPr="00B21411">
              <w:rPr>
                <w:rFonts w:ascii="Tahoma" w:hAnsi="Tahoma" w:cs="Tahoma"/>
                <w:kern w:val="0"/>
                <w:sz w:val="18"/>
                <w:szCs w:val="18"/>
                <w:lang w:eastAsia="pl-PL"/>
              </w:rPr>
              <w:t xml:space="preserve"> = </w:t>
            </w:r>
            <w:r>
              <w:rPr>
                <w:rFonts w:ascii="Tahoma" w:hAnsi="Tahoma" w:cs="Tahoma"/>
                <w:kern w:val="0"/>
                <w:sz w:val="18"/>
                <w:szCs w:val="18"/>
                <w:lang w:eastAsia="pl-PL"/>
              </w:rPr>
              <w:t>1,3</w:t>
            </w:r>
            <w:r w:rsidRPr="00B21411">
              <w:rPr>
                <w:rFonts w:ascii="Tahoma" w:hAnsi="Tahoma" w:cs="Tahoma"/>
                <w:kern w:val="0"/>
                <w:sz w:val="18"/>
                <w:szCs w:val="18"/>
                <w:lang w:eastAsia="pl-PL"/>
              </w:rPr>
              <w:t xml:space="preserve"> W/m2K</w:t>
            </w:r>
          </w:p>
        </w:tc>
        <w:tc>
          <w:tcPr>
            <w:tcW w:w="3256" w:type="dxa"/>
            <w:vAlign w:val="center"/>
          </w:tcPr>
          <w:p w14:paraId="6C85E5DB" w14:textId="6D907D77" w:rsidR="00506083" w:rsidRDefault="00506083" w:rsidP="00506083">
            <w:pPr>
              <w:pStyle w:val="Akapitzlist"/>
              <w:numPr>
                <w:ilvl w:val="0"/>
                <w:numId w:val="481"/>
              </w:numPr>
              <w:autoSpaceDN/>
              <w:spacing w:after="0" w:line="240" w:lineRule="auto"/>
              <w:jc w:val="center"/>
              <w:textAlignment w:val="auto"/>
            </w:pPr>
            <w:r w:rsidRPr="00B21411">
              <w:rPr>
                <w:rFonts w:ascii="Tahoma" w:hAnsi="Tahoma" w:cs="Tahoma"/>
                <w:kern w:val="0"/>
                <w:sz w:val="18"/>
                <w:szCs w:val="18"/>
                <w:lang w:eastAsia="pl-PL"/>
              </w:rPr>
              <w:t>λ = 0,03</w:t>
            </w:r>
            <w:r>
              <w:rPr>
                <w:rFonts w:ascii="Tahoma" w:hAnsi="Tahoma" w:cs="Tahoma"/>
                <w:kern w:val="0"/>
                <w:sz w:val="18"/>
                <w:szCs w:val="18"/>
                <w:lang w:eastAsia="pl-PL"/>
              </w:rPr>
              <w:t>5</w:t>
            </w:r>
            <w:r w:rsidRPr="00B21411">
              <w:rPr>
                <w:rFonts w:ascii="Tahoma" w:hAnsi="Tahoma" w:cs="Tahoma"/>
                <w:kern w:val="0"/>
                <w:sz w:val="18"/>
                <w:szCs w:val="18"/>
                <w:lang w:eastAsia="pl-PL"/>
              </w:rPr>
              <w:t xml:space="preserve"> W/</w:t>
            </w:r>
            <w:proofErr w:type="spellStart"/>
            <w:r w:rsidRPr="00B21411">
              <w:rPr>
                <w:rFonts w:ascii="Tahoma" w:hAnsi="Tahoma" w:cs="Tahoma"/>
                <w:kern w:val="0"/>
                <w:sz w:val="18"/>
                <w:szCs w:val="18"/>
                <w:lang w:eastAsia="pl-PL"/>
              </w:rPr>
              <w:t>mK</w:t>
            </w:r>
            <w:proofErr w:type="spellEnd"/>
          </w:p>
        </w:tc>
      </w:tr>
      <w:tr w:rsidR="00506083" w14:paraId="5445549C" w14:textId="77777777" w:rsidTr="004F4C64">
        <w:trPr>
          <w:trHeight w:val="698"/>
        </w:trPr>
        <w:tc>
          <w:tcPr>
            <w:tcW w:w="3256" w:type="dxa"/>
            <w:tcBorders>
              <w:top w:val="single" w:sz="4" w:space="0" w:color="auto"/>
              <w:left w:val="single" w:sz="4" w:space="0" w:color="auto"/>
              <w:bottom w:val="single" w:sz="4" w:space="0" w:color="auto"/>
              <w:right w:val="single" w:sz="4" w:space="0" w:color="auto"/>
            </w:tcBorders>
            <w:vAlign w:val="center"/>
            <w:hideMark/>
          </w:tcPr>
          <w:p w14:paraId="309C94E2" w14:textId="77777777" w:rsidR="00506083" w:rsidRPr="00593EF9" w:rsidRDefault="00506083" w:rsidP="00506083">
            <w:pPr>
              <w:pStyle w:val="Akapitzlist"/>
              <w:numPr>
                <w:ilvl w:val="0"/>
                <w:numId w:val="465"/>
              </w:numPr>
              <w:spacing w:after="0" w:line="240" w:lineRule="auto"/>
              <w:ind w:left="714" w:hanging="357"/>
              <w:jc w:val="center"/>
              <w:rPr>
                <w:rFonts w:ascii="Tahoma" w:hAnsi="Tahoma" w:cs="Tahoma"/>
                <w:kern w:val="0"/>
                <w:sz w:val="18"/>
                <w:szCs w:val="18"/>
                <w:lang w:eastAsia="pl-PL"/>
              </w:rPr>
            </w:pPr>
            <w:proofErr w:type="spellStart"/>
            <w:r w:rsidRPr="00593EF9">
              <w:rPr>
                <w:rFonts w:ascii="Tahoma" w:hAnsi="Tahoma" w:cs="Tahoma"/>
                <w:kern w:val="0"/>
                <w:sz w:val="18"/>
                <w:szCs w:val="18"/>
                <w:lang w:eastAsia="pl-PL"/>
              </w:rPr>
              <w:t>Umax</w:t>
            </w:r>
            <w:proofErr w:type="spellEnd"/>
            <w:r w:rsidRPr="00593EF9">
              <w:rPr>
                <w:rFonts w:ascii="Tahoma" w:hAnsi="Tahoma" w:cs="Tahoma"/>
                <w:kern w:val="0"/>
                <w:sz w:val="18"/>
                <w:szCs w:val="18"/>
                <w:lang w:eastAsia="pl-PL"/>
              </w:rPr>
              <w:t xml:space="preserve"> = 0,</w:t>
            </w:r>
            <w:r>
              <w:rPr>
                <w:rFonts w:ascii="Tahoma" w:hAnsi="Tahoma" w:cs="Tahoma"/>
                <w:kern w:val="0"/>
                <w:sz w:val="18"/>
                <w:szCs w:val="18"/>
                <w:lang w:eastAsia="pl-PL"/>
              </w:rPr>
              <w:t>8</w:t>
            </w:r>
            <w:r w:rsidRPr="00593EF9">
              <w:rPr>
                <w:rFonts w:ascii="Tahoma" w:hAnsi="Tahoma" w:cs="Tahoma"/>
                <w:kern w:val="0"/>
                <w:sz w:val="18"/>
                <w:szCs w:val="18"/>
                <w:lang w:eastAsia="pl-PL"/>
              </w:rPr>
              <w:t xml:space="preserve"> W/m2K</w:t>
            </w:r>
          </w:p>
        </w:tc>
        <w:tc>
          <w:tcPr>
            <w:tcW w:w="3256" w:type="dxa"/>
            <w:vAlign w:val="center"/>
          </w:tcPr>
          <w:p w14:paraId="020870A1" w14:textId="77777777" w:rsidR="00506083" w:rsidRDefault="00506083" w:rsidP="00506083">
            <w:pPr>
              <w:pStyle w:val="Akapitzlist"/>
              <w:numPr>
                <w:ilvl w:val="0"/>
                <w:numId w:val="480"/>
              </w:numPr>
              <w:autoSpaceDN/>
              <w:spacing w:after="0" w:line="240" w:lineRule="auto"/>
              <w:jc w:val="center"/>
              <w:textAlignment w:val="auto"/>
            </w:pPr>
            <w:proofErr w:type="spellStart"/>
            <w:r w:rsidRPr="00B21411">
              <w:rPr>
                <w:rFonts w:ascii="Tahoma" w:hAnsi="Tahoma" w:cs="Tahoma"/>
                <w:kern w:val="0"/>
                <w:sz w:val="18"/>
                <w:szCs w:val="18"/>
                <w:lang w:eastAsia="pl-PL"/>
              </w:rPr>
              <w:t>Umax</w:t>
            </w:r>
            <w:proofErr w:type="spellEnd"/>
            <w:r w:rsidRPr="00B21411">
              <w:rPr>
                <w:rFonts w:ascii="Tahoma" w:hAnsi="Tahoma" w:cs="Tahoma"/>
                <w:kern w:val="0"/>
                <w:sz w:val="18"/>
                <w:szCs w:val="18"/>
                <w:lang w:eastAsia="pl-PL"/>
              </w:rPr>
              <w:t xml:space="preserve"> = </w:t>
            </w:r>
            <w:r>
              <w:rPr>
                <w:rFonts w:ascii="Tahoma" w:hAnsi="Tahoma" w:cs="Tahoma"/>
                <w:kern w:val="0"/>
                <w:sz w:val="18"/>
                <w:szCs w:val="18"/>
                <w:lang w:eastAsia="pl-PL"/>
              </w:rPr>
              <w:t>1,1</w:t>
            </w:r>
            <w:r w:rsidRPr="00B21411">
              <w:rPr>
                <w:rFonts w:ascii="Tahoma" w:hAnsi="Tahoma" w:cs="Tahoma"/>
                <w:kern w:val="0"/>
                <w:sz w:val="18"/>
                <w:szCs w:val="18"/>
                <w:lang w:eastAsia="pl-PL"/>
              </w:rPr>
              <w:t xml:space="preserve"> W/m2K</w:t>
            </w:r>
          </w:p>
        </w:tc>
        <w:tc>
          <w:tcPr>
            <w:tcW w:w="3256" w:type="dxa"/>
            <w:vAlign w:val="center"/>
          </w:tcPr>
          <w:p w14:paraId="18D591C1" w14:textId="77777777" w:rsidR="00506083" w:rsidRDefault="00506083" w:rsidP="00506083">
            <w:pPr>
              <w:pStyle w:val="Akapitzlist"/>
              <w:numPr>
                <w:ilvl w:val="0"/>
                <w:numId w:val="481"/>
              </w:numPr>
              <w:autoSpaceDN/>
              <w:spacing w:after="0" w:line="240" w:lineRule="auto"/>
              <w:jc w:val="center"/>
              <w:textAlignment w:val="auto"/>
            </w:pPr>
            <w:r w:rsidRPr="00B21411">
              <w:rPr>
                <w:rFonts w:ascii="Tahoma" w:hAnsi="Tahoma" w:cs="Tahoma"/>
                <w:kern w:val="0"/>
                <w:sz w:val="18"/>
                <w:szCs w:val="18"/>
                <w:lang w:eastAsia="pl-PL"/>
              </w:rPr>
              <w:t>λ = 0,031 W/</w:t>
            </w:r>
            <w:proofErr w:type="spellStart"/>
            <w:r w:rsidRPr="00B21411">
              <w:rPr>
                <w:rFonts w:ascii="Tahoma" w:hAnsi="Tahoma" w:cs="Tahoma"/>
                <w:kern w:val="0"/>
                <w:sz w:val="18"/>
                <w:szCs w:val="18"/>
                <w:lang w:eastAsia="pl-PL"/>
              </w:rPr>
              <w:t>mK</w:t>
            </w:r>
            <w:proofErr w:type="spellEnd"/>
          </w:p>
        </w:tc>
      </w:tr>
      <w:tr w:rsidR="00506083" w14:paraId="0EB5F33C" w14:textId="77777777" w:rsidTr="004F4C64">
        <w:trPr>
          <w:trHeight w:val="1065"/>
        </w:trPr>
        <w:tc>
          <w:tcPr>
            <w:tcW w:w="3256" w:type="dxa"/>
            <w:tcBorders>
              <w:top w:val="single" w:sz="4" w:space="0" w:color="auto"/>
              <w:left w:val="single" w:sz="4" w:space="0" w:color="auto"/>
              <w:bottom w:val="single" w:sz="4" w:space="0" w:color="auto"/>
              <w:right w:val="single" w:sz="4" w:space="0" w:color="auto"/>
            </w:tcBorders>
            <w:vAlign w:val="center"/>
            <w:hideMark/>
          </w:tcPr>
          <w:p w14:paraId="02CBB7B2" w14:textId="77777777" w:rsidR="00506083" w:rsidRDefault="00506083" w:rsidP="004F4C64">
            <w:pPr>
              <w:widowControl/>
              <w:jc w:val="center"/>
              <w:rPr>
                <w:rFonts w:ascii="Tahoma" w:eastAsia="Times New Roman" w:hAnsi="Tahoma" w:cs="Tahoma"/>
                <w:kern w:val="0"/>
                <w:sz w:val="18"/>
                <w:szCs w:val="18"/>
                <w:lang w:eastAsia="pl-PL" w:bidi="ar-SA"/>
              </w:rPr>
            </w:pPr>
            <w:r w:rsidRPr="00DC3C08">
              <w:rPr>
                <w:rFonts w:ascii="Symbol" w:eastAsia="Times New Roman" w:hAnsi="Symbol" w:cs="Tahoma"/>
                <w:kern w:val="0"/>
                <w:sz w:val="22"/>
                <w:szCs w:val="22"/>
                <w:lang w:eastAsia="pl-PL" w:bidi="ar-SA"/>
              </w:rPr>
              <w:sym w:font="Symbol" w:char="F09E"/>
            </w:r>
            <w:r w:rsidRPr="00DC3C08">
              <w:rPr>
                <w:rFonts w:ascii="Symbol" w:eastAsia="Times New Roman" w:hAnsi="Symbol" w:cs="Tahoma"/>
                <w:kern w:val="0"/>
                <w:sz w:val="22"/>
                <w:szCs w:val="22"/>
                <w:lang w:eastAsia="pl-PL" w:bidi="ar-SA"/>
              </w:rPr>
              <w:t></w:t>
            </w:r>
            <w:r>
              <w:rPr>
                <w:rFonts w:ascii="Tahoma" w:eastAsia="Times New Roman" w:hAnsi="Tahoma" w:cs="Tahoma"/>
                <w:kern w:val="0"/>
                <w:sz w:val="18"/>
                <w:szCs w:val="18"/>
                <w:lang w:eastAsia="pl-PL" w:bidi="ar-SA"/>
              </w:rPr>
              <w:t xml:space="preserve">    </w:t>
            </w:r>
            <w:proofErr w:type="spellStart"/>
            <w:r w:rsidRPr="00D91423">
              <w:rPr>
                <w:rFonts w:ascii="Tahoma" w:eastAsia="Times New Roman" w:hAnsi="Tahoma" w:cs="Tahoma"/>
                <w:kern w:val="0"/>
                <w:sz w:val="18"/>
                <w:szCs w:val="18"/>
                <w:lang w:eastAsia="pl-PL" w:bidi="ar-SA"/>
              </w:rPr>
              <w:t>Umax</w:t>
            </w:r>
            <w:proofErr w:type="spellEnd"/>
            <w:r w:rsidRPr="00D91423">
              <w:rPr>
                <w:rFonts w:ascii="Tahoma" w:eastAsia="Times New Roman" w:hAnsi="Tahoma" w:cs="Tahoma"/>
                <w:kern w:val="0"/>
                <w:sz w:val="18"/>
                <w:szCs w:val="18"/>
                <w:lang w:eastAsia="pl-PL" w:bidi="ar-SA"/>
              </w:rPr>
              <w:t xml:space="preserve"> = </w:t>
            </w:r>
            <w:r>
              <w:rPr>
                <w:rFonts w:ascii="Tahoma" w:eastAsia="Times New Roman" w:hAnsi="Tahoma" w:cs="Tahoma"/>
                <w:kern w:val="0"/>
                <w:sz w:val="18"/>
                <w:szCs w:val="18"/>
                <w:lang w:eastAsia="pl-PL" w:bidi="ar-SA"/>
              </w:rPr>
              <w:t>…………</w:t>
            </w:r>
            <w:r>
              <w:t xml:space="preserve"> </w:t>
            </w:r>
            <w:r w:rsidRPr="00D91423">
              <w:rPr>
                <w:rFonts w:ascii="Tahoma" w:eastAsia="Times New Roman" w:hAnsi="Tahoma" w:cs="Tahoma"/>
                <w:kern w:val="0"/>
                <w:sz w:val="18"/>
                <w:szCs w:val="18"/>
                <w:lang w:eastAsia="pl-PL" w:bidi="ar-SA"/>
              </w:rPr>
              <w:t>W/m2K</w:t>
            </w:r>
          </w:p>
          <w:p w14:paraId="5C52E507" w14:textId="77777777" w:rsidR="00506083" w:rsidRPr="00D91423" w:rsidRDefault="00506083" w:rsidP="004F4C64">
            <w:pPr>
              <w:widowControl/>
              <w:jc w:val="center"/>
              <w:rPr>
                <w:rFonts w:ascii="Tahoma" w:eastAsia="Times New Roman" w:hAnsi="Tahoma" w:cs="Tahoma"/>
                <w:i/>
                <w:kern w:val="0"/>
                <w:sz w:val="16"/>
                <w:szCs w:val="16"/>
                <w:lang w:eastAsia="pl-PL" w:bidi="ar-SA"/>
              </w:rPr>
            </w:pPr>
            <w:r w:rsidRPr="00D91423">
              <w:rPr>
                <w:rFonts w:ascii="Tahoma" w:eastAsia="Times New Roman" w:hAnsi="Tahoma" w:cs="Tahoma"/>
                <w:i/>
                <w:kern w:val="0"/>
                <w:sz w:val="16"/>
                <w:szCs w:val="16"/>
                <w:lang w:eastAsia="pl-PL" w:bidi="ar-SA"/>
              </w:rPr>
              <w:t xml:space="preserve">(należy uzupełnić w przypadku zaoferowania </w:t>
            </w:r>
            <w:r>
              <w:rPr>
                <w:rFonts w:ascii="Tahoma" w:eastAsia="Times New Roman" w:hAnsi="Tahoma" w:cs="Tahoma"/>
                <w:i/>
                <w:kern w:val="0"/>
                <w:sz w:val="16"/>
                <w:szCs w:val="16"/>
                <w:lang w:eastAsia="pl-PL" w:bidi="ar-SA"/>
              </w:rPr>
              <w:t xml:space="preserve">wartości parametru innej </w:t>
            </w:r>
            <w:r w:rsidRPr="00D91423">
              <w:rPr>
                <w:rFonts w:ascii="Tahoma" w:eastAsia="Times New Roman" w:hAnsi="Tahoma" w:cs="Tahoma"/>
                <w:i/>
                <w:kern w:val="0"/>
                <w:sz w:val="16"/>
                <w:szCs w:val="16"/>
                <w:lang w:eastAsia="pl-PL" w:bidi="ar-SA"/>
              </w:rPr>
              <w:t xml:space="preserve">niż powyższe) </w:t>
            </w:r>
          </w:p>
        </w:tc>
        <w:tc>
          <w:tcPr>
            <w:tcW w:w="3256" w:type="dxa"/>
            <w:vAlign w:val="center"/>
          </w:tcPr>
          <w:p w14:paraId="732934AE" w14:textId="77777777" w:rsidR="00506083" w:rsidRDefault="00506083" w:rsidP="004F4C64">
            <w:pPr>
              <w:widowControl/>
              <w:jc w:val="center"/>
              <w:rPr>
                <w:rFonts w:ascii="Tahoma" w:eastAsia="Times New Roman" w:hAnsi="Tahoma" w:cs="Tahoma"/>
                <w:kern w:val="0"/>
                <w:sz w:val="18"/>
                <w:szCs w:val="18"/>
                <w:lang w:eastAsia="pl-PL" w:bidi="ar-SA"/>
              </w:rPr>
            </w:pPr>
            <w:r w:rsidRPr="00DC3C08">
              <w:rPr>
                <w:rFonts w:ascii="Symbol" w:eastAsia="Times New Roman" w:hAnsi="Symbol" w:cs="Tahoma"/>
                <w:kern w:val="0"/>
                <w:sz w:val="22"/>
                <w:szCs w:val="22"/>
                <w:lang w:eastAsia="pl-PL" w:bidi="ar-SA"/>
              </w:rPr>
              <w:sym w:font="Symbol" w:char="F09E"/>
            </w:r>
            <w:r>
              <w:rPr>
                <w:rFonts w:ascii="Tahoma" w:eastAsia="Times New Roman" w:hAnsi="Tahoma" w:cs="Tahoma"/>
                <w:kern w:val="0"/>
                <w:sz w:val="18"/>
                <w:szCs w:val="18"/>
                <w:lang w:eastAsia="pl-PL" w:bidi="ar-SA"/>
              </w:rPr>
              <w:t xml:space="preserve">      </w:t>
            </w:r>
            <w:proofErr w:type="spellStart"/>
            <w:r w:rsidRPr="00D91423">
              <w:rPr>
                <w:rFonts w:ascii="Tahoma" w:eastAsia="Times New Roman" w:hAnsi="Tahoma" w:cs="Tahoma"/>
                <w:kern w:val="0"/>
                <w:sz w:val="18"/>
                <w:szCs w:val="18"/>
                <w:lang w:eastAsia="pl-PL" w:bidi="ar-SA"/>
              </w:rPr>
              <w:t>Umax</w:t>
            </w:r>
            <w:proofErr w:type="spellEnd"/>
            <w:r w:rsidRPr="00D91423">
              <w:rPr>
                <w:rFonts w:ascii="Tahoma" w:eastAsia="Times New Roman" w:hAnsi="Tahoma" w:cs="Tahoma"/>
                <w:kern w:val="0"/>
                <w:sz w:val="18"/>
                <w:szCs w:val="18"/>
                <w:lang w:eastAsia="pl-PL" w:bidi="ar-SA"/>
              </w:rPr>
              <w:t xml:space="preserve"> = </w:t>
            </w:r>
            <w:r>
              <w:rPr>
                <w:rFonts w:ascii="Tahoma" w:eastAsia="Times New Roman" w:hAnsi="Tahoma" w:cs="Tahoma"/>
                <w:kern w:val="0"/>
                <w:sz w:val="18"/>
                <w:szCs w:val="18"/>
                <w:lang w:eastAsia="pl-PL" w:bidi="ar-SA"/>
              </w:rPr>
              <w:t>…………</w:t>
            </w:r>
            <w:r>
              <w:t xml:space="preserve"> </w:t>
            </w:r>
            <w:r w:rsidRPr="00D91423">
              <w:rPr>
                <w:rFonts w:ascii="Tahoma" w:eastAsia="Times New Roman" w:hAnsi="Tahoma" w:cs="Tahoma"/>
                <w:kern w:val="0"/>
                <w:sz w:val="18"/>
                <w:szCs w:val="18"/>
                <w:lang w:eastAsia="pl-PL" w:bidi="ar-SA"/>
              </w:rPr>
              <w:t>W/m2K</w:t>
            </w:r>
          </w:p>
          <w:p w14:paraId="0ED6E0B7" w14:textId="77777777" w:rsidR="00506083" w:rsidRDefault="00506083" w:rsidP="004F4C64">
            <w:pPr>
              <w:widowControl/>
              <w:suppressAutoHyphens w:val="0"/>
              <w:autoSpaceDN/>
              <w:jc w:val="center"/>
              <w:textAlignment w:val="auto"/>
            </w:pPr>
            <w:r w:rsidRPr="00D91423">
              <w:rPr>
                <w:rFonts w:ascii="Tahoma" w:eastAsia="Times New Roman" w:hAnsi="Tahoma" w:cs="Tahoma"/>
                <w:i/>
                <w:kern w:val="0"/>
                <w:sz w:val="16"/>
                <w:szCs w:val="16"/>
                <w:lang w:eastAsia="pl-PL" w:bidi="ar-SA"/>
              </w:rPr>
              <w:t xml:space="preserve">(należy uzupełnić w przypadku zaoferowania </w:t>
            </w:r>
            <w:r>
              <w:rPr>
                <w:rFonts w:ascii="Tahoma" w:eastAsia="Times New Roman" w:hAnsi="Tahoma" w:cs="Tahoma"/>
                <w:i/>
                <w:kern w:val="0"/>
                <w:sz w:val="16"/>
                <w:szCs w:val="16"/>
                <w:lang w:eastAsia="pl-PL" w:bidi="ar-SA"/>
              </w:rPr>
              <w:t xml:space="preserve">wartości parametru innej </w:t>
            </w:r>
            <w:r w:rsidRPr="00D91423">
              <w:rPr>
                <w:rFonts w:ascii="Tahoma" w:eastAsia="Times New Roman" w:hAnsi="Tahoma" w:cs="Tahoma"/>
                <w:i/>
                <w:kern w:val="0"/>
                <w:sz w:val="16"/>
                <w:szCs w:val="16"/>
                <w:lang w:eastAsia="pl-PL" w:bidi="ar-SA"/>
              </w:rPr>
              <w:t>niż powyższe)</w:t>
            </w:r>
          </w:p>
        </w:tc>
        <w:tc>
          <w:tcPr>
            <w:tcW w:w="3256" w:type="dxa"/>
            <w:vAlign w:val="center"/>
          </w:tcPr>
          <w:p w14:paraId="6477765D" w14:textId="77777777" w:rsidR="00506083" w:rsidRDefault="00506083" w:rsidP="004F4C64">
            <w:pPr>
              <w:widowControl/>
              <w:suppressAutoHyphens w:val="0"/>
              <w:autoSpaceDN/>
              <w:jc w:val="center"/>
              <w:textAlignment w:val="auto"/>
              <w:rPr>
                <w:rFonts w:ascii="Tahoma" w:eastAsia="Times New Roman" w:hAnsi="Tahoma" w:cs="Tahoma"/>
                <w:kern w:val="0"/>
                <w:sz w:val="18"/>
                <w:szCs w:val="18"/>
                <w:lang w:eastAsia="pl-PL" w:bidi="ar-SA"/>
              </w:rPr>
            </w:pPr>
            <w:r w:rsidRPr="00DC3C08">
              <w:rPr>
                <w:rFonts w:ascii="Symbol" w:eastAsia="Times New Roman" w:hAnsi="Symbol" w:cs="Tahoma"/>
                <w:kern w:val="0"/>
                <w:sz w:val="22"/>
                <w:szCs w:val="22"/>
                <w:lang w:eastAsia="pl-PL" w:bidi="ar-SA"/>
              </w:rPr>
              <w:sym w:font="Symbol" w:char="F09E"/>
            </w:r>
            <w:r>
              <w:rPr>
                <w:rFonts w:ascii="Tahoma" w:eastAsia="Times New Roman" w:hAnsi="Tahoma" w:cs="Tahoma"/>
                <w:kern w:val="0"/>
                <w:sz w:val="18"/>
                <w:szCs w:val="18"/>
                <w:lang w:eastAsia="pl-PL" w:bidi="ar-SA"/>
              </w:rPr>
              <w:t xml:space="preserve">      </w:t>
            </w:r>
            <w:r w:rsidRPr="00B21411">
              <w:rPr>
                <w:rFonts w:ascii="Tahoma" w:eastAsia="Times New Roman" w:hAnsi="Tahoma" w:cs="Tahoma"/>
                <w:kern w:val="0"/>
                <w:sz w:val="18"/>
                <w:szCs w:val="18"/>
                <w:lang w:eastAsia="pl-PL" w:bidi="ar-SA"/>
              </w:rPr>
              <w:t xml:space="preserve">λ = </w:t>
            </w:r>
            <w:r>
              <w:rPr>
                <w:rFonts w:ascii="Tahoma" w:eastAsia="Times New Roman" w:hAnsi="Tahoma" w:cs="Tahoma"/>
                <w:kern w:val="0"/>
                <w:sz w:val="18"/>
                <w:szCs w:val="18"/>
                <w:lang w:eastAsia="pl-PL" w:bidi="ar-SA"/>
              </w:rPr>
              <w:t>………</w:t>
            </w:r>
            <w:r w:rsidRPr="00B21411">
              <w:rPr>
                <w:rFonts w:ascii="Tahoma" w:eastAsia="Times New Roman" w:hAnsi="Tahoma" w:cs="Tahoma"/>
                <w:kern w:val="0"/>
                <w:sz w:val="18"/>
                <w:szCs w:val="18"/>
                <w:lang w:eastAsia="pl-PL" w:bidi="ar-SA"/>
              </w:rPr>
              <w:t xml:space="preserve"> W/</w:t>
            </w:r>
            <w:proofErr w:type="spellStart"/>
            <w:r w:rsidRPr="00B21411">
              <w:rPr>
                <w:rFonts w:ascii="Tahoma" w:eastAsia="Times New Roman" w:hAnsi="Tahoma" w:cs="Tahoma"/>
                <w:kern w:val="0"/>
                <w:sz w:val="18"/>
                <w:szCs w:val="18"/>
                <w:lang w:eastAsia="pl-PL" w:bidi="ar-SA"/>
              </w:rPr>
              <w:t>mK</w:t>
            </w:r>
            <w:proofErr w:type="spellEnd"/>
            <w:r w:rsidRPr="00B21411">
              <w:rPr>
                <w:rFonts w:ascii="Tahoma" w:eastAsia="Times New Roman" w:hAnsi="Tahoma" w:cs="Tahoma"/>
                <w:kern w:val="0"/>
                <w:sz w:val="18"/>
                <w:szCs w:val="18"/>
                <w:lang w:eastAsia="pl-PL" w:bidi="ar-SA"/>
              </w:rPr>
              <w:t xml:space="preserve"> </w:t>
            </w:r>
          </w:p>
          <w:p w14:paraId="5604BC3A" w14:textId="77777777" w:rsidR="00506083" w:rsidRDefault="00506083" w:rsidP="004F4C64">
            <w:pPr>
              <w:widowControl/>
              <w:suppressAutoHyphens w:val="0"/>
              <w:autoSpaceDN/>
              <w:jc w:val="center"/>
              <w:textAlignment w:val="auto"/>
            </w:pPr>
            <w:r w:rsidRPr="00D91423">
              <w:rPr>
                <w:rFonts w:ascii="Tahoma" w:eastAsia="Times New Roman" w:hAnsi="Tahoma" w:cs="Tahoma"/>
                <w:i/>
                <w:kern w:val="0"/>
                <w:sz w:val="16"/>
                <w:szCs w:val="16"/>
                <w:lang w:eastAsia="pl-PL" w:bidi="ar-SA"/>
              </w:rPr>
              <w:t xml:space="preserve">(należy uzupełnić w przypadku zaoferowania </w:t>
            </w:r>
            <w:r>
              <w:rPr>
                <w:rFonts w:ascii="Tahoma" w:eastAsia="Times New Roman" w:hAnsi="Tahoma" w:cs="Tahoma"/>
                <w:i/>
                <w:kern w:val="0"/>
                <w:sz w:val="16"/>
                <w:szCs w:val="16"/>
                <w:lang w:eastAsia="pl-PL" w:bidi="ar-SA"/>
              </w:rPr>
              <w:t xml:space="preserve">wartości parametru innej </w:t>
            </w:r>
            <w:r w:rsidRPr="00D91423">
              <w:rPr>
                <w:rFonts w:ascii="Tahoma" w:eastAsia="Times New Roman" w:hAnsi="Tahoma" w:cs="Tahoma"/>
                <w:i/>
                <w:kern w:val="0"/>
                <w:sz w:val="16"/>
                <w:szCs w:val="16"/>
                <w:lang w:eastAsia="pl-PL" w:bidi="ar-SA"/>
              </w:rPr>
              <w:t>niż powyższe)</w:t>
            </w:r>
          </w:p>
        </w:tc>
      </w:tr>
    </w:tbl>
    <w:p w14:paraId="0A93E73A" w14:textId="77777777" w:rsidR="009024AA" w:rsidRDefault="009024AA" w:rsidP="003A364E">
      <w:pPr>
        <w:pStyle w:val="Standard"/>
        <w:tabs>
          <w:tab w:val="left" w:pos="-284"/>
        </w:tabs>
        <w:jc w:val="both"/>
        <w:rPr>
          <w:rFonts w:ascii="Tahoma" w:hAnsi="Tahoma" w:cs="Tahoma"/>
          <w:b/>
          <w:u w:val="single"/>
        </w:rPr>
      </w:pPr>
    </w:p>
    <w:p w14:paraId="77845E5D" w14:textId="77777777" w:rsidR="009024AA" w:rsidRDefault="009024AA" w:rsidP="003A364E">
      <w:pPr>
        <w:pStyle w:val="Standard"/>
        <w:tabs>
          <w:tab w:val="left" w:pos="-284"/>
        </w:tabs>
        <w:jc w:val="both"/>
        <w:rPr>
          <w:rFonts w:ascii="Tahoma" w:hAnsi="Tahoma" w:cs="Tahoma"/>
          <w:b/>
          <w:u w:val="single"/>
        </w:rPr>
      </w:pPr>
    </w:p>
    <w:p w14:paraId="7066FE1C" w14:textId="671A5038" w:rsidR="00DB33D1" w:rsidRPr="004E67AD" w:rsidRDefault="00DB33D1" w:rsidP="003A364E">
      <w:pPr>
        <w:pStyle w:val="Standard"/>
        <w:tabs>
          <w:tab w:val="left" w:pos="-284"/>
        </w:tabs>
        <w:jc w:val="both"/>
      </w:pPr>
      <w:r w:rsidRPr="004E67AD">
        <w:rPr>
          <w:rFonts w:ascii="Tahoma" w:hAnsi="Tahoma" w:cs="Tahoma"/>
          <w:b/>
          <w:u w:val="single"/>
        </w:rPr>
        <w:t>Oświadczamy również, że:</w:t>
      </w:r>
    </w:p>
    <w:p w14:paraId="0E21D230" w14:textId="4732CD1D" w:rsidR="00AD29F8" w:rsidRPr="00DF5767" w:rsidRDefault="006D697D" w:rsidP="003A364E">
      <w:pPr>
        <w:numPr>
          <w:ilvl w:val="0"/>
          <w:numId w:val="397"/>
        </w:numPr>
        <w:tabs>
          <w:tab w:val="left" w:pos="284"/>
        </w:tabs>
        <w:ind w:left="284" w:hanging="284"/>
        <w:jc w:val="both"/>
        <w:rPr>
          <w:sz w:val="20"/>
          <w:szCs w:val="20"/>
        </w:rPr>
      </w:pPr>
      <w:r w:rsidRPr="004E67AD">
        <w:rPr>
          <w:rFonts w:ascii="Tahoma" w:hAnsi="Tahoma" w:cs="Tahoma"/>
          <w:sz w:val="20"/>
          <w:szCs w:val="20"/>
        </w:rPr>
        <w:t xml:space="preserve">Oferujemy wykonanie przedmiotu zamówienia w terminie: </w:t>
      </w:r>
      <w:r w:rsidR="00EE0E8A">
        <w:rPr>
          <w:rFonts w:ascii="Tahoma" w:eastAsia="Times New Roman" w:hAnsi="Tahoma" w:cs="Tahoma"/>
          <w:b/>
          <w:kern w:val="0"/>
          <w:sz w:val="20"/>
          <w:szCs w:val="20"/>
          <w:lang w:eastAsia="pl-PL" w:bidi="ar-SA"/>
        </w:rPr>
        <w:t>od dnia zawarcia umowy do 3</w:t>
      </w:r>
      <w:r w:rsidR="00506083">
        <w:rPr>
          <w:rFonts w:ascii="Tahoma" w:eastAsia="Times New Roman" w:hAnsi="Tahoma" w:cs="Tahoma"/>
          <w:b/>
          <w:kern w:val="0"/>
          <w:sz w:val="20"/>
          <w:szCs w:val="20"/>
          <w:lang w:eastAsia="pl-PL" w:bidi="ar-SA"/>
        </w:rPr>
        <w:t>1</w:t>
      </w:r>
      <w:r w:rsidR="00EE0E8A">
        <w:rPr>
          <w:rFonts w:ascii="Tahoma" w:eastAsia="Times New Roman" w:hAnsi="Tahoma" w:cs="Tahoma"/>
          <w:b/>
          <w:kern w:val="0"/>
          <w:sz w:val="20"/>
          <w:szCs w:val="20"/>
          <w:lang w:eastAsia="pl-PL" w:bidi="ar-SA"/>
        </w:rPr>
        <w:t>.</w:t>
      </w:r>
      <w:r w:rsidR="00506083">
        <w:rPr>
          <w:rFonts w:ascii="Tahoma" w:eastAsia="Times New Roman" w:hAnsi="Tahoma" w:cs="Tahoma"/>
          <w:b/>
          <w:kern w:val="0"/>
          <w:sz w:val="20"/>
          <w:szCs w:val="20"/>
          <w:lang w:eastAsia="pl-PL" w:bidi="ar-SA"/>
        </w:rPr>
        <w:t>10</w:t>
      </w:r>
      <w:r w:rsidR="00EE0E8A">
        <w:rPr>
          <w:rFonts w:ascii="Tahoma" w:eastAsia="Times New Roman" w:hAnsi="Tahoma" w:cs="Tahoma"/>
          <w:b/>
          <w:kern w:val="0"/>
          <w:sz w:val="20"/>
          <w:szCs w:val="20"/>
          <w:lang w:eastAsia="pl-PL" w:bidi="ar-SA"/>
        </w:rPr>
        <w:t>.2020 r.</w:t>
      </w:r>
    </w:p>
    <w:p w14:paraId="3A2F7D65" w14:textId="7DF72A61" w:rsidR="00DB33D1" w:rsidRPr="004E67AD" w:rsidRDefault="00DB33D1" w:rsidP="003A364E">
      <w:pPr>
        <w:pStyle w:val="Standard"/>
        <w:numPr>
          <w:ilvl w:val="0"/>
          <w:numId w:val="397"/>
        </w:numPr>
        <w:tabs>
          <w:tab w:val="left" w:pos="284"/>
        </w:tabs>
        <w:ind w:left="284" w:hanging="284"/>
        <w:jc w:val="both"/>
      </w:pPr>
      <w:r w:rsidRPr="004E67AD">
        <w:rPr>
          <w:rFonts w:ascii="Tahoma" w:hAnsi="Tahoma" w:cs="Tahoma"/>
        </w:rPr>
        <w:t>Zapoznaliśmy się ze specyfikacją istotnych warunków zamówienia nie wnosimy do niej zastrzeżeń i uznajemy się za związanych określonymi w niej wymaganiami i zasadami postępowania, a także zdobyliśmy konieczne informacje, niezbędne do właściwego przygotowania oferty.</w:t>
      </w:r>
    </w:p>
    <w:p w14:paraId="4AEA6408" w14:textId="77777777" w:rsidR="00DB33D1" w:rsidRPr="004E67AD" w:rsidRDefault="00DB33D1" w:rsidP="003A364E">
      <w:pPr>
        <w:pStyle w:val="Standard"/>
        <w:numPr>
          <w:ilvl w:val="0"/>
          <w:numId w:val="397"/>
        </w:numPr>
        <w:tabs>
          <w:tab w:val="left" w:pos="284"/>
        </w:tabs>
        <w:ind w:left="284" w:hanging="284"/>
        <w:jc w:val="both"/>
      </w:pPr>
      <w:r w:rsidRPr="004E67AD">
        <w:rPr>
          <w:rFonts w:ascii="Tahoma" w:hAnsi="Tahoma" w:cs="Tahoma"/>
          <w:lang w:eastAsia="ar-SA"/>
        </w:rPr>
        <w:t>Uważamy się</w:t>
      </w:r>
      <w:r w:rsidRPr="004E67AD">
        <w:rPr>
          <w:rFonts w:ascii="Tahoma" w:hAnsi="Tahoma" w:cs="Tahoma"/>
          <w:b/>
          <w:bCs/>
          <w:lang w:eastAsia="ar-SA"/>
        </w:rPr>
        <w:t xml:space="preserve"> </w:t>
      </w:r>
      <w:r w:rsidRPr="004E67AD">
        <w:rPr>
          <w:rFonts w:ascii="Tahoma" w:hAnsi="Tahoma" w:cs="Tahoma"/>
          <w:lang w:eastAsia="ar-SA"/>
        </w:rPr>
        <w:t>za związanych niniejszą ofertą przez okres wskazany w specyfikacji istotnych warunków zamówienia, tj. przez okres 30 dni, licząc od upływu ostatecznego terminu składania ofert.</w:t>
      </w:r>
    </w:p>
    <w:p w14:paraId="63C48306" w14:textId="514FA255" w:rsidR="006D572F" w:rsidRPr="004E67AD" w:rsidRDefault="00DB33D1" w:rsidP="003A364E">
      <w:pPr>
        <w:pStyle w:val="Standard"/>
        <w:numPr>
          <w:ilvl w:val="0"/>
          <w:numId w:val="397"/>
        </w:numPr>
        <w:tabs>
          <w:tab w:val="left" w:pos="284"/>
        </w:tabs>
        <w:ind w:left="284" w:hanging="284"/>
        <w:jc w:val="both"/>
      </w:pPr>
      <w:r w:rsidRPr="004E67AD">
        <w:rPr>
          <w:rFonts w:ascii="Tahoma" w:hAnsi="Tahoma" w:cs="Tahoma"/>
        </w:rPr>
        <w:t xml:space="preserve">Zapoznaliśmy się z postanowieniami umowy, określonymi we wzorze umowy, stanowiącym załącznik </w:t>
      </w:r>
      <w:r w:rsidR="00AF157A">
        <w:rPr>
          <w:rFonts w:ascii="Tahoma" w:hAnsi="Tahoma" w:cs="Tahoma"/>
        </w:rPr>
        <w:t>5</w:t>
      </w:r>
      <w:r w:rsidRPr="004E67AD">
        <w:rPr>
          <w:rFonts w:ascii="Tahoma" w:hAnsi="Tahoma" w:cs="Tahoma"/>
        </w:rPr>
        <w:t xml:space="preserve"> do Opisu przedmiotu zamówienia (Dział II SIWZ) i akceptujemy jej warunki, a także zobowiązujemy się w przypadku wyboru naszej oferty do zawarcia umowy, zgodnej z niniejszą ofertą, na warunkach określonych w Specyfikacji Istotnych Warunków Zamówienia, w miejscu i terminie wyznaczonym przez zamawiającego.</w:t>
      </w:r>
    </w:p>
    <w:p w14:paraId="7FCB66D7" w14:textId="3D739921" w:rsidR="00DB33D1" w:rsidRPr="004E67AD" w:rsidRDefault="00DB33D1" w:rsidP="003A364E">
      <w:pPr>
        <w:pStyle w:val="Standard"/>
        <w:numPr>
          <w:ilvl w:val="0"/>
          <w:numId w:val="397"/>
        </w:numPr>
        <w:tabs>
          <w:tab w:val="left" w:pos="284"/>
        </w:tabs>
        <w:ind w:left="284" w:hanging="284"/>
        <w:jc w:val="both"/>
      </w:pPr>
      <w:r w:rsidRPr="004E67AD">
        <w:rPr>
          <w:rFonts w:ascii="Tahoma" w:hAnsi="Tahoma" w:cs="Tahoma"/>
        </w:rPr>
        <w:t xml:space="preserve">Warunki płatności: </w:t>
      </w:r>
      <w:r w:rsidR="006D572F" w:rsidRPr="004E67AD">
        <w:rPr>
          <w:rFonts w:ascii="Tahoma" w:hAnsi="Tahoma" w:cs="Tahoma"/>
        </w:rPr>
        <w:t xml:space="preserve">termin płatności faktury do </w:t>
      </w:r>
      <w:r w:rsidR="006D572F" w:rsidRPr="004E67AD">
        <w:rPr>
          <w:rFonts w:ascii="Tahoma" w:hAnsi="Tahoma" w:cs="Tahoma"/>
          <w:b/>
        </w:rPr>
        <w:t>30 dni</w:t>
      </w:r>
      <w:r w:rsidR="006D572F" w:rsidRPr="004E67AD">
        <w:rPr>
          <w:rFonts w:ascii="Tahoma" w:hAnsi="Tahoma" w:cs="Tahoma"/>
        </w:rPr>
        <w:t xml:space="preserve"> od daty doręczenia Zamawiającemu prawidłowo wystawionej faktury</w:t>
      </w:r>
      <w:r w:rsidRPr="004E67AD">
        <w:rPr>
          <w:rFonts w:ascii="Tahoma" w:hAnsi="Tahoma" w:cs="Tahoma"/>
        </w:rPr>
        <w:t>.</w:t>
      </w:r>
    </w:p>
    <w:p w14:paraId="39353334" w14:textId="6CEDF719" w:rsidR="00DB33D1" w:rsidRPr="004E67AD" w:rsidRDefault="006D697D" w:rsidP="003A364E">
      <w:pPr>
        <w:pStyle w:val="Standard"/>
        <w:tabs>
          <w:tab w:val="left" w:pos="284"/>
        </w:tabs>
        <w:jc w:val="both"/>
      </w:pPr>
      <w:r w:rsidRPr="004E67AD">
        <w:rPr>
          <w:rFonts w:ascii="Tahoma" w:hAnsi="Tahoma" w:cs="Tahoma"/>
        </w:rPr>
        <w:t>6</w:t>
      </w:r>
      <w:r w:rsidR="00DB33D1" w:rsidRPr="004E67AD">
        <w:rPr>
          <w:rFonts w:ascii="Tahoma" w:hAnsi="Tahoma" w:cs="Tahoma"/>
        </w:rPr>
        <w:t xml:space="preserve">a. </w:t>
      </w:r>
      <w:r w:rsidR="00483372" w:rsidRPr="004E67AD">
        <w:rPr>
          <w:rFonts w:ascii="Tahoma" w:hAnsi="Tahoma" w:cs="Tahoma"/>
        </w:rPr>
        <w:t>Zamówienie</w:t>
      </w:r>
      <w:r w:rsidR="00DB33D1" w:rsidRPr="004E67AD">
        <w:rPr>
          <w:rFonts w:ascii="Tahoma" w:hAnsi="Tahoma" w:cs="Tahoma"/>
        </w:rPr>
        <w:t xml:space="preserve"> zamierzamy wykonać sami z wyjątkiem </w:t>
      </w:r>
      <w:r w:rsidR="00483372" w:rsidRPr="004E67AD">
        <w:rPr>
          <w:rFonts w:ascii="Tahoma" w:hAnsi="Tahoma" w:cs="Tahoma"/>
        </w:rPr>
        <w:t>zakresu</w:t>
      </w:r>
      <w:r w:rsidR="00DB33D1" w:rsidRPr="004E67AD">
        <w:rPr>
          <w:rFonts w:ascii="Tahoma" w:hAnsi="Tahoma" w:cs="Tahoma"/>
        </w:rPr>
        <w:t xml:space="preserve"> wymienion</w:t>
      </w:r>
      <w:r w:rsidR="00483372" w:rsidRPr="004E67AD">
        <w:rPr>
          <w:rFonts w:ascii="Tahoma" w:hAnsi="Tahoma" w:cs="Tahoma"/>
        </w:rPr>
        <w:t>ego</w:t>
      </w:r>
      <w:r w:rsidR="00DB33D1" w:rsidRPr="004E67AD">
        <w:rPr>
          <w:rFonts w:ascii="Tahoma" w:hAnsi="Tahoma" w:cs="Tahoma"/>
        </w:rPr>
        <w:t xml:space="preserve"> w pkt </w:t>
      </w:r>
      <w:r w:rsidRPr="004E67AD">
        <w:rPr>
          <w:rFonts w:ascii="Tahoma" w:hAnsi="Tahoma" w:cs="Tahoma"/>
        </w:rPr>
        <w:t>6</w:t>
      </w:r>
      <w:r w:rsidR="00DB33D1" w:rsidRPr="004E67AD">
        <w:rPr>
          <w:rFonts w:ascii="Tahoma" w:hAnsi="Tahoma" w:cs="Tahoma"/>
        </w:rPr>
        <w:t>b.</w:t>
      </w:r>
    </w:p>
    <w:p w14:paraId="48FA1759" w14:textId="18171559" w:rsidR="00DB33D1" w:rsidRPr="004E67AD" w:rsidRDefault="006D697D" w:rsidP="003A364E">
      <w:pPr>
        <w:pStyle w:val="Standard"/>
        <w:suppressAutoHyphens w:val="0"/>
        <w:jc w:val="both"/>
      </w:pPr>
      <w:r w:rsidRPr="004E67AD">
        <w:rPr>
          <w:rFonts w:ascii="Tahoma" w:hAnsi="Tahoma" w:cs="Tahoma"/>
        </w:rPr>
        <w:t>6</w:t>
      </w:r>
      <w:r w:rsidR="00DB33D1" w:rsidRPr="004E67AD">
        <w:rPr>
          <w:rFonts w:ascii="Tahoma" w:hAnsi="Tahoma" w:cs="Tahoma"/>
        </w:rPr>
        <w:t xml:space="preserve">b. Niżej podany zakres </w:t>
      </w:r>
      <w:r w:rsidR="00483372" w:rsidRPr="004E67AD">
        <w:rPr>
          <w:rFonts w:ascii="Tahoma" w:hAnsi="Tahoma" w:cs="Tahoma"/>
        </w:rPr>
        <w:t xml:space="preserve">/część </w:t>
      </w:r>
      <w:r w:rsidR="00DB33D1" w:rsidRPr="004E67AD">
        <w:rPr>
          <w:rFonts w:ascii="Tahoma" w:hAnsi="Tahoma" w:cs="Tahoma"/>
        </w:rPr>
        <w:t>zamówienia, wykonywać będą w moim imieniu podwykonawcy</w:t>
      </w:r>
      <w:r w:rsidR="00DB33D1" w:rsidRPr="004E67AD">
        <w:rPr>
          <w:rFonts w:ascii="Trebuchet MS" w:hAnsi="Trebuchet MS" w:cs="Arial"/>
          <w:b/>
          <w:i/>
        </w:rPr>
        <w:t>:</w:t>
      </w:r>
      <w:r w:rsidR="00483372" w:rsidRPr="004E67AD">
        <w:rPr>
          <w:rFonts w:ascii="Trebuchet MS" w:eastAsia="SimSun" w:hAnsi="Trebuchet MS" w:cs="Arial"/>
          <w:b/>
          <w:sz w:val="24"/>
          <w:szCs w:val="24"/>
          <w:lang w:bidi="hi-IN"/>
        </w:rPr>
        <w:t xml:space="preserve"> </w:t>
      </w:r>
    </w:p>
    <w:p w14:paraId="3D5E99C8" w14:textId="77777777" w:rsidR="00DB33D1" w:rsidRPr="004E67AD" w:rsidRDefault="00DB33D1" w:rsidP="003A364E">
      <w:pPr>
        <w:pStyle w:val="Textbody"/>
        <w:ind w:left="720"/>
        <w:rPr>
          <w:rFonts w:ascii="Trebuchet MS" w:hAnsi="Trebuchet MS" w:cs="Arial"/>
          <w:b w:val="0"/>
          <w:i/>
        </w:rPr>
      </w:pPr>
    </w:p>
    <w:tbl>
      <w:tblPr>
        <w:tblW w:w="9392" w:type="dxa"/>
        <w:tblInd w:w="247" w:type="dxa"/>
        <w:tblLayout w:type="fixed"/>
        <w:tblCellMar>
          <w:left w:w="10" w:type="dxa"/>
          <w:right w:w="10" w:type="dxa"/>
        </w:tblCellMar>
        <w:tblLook w:val="04A0" w:firstRow="1" w:lastRow="0" w:firstColumn="1" w:lastColumn="0" w:noHBand="0" w:noVBand="1"/>
      </w:tblPr>
      <w:tblGrid>
        <w:gridCol w:w="4690"/>
        <w:gridCol w:w="4702"/>
      </w:tblGrid>
      <w:tr w:rsidR="00DB33D1" w:rsidRPr="004E67AD" w14:paraId="2E256B00" w14:textId="77777777" w:rsidTr="00107D2B">
        <w:trPr>
          <w:trHeight w:val="434"/>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713E6F6F" w14:textId="67187856" w:rsidR="00DB33D1" w:rsidRPr="004E67AD" w:rsidRDefault="00DB33D1" w:rsidP="003A364E">
            <w:pPr>
              <w:pStyle w:val="Textbody"/>
              <w:jc w:val="center"/>
            </w:pPr>
            <w:r w:rsidRPr="004E67AD">
              <w:rPr>
                <w:rFonts w:ascii="Tahoma" w:hAnsi="Tahoma" w:cs="Tahoma"/>
                <w:i/>
              </w:rPr>
              <w:t>Zakres</w:t>
            </w:r>
            <w:r w:rsidR="00160C74" w:rsidRPr="004E67AD">
              <w:rPr>
                <w:rFonts w:ascii="Tahoma" w:hAnsi="Tahoma" w:cs="Tahoma"/>
                <w:i/>
              </w:rPr>
              <w:t xml:space="preserve"> / część</w:t>
            </w:r>
            <w:r w:rsidRPr="004E67AD">
              <w:rPr>
                <w:rFonts w:ascii="Tahoma" w:hAnsi="Tahoma" w:cs="Tahoma"/>
                <w:i/>
              </w:rPr>
              <w:t xml:space="preserve"> zamówienia</w:t>
            </w: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0345F71B" w14:textId="77777777" w:rsidR="00DB33D1" w:rsidRPr="004E67AD" w:rsidRDefault="00DB33D1" w:rsidP="003A364E">
            <w:pPr>
              <w:pStyle w:val="Textbody"/>
              <w:jc w:val="center"/>
            </w:pPr>
            <w:r w:rsidRPr="004E67AD">
              <w:rPr>
                <w:rFonts w:ascii="Tahoma" w:hAnsi="Tahoma" w:cs="Tahoma"/>
                <w:i/>
              </w:rPr>
              <w:t>Nazwa (firma) podwykonawcy</w:t>
            </w:r>
          </w:p>
        </w:tc>
      </w:tr>
      <w:tr w:rsidR="00DB33D1" w:rsidRPr="004E67AD" w14:paraId="1D3F35F6" w14:textId="77777777" w:rsidTr="00107D2B">
        <w:trPr>
          <w:trHeight w:val="451"/>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6C86AE93" w14:textId="77777777" w:rsidR="00DB33D1" w:rsidRPr="004E67AD" w:rsidRDefault="00DB33D1" w:rsidP="003A364E">
            <w:pPr>
              <w:pStyle w:val="Textbody"/>
              <w:rPr>
                <w:rFonts w:ascii="Trebuchet MS" w:hAnsi="Trebuchet MS" w:cs="Arial"/>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E42A80" w14:textId="77777777" w:rsidR="00DB33D1" w:rsidRPr="004E67AD" w:rsidRDefault="00DB33D1" w:rsidP="003A364E">
            <w:pPr>
              <w:pStyle w:val="Textbody"/>
              <w:rPr>
                <w:rFonts w:ascii="Trebuchet MS" w:hAnsi="Trebuchet MS" w:cs="Arial"/>
              </w:rPr>
            </w:pPr>
          </w:p>
        </w:tc>
      </w:tr>
      <w:tr w:rsidR="00DB33D1" w:rsidRPr="004E67AD" w14:paraId="331D7026" w14:textId="77777777" w:rsidTr="00107D2B">
        <w:trPr>
          <w:trHeight w:val="557"/>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1D05E075" w14:textId="77777777" w:rsidR="00DB33D1" w:rsidRPr="004E67AD" w:rsidRDefault="00DB33D1" w:rsidP="003A364E">
            <w:pPr>
              <w:pStyle w:val="Textbody"/>
              <w:rPr>
                <w:rFonts w:ascii="Trebuchet MS" w:hAnsi="Trebuchet MS" w:cs="Arial"/>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80A3ED" w14:textId="77777777" w:rsidR="00DB33D1" w:rsidRPr="004E67AD" w:rsidRDefault="00DB33D1" w:rsidP="003A364E">
            <w:pPr>
              <w:pStyle w:val="Textbody"/>
              <w:rPr>
                <w:rFonts w:ascii="Trebuchet MS" w:hAnsi="Trebuchet MS" w:cs="Arial"/>
              </w:rPr>
            </w:pPr>
          </w:p>
        </w:tc>
      </w:tr>
    </w:tbl>
    <w:p w14:paraId="0B642C5D" w14:textId="77777777" w:rsidR="00DB33D1" w:rsidRPr="004E67AD" w:rsidRDefault="00DB33D1" w:rsidP="003A364E">
      <w:pPr>
        <w:pStyle w:val="Standard"/>
        <w:suppressAutoHyphens w:val="0"/>
        <w:jc w:val="both"/>
        <w:rPr>
          <w:rFonts w:ascii="Tahoma" w:hAnsi="Tahoma" w:cs="Tahoma"/>
          <w:i/>
          <w:sz w:val="16"/>
          <w:szCs w:val="16"/>
        </w:rPr>
      </w:pPr>
    </w:p>
    <w:p w14:paraId="45C757D8" w14:textId="77777777" w:rsidR="006D697D" w:rsidRPr="004E67AD" w:rsidRDefault="006D697D" w:rsidP="003A364E">
      <w:pPr>
        <w:pStyle w:val="Akapitzlist"/>
        <w:numPr>
          <w:ilvl w:val="0"/>
          <w:numId w:val="102"/>
        </w:numPr>
        <w:tabs>
          <w:tab w:val="left" w:pos="284"/>
        </w:tabs>
        <w:suppressAutoHyphens/>
        <w:spacing w:after="0" w:line="240" w:lineRule="auto"/>
        <w:ind w:left="284" w:hanging="284"/>
        <w:jc w:val="both"/>
        <w:rPr>
          <w:rFonts w:ascii="Tahoma" w:hAnsi="Tahoma" w:cs="Tahoma"/>
          <w:vanish/>
          <w:sz w:val="20"/>
          <w:szCs w:val="20"/>
        </w:rPr>
      </w:pPr>
    </w:p>
    <w:p w14:paraId="1D069500" w14:textId="01B2DCA5" w:rsidR="00DB33D1" w:rsidRPr="004E67AD" w:rsidRDefault="00DB33D1" w:rsidP="003A364E">
      <w:pPr>
        <w:pStyle w:val="Standard"/>
        <w:numPr>
          <w:ilvl w:val="0"/>
          <w:numId w:val="102"/>
        </w:numPr>
        <w:tabs>
          <w:tab w:val="left" w:pos="284"/>
        </w:tabs>
        <w:ind w:left="284" w:hanging="284"/>
        <w:jc w:val="both"/>
      </w:pPr>
      <w:r w:rsidRPr="004E67AD">
        <w:rPr>
          <w:rFonts w:ascii="Tahoma" w:hAnsi="Tahoma" w:cs="Tahoma"/>
        </w:rPr>
        <w:t>Jesteśmy (zaznaczyć właściwą opcję)***:</w:t>
      </w:r>
    </w:p>
    <w:p w14:paraId="208ED0BB" w14:textId="77777777" w:rsidR="00DB33D1" w:rsidRPr="004E67AD" w:rsidRDefault="00DB33D1" w:rsidP="003A364E">
      <w:pPr>
        <w:pStyle w:val="Standard"/>
        <w:numPr>
          <w:ilvl w:val="0"/>
          <w:numId w:val="361"/>
        </w:numPr>
        <w:tabs>
          <w:tab w:val="left" w:pos="851"/>
        </w:tabs>
        <w:ind w:left="851" w:hanging="360"/>
        <w:jc w:val="both"/>
      </w:pPr>
      <w:r w:rsidRPr="004E67AD">
        <w:rPr>
          <w:rFonts w:ascii="Tahoma" w:hAnsi="Tahoma" w:cs="Tahoma"/>
        </w:rPr>
        <w:t>Mikroprzedsiębiorstwem</w:t>
      </w:r>
    </w:p>
    <w:p w14:paraId="21EA6476" w14:textId="77777777" w:rsidR="00DB33D1" w:rsidRPr="004E67AD" w:rsidRDefault="00DB33D1" w:rsidP="003A364E">
      <w:pPr>
        <w:pStyle w:val="Standard"/>
        <w:numPr>
          <w:ilvl w:val="0"/>
          <w:numId w:val="362"/>
        </w:numPr>
        <w:tabs>
          <w:tab w:val="left" w:pos="851"/>
        </w:tabs>
        <w:ind w:left="851" w:hanging="360"/>
        <w:jc w:val="both"/>
      </w:pPr>
      <w:r w:rsidRPr="004E67AD">
        <w:rPr>
          <w:rFonts w:ascii="Tahoma" w:hAnsi="Tahoma" w:cs="Tahoma"/>
        </w:rPr>
        <w:t>Małym przedsiębiorstwem</w:t>
      </w:r>
    </w:p>
    <w:p w14:paraId="381CC421" w14:textId="77777777" w:rsidR="00DB33D1" w:rsidRPr="004E67AD" w:rsidRDefault="00DB33D1" w:rsidP="003A364E">
      <w:pPr>
        <w:pStyle w:val="Standard"/>
        <w:numPr>
          <w:ilvl w:val="0"/>
          <w:numId w:val="144"/>
        </w:numPr>
        <w:tabs>
          <w:tab w:val="left" w:pos="851"/>
        </w:tabs>
        <w:ind w:left="851" w:hanging="360"/>
        <w:jc w:val="both"/>
      </w:pPr>
      <w:r w:rsidRPr="004E67AD">
        <w:rPr>
          <w:rFonts w:ascii="Tahoma" w:hAnsi="Tahoma" w:cs="Tahoma"/>
        </w:rPr>
        <w:t>Średnim przedsiębiorstwem</w:t>
      </w:r>
    </w:p>
    <w:p w14:paraId="429D07D8" w14:textId="77777777" w:rsidR="00DB33D1" w:rsidRPr="004E67AD" w:rsidRDefault="00DB33D1" w:rsidP="003A364E">
      <w:pPr>
        <w:pStyle w:val="Standard"/>
        <w:numPr>
          <w:ilvl w:val="0"/>
          <w:numId w:val="144"/>
        </w:numPr>
        <w:tabs>
          <w:tab w:val="left" w:pos="851"/>
        </w:tabs>
        <w:ind w:left="851" w:hanging="360"/>
        <w:jc w:val="both"/>
      </w:pPr>
      <w:r w:rsidRPr="004E67AD">
        <w:rPr>
          <w:rFonts w:ascii="Tahoma" w:hAnsi="Tahoma" w:cs="Tahoma"/>
        </w:rPr>
        <w:t>Innym</w:t>
      </w:r>
    </w:p>
    <w:p w14:paraId="269330A1" w14:textId="77777777" w:rsidR="00DB33D1" w:rsidRPr="004E67AD" w:rsidRDefault="00DB33D1" w:rsidP="003A364E">
      <w:pPr>
        <w:pStyle w:val="Standard"/>
        <w:suppressAutoHyphens w:val="0"/>
        <w:ind w:left="284"/>
        <w:jc w:val="both"/>
        <w:rPr>
          <w:rFonts w:ascii="Tahoma" w:hAnsi="Tahoma" w:cs="Tahoma"/>
          <w:sz w:val="16"/>
          <w:szCs w:val="16"/>
        </w:rPr>
      </w:pPr>
      <w:r w:rsidRPr="004E67AD">
        <w:rPr>
          <w:rFonts w:ascii="Tahoma" w:hAnsi="Tahoma" w:cs="Tahoma"/>
          <w:sz w:val="16"/>
          <w:szCs w:val="16"/>
        </w:rPr>
        <w:t>*** w przypadku Wykonawców składających ofertę wspólną należy wypełnić dla każdego podmiotu osobno.</w:t>
      </w:r>
    </w:p>
    <w:p w14:paraId="77BD606F" w14:textId="77777777" w:rsidR="00DB33D1" w:rsidRPr="004E67AD" w:rsidRDefault="00DB33D1" w:rsidP="003A364E">
      <w:pPr>
        <w:pStyle w:val="Standard"/>
        <w:suppressAutoHyphens w:val="0"/>
        <w:ind w:left="284"/>
        <w:jc w:val="both"/>
        <w:rPr>
          <w:rFonts w:ascii="Tahoma" w:hAnsi="Tahoma" w:cs="Tahoma"/>
          <w:sz w:val="16"/>
          <w:szCs w:val="16"/>
        </w:rPr>
      </w:pPr>
      <w:r w:rsidRPr="004E67AD">
        <w:rPr>
          <w:rFonts w:ascii="Tahoma" w:hAnsi="Tahoma" w:cs="Tahoma"/>
          <w:i/>
          <w:sz w:val="16"/>
          <w:szCs w:val="16"/>
          <w:u w:val="single"/>
          <w:lang w:eastAsia="en-US"/>
        </w:rPr>
        <w:t>Mikroprzedsiębiorstwo:</w:t>
      </w:r>
      <w:r w:rsidRPr="004E67AD">
        <w:rPr>
          <w:rFonts w:ascii="Tahoma" w:hAnsi="Tahoma" w:cs="Tahoma"/>
          <w:i/>
          <w:sz w:val="16"/>
          <w:szCs w:val="16"/>
          <w:lang w:eastAsia="en-US"/>
        </w:rPr>
        <w:t xml:space="preserve"> przedsiębiorstwo, które zatrudnia mniej niż 10 osób i którego roczny obrót lub roczna suma bilansowa nie przekracza 2 milionów EUR.</w:t>
      </w:r>
    </w:p>
    <w:p w14:paraId="37297B42" w14:textId="77777777" w:rsidR="00DB33D1" w:rsidRPr="004E67AD" w:rsidRDefault="00DB33D1" w:rsidP="003A364E">
      <w:pPr>
        <w:pStyle w:val="Standard"/>
        <w:suppressAutoHyphens w:val="0"/>
        <w:ind w:left="284"/>
        <w:jc w:val="both"/>
        <w:rPr>
          <w:rFonts w:ascii="Tahoma" w:hAnsi="Tahoma" w:cs="Tahoma"/>
          <w:sz w:val="16"/>
          <w:szCs w:val="16"/>
        </w:rPr>
      </w:pPr>
      <w:r w:rsidRPr="004E67AD">
        <w:rPr>
          <w:rFonts w:ascii="Tahoma" w:hAnsi="Tahoma" w:cs="Tahoma"/>
          <w:i/>
          <w:sz w:val="16"/>
          <w:szCs w:val="16"/>
          <w:u w:val="single"/>
          <w:lang w:eastAsia="en-US"/>
        </w:rPr>
        <w:t>Małe przedsiębiorstwo</w:t>
      </w:r>
      <w:r w:rsidRPr="004E67AD">
        <w:rPr>
          <w:rFonts w:ascii="Tahoma" w:hAnsi="Tahoma" w:cs="Tahoma"/>
          <w:i/>
          <w:sz w:val="16"/>
          <w:szCs w:val="16"/>
          <w:lang w:eastAsia="en-US"/>
        </w:rPr>
        <w:t>: przedsiębiorstwo, które zatrudnia mniej niż 50 osób i którego roczny obrót lub roczna suma bilansowa nie przekracza 10 milionów EUR.</w:t>
      </w:r>
    </w:p>
    <w:p w14:paraId="4D6A7369" w14:textId="77777777" w:rsidR="00DB33D1" w:rsidRPr="004E67AD" w:rsidRDefault="00DB33D1" w:rsidP="003A364E">
      <w:pPr>
        <w:pStyle w:val="Standard"/>
        <w:suppressAutoHyphens w:val="0"/>
        <w:ind w:left="284"/>
        <w:jc w:val="both"/>
        <w:rPr>
          <w:rFonts w:ascii="Tahoma" w:hAnsi="Tahoma" w:cs="Tahoma"/>
          <w:sz w:val="16"/>
          <w:szCs w:val="16"/>
        </w:rPr>
      </w:pPr>
      <w:r w:rsidRPr="004E67AD">
        <w:rPr>
          <w:rFonts w:ascii="Tahoma" w:hAnsi="Tahoma" w:cs="Tahoma"/>
          <w:i/>
          <w:sz w:val="16"/>
          <w:szCs w:val="16"/>
          <w:u w:val="single"/>
        </w:rPr>
        <w:t>Średnie przedsiębiorstwa</w:t>
      </w:r>
      <w:r w:rsidRPr="004E67AD">
        <w:rPr>
          <w:rFonts w:ascii="Tahoma" w:hAnsi="Tahoma" w:cs="Tahoma"/>
          <w:i/>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p w14:paraId="307C9918" w14:textId="612498D0" w:rsidR="00AD0D21" w:rsidRPr="001A4292" w:rsidRDefault="00AD0D21" w:rsidP="003A364E">
      <w:pPr>
        <w:pStyle w:val="Standard"/>
        <w:numPr>
          <w:ilvl w:val="0"/>
          <w:numId w:val="102"/>
        </w:numPr>
        <w:tabs>
          <w:tab w:val="left" w:pos="284"/>
        </w:tabs>
        <w:ind w:left="284" w:hanging="284"/>
        <w:jc w:val="both"/>
      </w:pPr>
      <w:r w:rsidRPr="00AD0D21">
        <w:rPr>
          <w:rFonts w:ascii="Tahoma" w:hAnsi="Tahoma" w:cs="Tahoma"/>
        </w:rPr>
        <w:t>Wypełniłem obowiązki informacyjne przewidziane w art. 13 lub art. 14 RODO***</w:t>
      </w:r>
      <w:r w:rsidR="001A4292">
        <w:rPr>
          <w:rFonts w:ascii="Tahoma" w:hAnsi="Tahoma" w:cs="Tahoma"/>
        </w:rPr>
        <w:t xml:space="preserve">* </w:t>
      </w:r>
      <w:r w:rsidRPr="00AD0D21">
        <w:rPr>
          <w:rFonts w:ascii="Tahoma" w:hAnsi="Tahoma" w:cs="Tahoma"/>
        </w:rPr>
        <w:t>wobec osób fizycznych, od których dane osobowe bezpośrednio lub pośrednio pozyskałem w celu ubiegania się o udzielenie zamówienia publicznego w niniejszym postępowaniu.****</w:t>
      </w:r>
      <w:r w:rsidR="001A4292">
        <w:rPr>
          <w:rFonts w:ascii="Tahoma" w:hAnsi="Tahoma" w:cs="Tahoma"/>
        </w:rPr>
        <w:t>*</w:t>
      </w:r>
    </w:p>
    <w:p w14:paraId="63D83C41" w14:textId="77777777" w:rsidR="001A4292" w:rsidRPr="001A4292" w:rsidRDefault="001A4292" w:rsidP="003A364E">
      <w:pPr>
        <w:tabs>
          <w:tab w:val="left" w:pos="284"/>
        </w:tabs>
        <w:ind w:left="284"/>
        <w:jc w:val="both"/>
        <w:rPr>
          <w:rFonts w:ascii="Tahoma" w:hAnsi="Tahoma" w:cs="Tahoma"/>
          <w:i/>
          <w:sz w:val="16"/>
          <w:szCs w:val="16"/>
        </w:rPr>
      </w:pPr>
      <w:r w:rsidRPr="001A4292">
        <w:rPr>
          <w:rFonts w:ascii="Tahoma" w:hAnsi="Tahoma" w:cs="Tahoma"/>
          <w: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9B36CF4" w14:textId="0783F265" w:rsidR="00EE0E8A" w:rsidRPr="001A4292" w:rsidRDefault="001A4292" w:rsidP="00EE0E8A">
      <w:pPr>
        <w:tabs>
          <w:tab w:val="left" w:pos="284"/>
        </w:tabs>
        <w:ind w:left="284"/>
        <w:jc w:val="both"/>
        <w:rPr>
          <w:rFonts w:ascii="Tahoma" w:hAnsi="Tahoma" w:cs="Tahoma"/>
          <w:i/>
          <w:sz w:val="16"/>
          <w:szCs w:val="16"/>
        </w:rPr>
      </w:pPr>
      <w:r w:rsidRPr="001A4292">
        <w:rPr>
          <w:rFonts w:ascii="Tahoma" w:hAnsi="Tahoma" w:cs="Tahoma"/>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DDDB059" w14:textId="1C101830" w:rsidR="00DB33D1" w:rsidRPr="004E67AD" w:rsidRDefault="00DB33D1" w:rsidP="003A364E">
      <w:pPr>
        <w:pStyle w:val="Standard"/>
        <w:numPr>
          <w:ilvl w:val="0"/>
          <w:numId w:val="102"/>
        </w:numPr>
        <w:tabs>
          <w:tab w:val="left" w:pos="284"/>
        </w:tabs>
        <w:ind w:left="284" w:hanging="284"/>
        <w:jc w:val="both"/>
      </w:pPr>
      <w:r w:rsidRPr="004E67AD">
        <w:rPr>
          <w:rFonts w:ascii="Tahoma" w:hAnsi="Tahoma" w:cs="Tahoma"/>
        </w:rPr>
        <w:t>Wraz z ofertą składamy następujące oświadczenia i dokumenty:</w:t>
      </w:r>
    </w:p>
    <w:p w14:paraId="1CC33587" w14:textId="77777777" w:rsidR="00DB33D1" w:rsidRPr="004E67AD" w:rsidRDefault="00DB33D1" w:rsidP="003A364E">
      <w:pPr>
        <w:pStyle w:val="Standard"/>
        <w:tabs>
          <w:tab w:val="left" w:pos="10205"/>
        </w:tabs>
        <w:suppressAutoHyphens w:val="0"/>
        <w:ind w:left="283"/>
        <w:jc w:val="both"/>
      </w:pPr>
      <w:r w:rsidRPr="004E67AD">
        <w:rPr>
          <w:rFonts w:ascii="Tahoma" w:hAnsi="Tahoma" w:cs="Tahoma"/>
          <w:u w:val="single"/>
        </w:rPr>
        <w:tab/>
      </w:r>
      <w:r w:rsidRPr="004E67AD">
        <w:rPr>
          <w:rFonts w:ascii="Tahoma" w:hAnsi="Tahoma" w:cs="Tahoma"/>
          <w:u w:val="single"/>
        </w:rPr>
        <w:tab/>
      </w:r>
    </w:p>
    <w:p w14:paraId="6CBC3D09" w14:textId="77777777" w:rsidR="002241F9" w:rsidRPr="004E67AD" w:rsidRDefault="002241F9" w:rsidP="003A364E">
      <w:pPr>
        <w:pStyle w:val="Standard"/>
        <w:jc w:val="both"/>
        <w:rPr>
          <w:rFonts w:ascii="Tahoma" w:hAnsi="Tahoma" w:cs="Tahoma"/>
        </w:rPr>
      </w:pPr>
    </w:p>
    <w:p w14:paraId="07E944CD" w14:textId="0419CC38" w:rsidR="00DB33D1" w:rsidRPr="004E67AD" w:rsidRDefault="00DB33D1" w:rsidP="003A364E">
      <w:pPr>
        <w:pStyle w:val="Standard"/>
        <w:jc w:val="both"/>
      </w:pPr>
      <w:r w:rsidRPr="004E67AD">
        <w:rPr>
          <w:rFonts w:ascii="Tahoma" w:hAnsi="Tahoma" w:cs="Tahoma"/>
        </w:rPr>
        <w:t xml:space="preserve">Na złożoną ofertę składa się </w:t>
      </w:r>
      <w:r w:rsidRPr="004E67AD">
        <w:rPr>
          <w:rFonts w:ascii="Tahoma" w:hAnsi="Tahoma" w:cs="Tahoma"/>
          <w:u w:val="single"/>
        </w:rPr>
        <w:t xml:space="preserve">             </w:t>
      </w:r>
      <w:r w:rsidRPr="004E67AD">
        <w:rPr>
          <w:rFonts w:ascii="Tahoma" w:hAnsi="Tahoma" w:cs="Tahoma"/>
        </w:rPr>
        <w:t xml:space="preserve"> ponumerowanych stron z zachowaniem ciągłości numeracji.</w:t>
      </w:r>
    </w:p>
    <w:p w14:paraId="1B012E43" w14:textId="77777777" w:rsidR="00DB33D1" w:rsidRPr="004E67AD" w:rsidRDefault="00DB33D1" w:rsidP="003A364E">
      <w:pPr>
        <w:pStyle w:val="Standard"/>
        <w:ind w:left="60"/>
        <w:jc w:val="both"/>
      </w:pPr>
      <w:r w:rsidRPr="004E67AD">
        <w:rPr>
          <w:rFonts w:ascii="Tahoma" w:hAnsi="Tahoma" w:cs="Tahoma"/>
        </w:rPr>
        <w:tab/>
      </w:r>
    </w:p>
    <w:p w14:paraId="675E2762" w14:textId="77777777" w:rsidR="002241F9" w:rsidRPr="004E67AD" w:rsidRDefault="002241F9" w:rsidP="003A364E">
      <w:pPr>
        <w:pStyle w:val="Standard"/>
        <w:jc w:val="both"/>
        <w:rPr>
          <w:rFonts w:ascii="Tahoma" w:hAnsi="Tahoma" w:cs="Tahoma"/>
        </w:rPr>
      </w:pPr>
    </w:p>
    <w:p w14:paraId="17588640" w14:textId="0C7E610F" w:rsidR="00DB33D1" w:rsidRPr="004E67AD" w:rsidRDefault="00DB33D1" w:rsidP="003A364E">
      <w:pPr>
        <w:pStyle w:val="Standard"/>
        <w:jc w:val="both"/>
      </w:pPr>
      <w:r w:rsidRPr="004E67AD">
        <w:rPr>
          <w:rFonts w:ascii="Tahoma" w:hAnsi="Tahoma" w:cs="Tahoma"/>
        </w:rPr>
        <w:t>…………….…………..</w:t>
      </w:r>
      <w:r w:rsidRPr="004E67AD">
        <w:rPr>
          <w:rFonts w:ascii="Tahoma" w:hAnsi="Tahoma" w:cs="Tahoma"/>
          <w:i/>
        </w:rPr>
        <w:t xml:space="preserve">, </w:t>
      </w:r>
      <w:r w:rsidRPr="004E67AD">
        <w:rPr>
          <w:rFonts w:ascii="Tahoma" w:hAnsi="Tahoma" w:cs="Tahoma"/>
        </w:rPr>
        <w:t>dnia ………….……. r.</w:t>
      </w:r>
    </w:p>
    <w:p w14:paraId="6D618A12" w14:textId="7DD124A1" w:rsidR="00DB33D1" w:rsidRPr="004E67AD" w:rsidRDefault="00DB33D1" w:rsidP="003A364E">
      <w:pPr>
        <w:pStyle w:val="Standard"/>
        <w:jc w:val="both"/>
      </w:pPr>
      <w:r w:rsidRPr="004E67AD">
        <w:rPr>
          <w:rFonts w:ascii="Tahoma" w:hAnsi="Tahoma" w:cs="Tahoma"/>
          <w:i/>
          <w:sz w:val="16"/>
          <w:szCs w:val="16"/>
        </w:rPr>
        <w:t xml:space="preserve">     (miejscowość)</w:t>
      </w:r>
    </w:p>
    <w:p w14:paraId="51FAD890" w14:textId="77777777" w:rsidR="00DB33D1" w:rsidRPr="004E67AD" w:rsidRDefault="00DB33D1" w:rsidP="003A364E">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1F52E840" w14:textId="77777777" w:rsidR="00DB33D1" w:rsidRPr="004E67AD" w:rsidRDefault="00DB33D1" w:rsidP="003A364E">
      <w:pPr>
        <w:pStyle w:val="Standard"/>
        <w:ind w:left="5103"/>
        <w:rPr>
          <w:rFonts w:ascii="Tahoma" w:hAnsi="Tahoma" w:cs="Tahoma"/>
          <w:i/>
          <w:sz w:val="16"/>
          <w:szCs w:val="16"/>
        </w:rPr>
      </w:pPr>
      <w:r w:rsidRPr="004E67AD">
        <w:rPr>
          <w:rFonts w:ascii="Tahoma" w:hAnsi="Tahoma" w:cs="Tahoma"/>
          <w:i/>
          <w:sz w:val="16"/>
          <w:szCs w:val="16"/>
        </w:rPr>
        <w:t>(podpis osoby upoważnionej do reprezentowania wykonawcy)</w:t>
      </w:r>
    </w:p>
    <w:p w14:paraId="2BA2A16F" w14:textId="77777777" w:rsidR="00DB33D1" w:rsidRPr="004E67AD" w:rsidRDefault="00DB33D1" w:rsidP="003A364E">
      <w:pPr>
        <w:pStyle w:val="Standard"/>
        <w:rPr>
          <w:rFonts w:ascii="Tahoma" w:hAnsi="Tahoma" w:cs="Tahoma"/>
          <w:i/>
          <w:sz w:val="16"/>
          <w:szCs w:val="16"/>
        </w:rPr>
      </w:pPr>
    </w:p>
    <w:p w14:paraId="1917F80B" w14:textId="77777777" w:rsidR="00DB33D1" w:rsidRPr="004E67AD" w:rsidRDefault="00DB33D1" w:rsidP="003A364E">
      <w:pPr>
        <w:pStyle w:val="Standard"/>
        <w:tabs>
          <w:tab w:val="left" w:pos="0"/>
        </w:tabs>
        <w:rPr>
          <w:rFonts w:ascii="Tahoma" w:hAnsi="Tahoma" w:cs="Tahoma"/>
          <w:i/>
          <w:sz w:val="16"/>
          <w:szCs w:val="16"/>
        </w:rPr>
      </w:pPr>
    </w:p>
    <w:p w14:paraId="21760D88" w14:textId="77777777" w:rsidR="00EE51A2" w:rsidRPr="004E67AD" w:rsidRDefault="00EE51A2" w:rsidP="003A364E">
      <w:pPr>
        <w:pStyle w:val="Standard"/>
        <w:jc w:val="right"/>
        <w:rPr>
          <w:rFonts w:ascii="Tahoma" w:hAnsi="Tahoma" w:cs="Tahoma"/>
          <w:b/>
          <w:i/>
        </w:rPr>
      </w:pPr>
    </w:p>
    <w:p w14:paraId="48F1E8DB" w14:textId="77777777" w:rsidR="00EE51A2" w:rsidRPr="004E67AD" w:rsidRDefault="00EE51A2" w:rsidP="003A364E">
      <w:pPr>
        <w:pStyle w:val="Standard"/>
        <w:jc w:val="right"/>
        <w:rPr>
          <w:rFonts w:ascii="Tahoma" w:hAnsi="Tahoma" w:cs="Tahoma"/>
          <w:b/>
          <w:i/>
        </w:rPr>
      </w:pPr>
    </w:p>
    <w:p w14:paraId="037EFA38" w14:textId="77777777" w:rsidR="00EE51A2" w:rsidRPr="004E67AD" w:rsidRDefault="00EE51A2" w:rsidP="003A364E">
      <w:pPr>
        <w:pStyle w:val="Standard"/>
        <w:jc w:val="right"/>
        <w:rPr>
          <w:rFonts w:ascii="Tahoma" w:hAnsi="Tahoma" w:cs="Tahoma"/>
          <w:b/>
          <w:i/>
        </w:rPr>
      </w:pPr>
    </w:p>
    <w:p w14:paraId="3951F5F5" w14:textId="77777777" w:rsidR="00EE51A2" w:rsidRPr="004E67AD" w:rsidRDefault="00EE51A2" w:rsidP="003A364E">
      <w:pPr>
        <w:pStyle w:val="Standard"/>
        <w:jc w:val="right"/>
        <w:rPr>
          <w:rFonts w:ascii="Tahoma" w:hAnsi="Tahoma" w:cs="Tahoma"/>
          <w:b/>
          <w:i/>
        </w:rPr>
      </w:pPr>
    </w:p>
    <w:p w14:paraId="19D39D8D" w14:textId="77777777" w:rsidR="00EE51A2" w:rsidRPr="004E67AD" w:rsidRDefault="00EE51A2" w:rsidP="003A364E">
      <w:pPr>
        <w:pStyle w:val="Standard"/>
        <w:jc w:val="right"/>
        <w:rPr>
          <w:rFonts w:ascii="Tahoma" w:hAnsi="Tahoma" w:cs="Tahoma"/>
          <w:b/>
          <w:i/>
        </w:rPr>
      </w:pPr>
    </w:p>
    <w:p w14:paraId="664FFAEB" w14:textId="77777777" w:rsidR="00EE51A2" w:rsidRPr="004E67AD" w:rsidRDefault="00EE51A2" w:rsidP="003A364E">
      <w:pPr>
        <w:pStyle w:val="Standard"/>
        <w:jc w:val="right"/>
        <w:rPr>
          <w:rFonts w:ascii="Tahoma" w:hAnsi="Tahoma" w:cs="Tahoma"/>
          <w:b/>
          <w:i/>
        </w:rPr>
      </w:pPr>
    </w:p>
    <w:p w14:paraId="61F67F34" w14:textId="77777777" w:rsidR="00CC54F3" w:rsidRPr="004E67AD" w:rsidRDefault="00CC54F3" w:rsidP="003A364E">
      <w:pPr>
        <w:widowControl/>
        <w:suppressAutoHyphens w:val="0"/>
        <w:autoSpaceDN/>
        <w:textAlignment w:val="auto"/>
        <w:rPr>
          <w:rFonts w:ascii="Tahoma" w:eastAsia="Times New Roman" w:hAnsi="Tahoma" w:cs="Tahoma"/>
          <w:b/>
          <w:i/>
          <w:sz w:val="20"/>
          <w:szCs w:val="20"/>
          <w:lang w:bidi="ar-SA"/>
        </w:rPr>
      </w:pPr>
      <w:r w:rsidRPr="004E67AD">
        <w:rPr>
          <w:rFonts w:ascii="Tahoma" w:hAnsi="Tahoma" w:cs="Tahoma"/>
          <w:b/>
          <w:i/>
        </w:rPr>
        <w:br w:type="page"/>
      </w:r>
    </w:p>
    <w:p w14:paraId="3F26281C" w14:textId="402EE43B" w:rsidR="00DB33D1" w:rsidRPr="004E67AD" w:rsidRDefault="00DB33D1" w:rsidP="003A364E">
      <w:pPr>
        <w:pStyle w:val="Standard"/>
        <w:jc w:val="right"/>
      </w:pPr>
      <w:r w:rsidRPr="004E67AD">
        <w:rPr>
          <w:rFonts w:ascii="Tahoma" w:hAnsi="Tahoma" w:cs="Tahoma"/>
          <w:b/>
          <w:i/>
        </w:rPr>
        <w:t>Załącznik nr 2 do oferty</w:t>
      </w:r>
    </w:p>
    <w:p w14:paraId="124A3455" w14:textId="77777777" w:rsidR="00DB33D1" w:rsidRPr="004E67AD" w:rsidRDefault="00DB33D1" w:rsidP="003A364E">
      <w:pPr>
        <w:pStyle w:val="Standard"/>
        <w:ind w:left="5246" w:firstLine="708"/>
        <w:rPr>
          <w:rFonts w:ascii="Tahoma" w:hAnsi="Tahoma" w:cs="Tahoma"/>
          <w:b/>
          <w:u w:val="single"/>
        </w:rPr>
      </w:pPr>
    </w:p>
    <w:p w14:paraId="43C654F4" w14:textId="77777777" w:rsidR="00DB33D1" w:rsidRPr="004E67AD" w:rsidRDefault="00DB33D1" w:rsidP="003A364E">
      <w:pPr>
        <w:pStyle w:val="Standard"/>
        <w:ind w:left="5246" w:firstLine="708"/>
        <w:rPr>
          <w:rFonts w:ascii="Tahoma" w:hAnsi="Tahoma" w:cs="Tahoma"/>
          <w:b/>
          <w:u w:val="single"/>
        </w:rPr>
      </w:pPr>
    </w:p>
    <w:p w14:paraId="4FB738B2" w14:textId="77777777" w:rsidR="00914A98" w:rsidRPr="004E67AD" w:rsidRDefault="00914A98" w:rsidP="00914A98">
      <w:pPr>
        <w:pStyle w:val="Standard"/>
        <w:ind w:left="5103" w:hanging="1"/>
      </w:pPr>
      <w:r w:rsidRPr="004E67AD">
        <w:rPr>
          <w:rFonts w:ascii="Tahoma" w:hAnsi="Tahoma" w:cs="Tahoma"/>
          <w:b/>
          <w:u w:val="single"/>
        </w:rPr>
        <w:t>Zamawiający:</w:t>
      </w:r>
    </w:p>
    <w:p w14:paraId="4306DB0F" w14:textId="77777777" w:rsidR="00914A98" w:rsidRPr="00305303" w:rsidRDefault="00914A98" w:rsidP="00914A98">
      <w:pPr>
        <w:pStyle w:val="Standard"/>
        <w:ind w:left="5103"/>
        <w:rPr>
          <w:rFonts w:ascii="Tahoma" w:hAnsi="Tahoma" w:cs="Tahoma"/>
          <w:b/>
          <w:kern w:val="0"/>
          <w:lang w:eastAsia="pl-PL"/>
        </w:rPr>
      </w:pPr>
      <w:r w:rsidRPr="00305303">
        <w:rPr>
          <w:rFonts w:ascii="Tahoma" w:hAnsi="Tahoma" w:cs="Tahoma"/>
          <w:b/>
          <w:kern w:val="0"/>
          <w:lang w:eastAsia="pl-PL"/>
        </w:rPr>
        <w:t>Powiatowy Zarząd Dróg</w:t>
      </w:r>
      <w:r>
        <w:rPr>
          <w:rFonts w:ascii="Tahoma" w:hAnsi="Tahoma" w:cs="Tahoma"/>
          <w:b/>
          <w:kern w:val="0"/>
          <w:lang w:eastAsia="pl-PL"/>
        </w:rPr>
        <w:t xml:space="preserve"> w Wodzisławiu Śląskim</w:t>
      </w:r>
    </w:p>
    <w:p w14:paraId="790EA97C" w14:textId="77777777" w:rsidR="00914A98" w:rsidRPr="00305303" w:rsidRDefault="00914A98" w:rsidP="00914A98">
      <w:pPr>
        <w:pStyle w:val="Standard"/>
        <w:ind w:left="5103"/>
        <w:rPr>
          <w:rFonts w:ascii="Tahoma" w:hAnsi="Tahoma" w:cs="Tahoma"/>
          <w:bCs/>
          <w:kern w:val="0"/>
          <w:lang w:eastAsia="pl-PL"/>
        </w:rPr>
      </w:pPr>
      <w:r w:rsidRPr="00305303">
        <w:rPr>
          <w:rFonts w:ascii="Tahoma" w:hAnsi="Tahoma" w:cs="Tahoma"/>
          <w:bCs/>
          <w:kern w:val="0"/>
          <w:lang w:eastAsia="pl-PL"/>
        </w:rPr>
        <w:t>ul. Raciborska 3</w:t>
      </w:r>
    </w:p>
    <w:p w14:paraId="3FDBC2CC" w14:textId="77777777" w:rsidR="00914A98" w:rsidRDefault="00914A98" w:rsidP="00914A98">
      <w:pPr>
        <w:pStyle w:val="Standard"/>
        <w:ind w:left="5103"/>
        <w:rPr>
          <w:rFonts w:ascii="Tahoma" w:hAnsi="Tahoma" w:cs="Tahoma"/>
          <w:b/>
          <w:u w:val="single"/>
        </w:rPr>
      </w:pPr>
      <w:r w:rsidRPr="00305303">
        <w:rPr>
          <w:rFonts w:ascii="Tahoma" w:hAnsi="Tahoma" w:cs="Tahoma"/>
          <w:bCs/>
          <w:kern w:val="0"/>
          <w:u w:val="single"/>
          <w:lang w:eastAsia="pl-PL"/>
        </w:rPr>
        <w:t>44-361 Syrynia</w:t>
      </w:r>
      <w:r w:rsidRPr="004E67AD">
        <w:rPr>
          <w:rFonts w:ascii="Tahoma" w:hAnsi="Tahoma" w:cs="Tahoma"/>
          <w:b/>
          <w:u w:val="single"/>
        </w:rPr>
        <w:t xml:space="preserve"> </w:t>
      </w:r>
    </w:p>
    <w:p w14:paraId="1EA844C2" w14:textId="08B91809" w:rsidR="00DB33D1" w:rsidRPr="004E67AD" w:rsidRDefault="00DB33D1" w:rsidP="00914A98">
      <w:pPr>
        <w:pStyle w:val="Standard"/>
      </w:pPr>
      <w:r w:rsidRPr="004E67AD">
        <w:rPr>
          <w:rFonts w:ascii="Tahoma" w:hAnsi="Tahoma" w:cs="Tahoma"/>
          <w:b/>
          <w:u w:val="single"/>
        </w:rPr>
        <w:t>Wykonawca</w:t>
      </w:r>
      <w:r w:rsidRPr="004E67AD">
        <w:rPr>
          <w:rFonts w:ascii="Tahoma" w:hAnsi="Tahoma" w:cs="Tahoma"/>
          <w:b/>
        </w:rPr>
        <w:t>:</w:t>
      </w:r>
    </w:p>
    <w:p w14:paraId="38627C80" w14:textId="77777777" w:rsidR="00DB33D1" w:rsidRPr="004E67AD" w:rsidRDefault="00DB33D1" w:rsidP="003A364E">
      <w:pPr>
        <w:pStyle w:val="Standard"/>
      </w:pPr>
      <w:r w:rsidRPr="004E67AD">
        <w:rPr>
          <w:rFonts w:ascii="Tahoma" w:hAnsi="Tahoma" w:cs="Tahoma"/>
        </w:rPr>
        <w:t>………………………………………………………..….</w:t>
      </w:r>
    </w:p>
    <w:p w14:paraId="354F12EB" w14:textId="77777777" w:rsidR="00DB33D1" w:rsidRPr="004E67AD" w:rsidRDefault="00DB33D1" w:rsidP="003A364E">
      <w:pPr>
        <w:pStyle w:val="Standard"/>
        <w:ind w:right="5954"/>
      </w:pPr>
      <w:r w:rsidRPr="004E67AD">
        <w:rPr>
          <w:rFonts w:ascii="Tahoma" w:hAnsi="Tahoma" w:cs="Tahoma"/>
        </w:rPr>
        <w:t>……………………………………………………………</w:t>
      </w:r>
    </w:p>
    <w:p w14:paraId="359581BC" w14:textId="4FA1FF6B" w:rsidR="00DB33D1" w:rsidRPr="004E67AD" w:rsidRDefault="00DB33D1" w:rsidP="003A364E">
      <w:pPr>
        <w:pStyle w:val="Standard"/>
        <w:ind w:right="5953"/>
        <w:jc w:val="center"/>
      </w:pPr>
      <w:r w:rsidRPr="004E67AD">
        <w:rPr>
          <w:rFonts w:ascii="Tahoma" w:hAnsi="Tahoma" w:cs="Tahoma"/>
          <w:i/>
          <w:sz w:val="16"/>
          <w:szCs w:val="16"/>
        </w:rPr>
        <w:t>(pełna nazwa/firma, adres)</w:t>
      </w:r>
    </w:p>
    <w:p w14:paraId="41A7A572" w14:textId="77777777" w:rsidR="00DB33D1" w:rsidRPr="004E67AD" w:rsidRDefault="00DB33D1" w:rsidP="003A364E">
      <w:pPr>
        <w:pStyle w:val="Standard"/>
      </w:pPr>
      <w:r w:rsidRPr="004E67AD">
        <w:rPr>
          <w:rFonts w:ascii="Tahoma" w:hAnsi="Tahoma" w:cs="Tahoma"/>
          <w:u w:val="single"/>
        </w:rPr>
        <w:t>reprezentowany przez:</w:t>
      </w:r>
    </w:p>
    <w:p w14:paraId="5782EEB7" w14:textId="77777777" w:rsidR="00DB33D1" w:rsidRPr="004E67AD" w:rsidRDefault="00DB33D1" w:rsidP="003A364E">
      <w:pPr>
        <w:pStyle w:val="Standard"/>
      </w:pPr>
      <w:r w:rsidRPr="004E67AD">
        <w:rPr>
          <w:rFonts w:ascii="Tahoma" w:hAnsi="Tahoma" w:cs="Tahoma"/>
        </w:rPr>
        <w:t>………………………………………………………..….</w:t>
      </w:r>
    </w:p>
    <w:p w14:paraId="550CB653" w14:textId="77777777" w:rsidR="00DB33D1" w:rsidRPr="004E67AD" w:rsidRDefault="00DB33D1" w:rsidP="003A364E">
      <w:pPr>
        <w:pStyle w:val="Standard"/>
        <w:ind w:right="5954"/>
      </w:pPr>
      <w:r w:rsidRPr="004E67AD">
        <w:rPr>
          <w:rFonts w:ascii="Tahoma" w:hAnsi="Tahoma" w:cs="Tahoma"/>
        </w:rPr>
        <w:t>……………………………………………………………</w:t>
      </w:r>
    </w:p>
    <w:p w14:paraId="63BB71CE" w14:textId="77777777" w:rsidR="00DB33D1" w:rsidRPr="004E67AD" w:rsidRDefault="00DB33D1" w:rsidP="003A364E">
      <w:pPr>
        <w:pStyle w:val="Standard"/>
        <w:ind w:right="5953"/>
        <w:jc w:val="center"/>
      </w:pPr>
      <w:r w:rsidRPr="004E67AD">
        <w:rPr>
          <w:rFonts w:ascii="Tahoma" w:hAnsi="Tahoma" w:cs="Tahoma"/>
          <w:i/>
          <w:sz w:val="16"/>
          <w:szCs w:val="16"/>
        </w:rPr>
        <w:t>(imię, nazwisko, stanowisko/podstawa do  reprezentacji)</w:t>
      </w:r>
    </w:p>
    <w:p w14:paraId="2909DC01" w14:textId="77777777" w:rsidR="00DB33D1" w:rsidRPr="004E67AD" w:rsidRDefault="00DB33D1" w:rsidP="003A364E">
      <w:pPr>
        <w:pStyle w:val="Standard"/>
        <w:rPr>
          <w:rFonts w:ascii="Tahoma" w:hAnsi="Tahoma" w:cs="Tahoma"/>
        </w:rPr>
      </w:pPr>
    </w:p>
    <w:p w14:paraId="7A49E8FA" w14:textId="77777777" w:rsidR="00DB33D1" w:rsidRPr="004E67AD" w:rsidRDefault="00DB33D1" w:rsidP="003A364E">
      <w:pPr>
        <w:pStyle w:val="Standard"/>
        <w:rPr>
          <w:rFonts w:ascii="Tahoma" w:hAnsi="Tahoma" w:cs="Tahoma"/>
        </w:rPr>
      </w:pPr>
    </w:p>
    <w:p w14:paraId="007BBE21" w14:textId="77777777" w:rsidR="00DB33D1" w:rsidRPr="004E67AD" w:rsidRDefault="00DB33D1" w:rsidP="00EE0E8A">
      <w:pPr>
        <w:pStyle w:val="Standard"/>
        <w:spacing w:line="360" w:lineRule="auto"/>
        <w:jc w:val="center"/>
      </w:pPr>
      <w:r w:rsidRPr="004E67AD">
        <w:rPr>
          <w:rFonts w:ascii="Tahoma" w:hAnsi="Tahoma" w:cs="Tahoma"/>
          <w:b/>
          <w:sz w:val="24"/>
          <w:szCs w:val="24"/>
          <w:u w:val="single"/>
        </w:rPr>
        <w:t>OŚWIADCZENIE WYKONAWCY</w:t>
      </w:r>
    </w:p>
    <w:p w14:paraId="26399C7B" w14:textId="77777777" w:rsidR="00DB33D1" w:rsidRPr="004E67AD" w:rsidRDefault="00DB33D1" w:rsidP="00EE0E8A">
      <w:pPr>
        <w:pStyle w:val="Standard"/>
        <w:spacing w:line="360" w:lineRule="auto"/>
        <w:jc w:val="center"/>
      </w:pPr>
      <w:r w:rsidRPr="004E67AD">
        <w:rPr>
          <w:rFonts w:ascii="Tahoma" w:hAnsi="Tahoma" w:cs="Tahoma"/>
          <w:b/>
        </w:rPr>
        <w:t>składane na podstawie art. 25a ust. 1 ustawy z dnia 29 stycznia 2004 r.</w:t>
      </w:r>
    </w:p>
    <w:p w14:paraId="0B34DFC6" w14:textId="3EF65B2F" w:rsidR="00DB33D1" w:rsidRPr="004E67AD" w:rsidRDefault="00DB33D1" w:rsidP="00EE0E8A">
      <w:pPr>
        <w:pStyle w:val="Standard"/>
        <w:spacing w:line="360" w:lineRule="auto"/>
        <w:jc w:val="center"/>
      </w:pPr>
      <w:r w:rsidRPr="004E67AD">
        <w:rPr>
          <w:rFonts w:ascii="Tahoma" w:hAnsi="Tahoma" w:cs="Tahoma"/>
          <w:b/>
        </w:rPr>
        <w:t xml:space="preserve"> Prawo zamówień publicznych (dalej jako: ustawa </w:t>
      </w:r>
      <w:proofErr w:type="spellStart"/>
      <w:r w:rsidRPr="004E67AD">
        <w:rPr>
          <w:rFonts w:ascii="Tahoma" w:hAnsi="Tahoma" w:cs="Tahoma"/>
          <w:b/>
        </w:rPr>
        <w:t>Pzp</w:t>
      </w:r>
      <w:proofErr w:type="spellEnd"/>
      <w:r w:rsidRPr="004E67AD">
        <w:rPr>
          <w:rFonts w:ascii="Tahoma" w:hAnsi="Tahoma" w:cs="Tahoma"/>
          <w:b/>
        </w:rPr>
        <w:t>)</w:t>
      </w:r>
      <w:r w:rsidR="00EE0E8A">
        <w:rPr>
          <w:rFonts w:ascii="Tahoma" w:hAnsi="Tahoma" w:cs="Tahoma"/>
          <w:b/>
        </w:rPr>
        <w:t>,</w:t>
      </w:r>
    </w:p>
    <w:p w14:paraId="2201E21F" w14:textId="77777777" w:rsidR="002241F9" w:rsidRPr="004E67AD" w:rsidRDefault="002241F9" w:rsidP="003A364E">
      <w:pPr>
        <w:pStyle w:val="Standard"/>
        <w:jc w:val="center"/>
        <w:rPr>
          <w:rFonts w:ascii="Tahoma" w:hAnsi="Tahoma" w:cs="Tahoma"/>
          <w:b/>
          <w:u w:val="single"/>
        </w:rPr>
      </w:pPr>
    </w:p>
    <w:p w14:paraId="067959AE" w14:textId="14D09C1E" w:rsidR="00DB33D1" w:rsidRPr="004E67AD" w:rsidRDefault="00DB33D1" w:rsidP="003A364E">
      <w:pPr>
        <w:pStyle w:val="Standard"/>
        <w:jc w:val="center"/>
      </w:pPr>
      <w:r w:rsidRPr="004E67AD">
        <w:rPr>
          <w:rFonts w:ascii="Tahoma" w:hAnsi="Tahoma" w:cs="Tahoma"/>
          <w:b/>
          <w:u w:val="single"/>
        </w:rPr>
        <w:t>DOTYCZĄCE PRZESŁANEK WYKLUCZENIA Z POSTĘPOWANIA</w:t>
      </w:r>
    </w:p>
    <w:p w14:paraId="4D566844" w14:textId="77777777" w:rsidR="00DB33D1" w:rsidRPr="004E67AD" w:rsidRDefault="00DB33D1" w:rsidP="003A364E">
      <w:pPr>
        <w:pStyle w:val="Standard"/>
        <w:jc w:val="both"/>
        <w:rPr>
          <w:rFonts w:ascii="Tahoma" w:hAnsi="Tahoma" w:cs="Tahoma"/>
        </w:rPr>
      </w:pPr>
    </w:p>
    <w:p w14:paraId="06EAE820" w14:textId="252728BB" w:rsidR="00DB33D1" w:rsidRPr="004E67AD" w:rsidRDefault="00DB33D1" w:rsidP="00EE0E8A">
      <w:pPr>
        <w:pStyle w:val="Standard"/>
        <w:spacing w:line="360" w:lineRule="auto"/>
        <w:ind w:firstLine="708"/>
        <w:jc w:val="both"/>
        <w:rPr>
          <w:rFonts w:ascii="Tahoma" w:hAnsi="Tahoma" w:cs="Tahoma"/>
          <w:b/>
          <w:bCs/>
        </w:rPr>
      </w:pPr>
      <w:r w:rsidRPr="004E67AD">
        <w:rPr>
          <w:rFonts w:ascii="Tahoma" w:hAnsi="Tahoma" w:cs="Tahoma"/>
        </w:rPr>
        <w:t xml:space="preserve">Na potrzeby postępowania o udzielenie zamówienia publicznego pn.: </w:t>
      </w:r>
      <w:bookmarkStart w:id="27" w:name="_Hlk528216414"/>
      <w:r w:rsidR="0021693E" w:rsidRPr="0021693E">
        <w:rPr>
          <w:rFonts w:ascii="Tahoma" w:hAnsi="Tahoma" w:cs="Tahoma"/>
          <w:b/>
          <w:bCs/>
        </w:rPr>
        <w:t>„</w:t>
      </w:r>
      <w:r w:rsidR="00914A98" w:rsidRPr="00914A98">
        <w:rPr>
          <w:rFonts w:ascii="Tahoma" w:hAnsi="Tahoma" w:cs="Tahoma"/>
          <w:b/>
          <w:bCs/>
        </w:rPr>
        <w:t xml:space="preserve">Termomodernizacja budynku Powiatowego </w:t>
      </w:r>
      <w:bookmarkStart w:id="28" w:name="_Hlk24622679"/>
      <w:r w:rsidR="00914A98" w:rsidRPr="00914A98">
        <w:rPr>
          <w:rFonts w:ascii="Tahoma" w:hAnsi="Tahoma" w:cs="Tahoma"/>
          <w:b/>
          <w:bCs/>
        </w:rPr>
        <w:t xml:space="preserve">Zarządu Dróg </w:t>
      </w:r>
      <w:bookmarkEnd w:id="28"/>
      <w:r w:rsidR="00914A98" w:rsidRPr="00914A98">
        <w:rPr>
          <w:rFonts w:ascii="Tahoma" w:hAnsi="Tahoma" w:cs="Tahoma"/>
          <w:b/>
          <w:bCs/>
        </w:rPr>
        <w:t>w Wodzisławiu Śląskim z siedzibą w Syryni</w:t>
      </w:r>
      <w:r w:rsidR="0021693E" w:rsidRPr="0021693E">
        <w:rPr>
          <w:rFonts w:ascii="Tahoma" w:hAnsi="Tahoma" w:cs="Tahoma"/>
          <w:b/>
          <w:bCs/>
        </w:rPr>
        <w:t>”</w:t>
      </w:r>
      <w:r w:rsidR="0021693E">
        <w:rPr>
          <w:rFonts w:ascii="Tahoma" w:hAnsi="Tahoma" w:cs="Tahoma"/>
          <w:b/>
          <w:bCs/>
        </w:rPr>
        <w:t xml:space="preserve"> </w:t>
      </w:r>
      <w:r w:rsidRPr="004E67AD">
        <w:rPr>
          <w:rFonts w:ascii="Tahoma" w:hAnsi="Tahoma" w:cs="Tahoma"/>
        </w:rPr>
        <w:t xml:space="preserve">prowadzonego przez </w:t>
      </w:r>
      <w:bookmarkStart w:id="29" w:name="_Hlk24622721"/>
      <w:r w:rsidR="0021693E" w:rsidRPr="0021693E">
        <w:rPr>
          <w:rFonts w:ascii="Tahoma" w:hAnsi="Tahoma" w:cs="Tahoma"/>
          <w:kern w:val="0"/>
          <w:lang w:eastAsia="pl-PL"/>
        </w:rPr>
        <w:t>Powiatow</w:t>
      </w:r>
      <w:r w:rsidR="00914A98">
        <w:rPr>
          <w:rFonts w:ascii="Tahoma" w:hAnsi="Tahoma" w:cs="Tahoma"/>
          <w:kern w:val="0"/>
          <w:lang w:eastAsia="pl-PL"/>
        </w:rPr>
        <w:t>y</w:t>
      </w:r>
      <w:r w:rsidR="0021693E" w:rsidRPr="0021693E">
        <w:rPr>
          <w:rFonts w:ascii="Tahoma" w:hAnsi="Tahoma" w:cs="Tahoma"/>
          <w:kern w:val="0"/>
          <w:lang w:eastAsia="pl-PL"/>
        </w:rPr>
        <w:t xml:space="preserve"> </w:t>
      </w:r>
      <w:r w:rsidR="00914A98" w:rsidRPr="00914A98">
        <w:rPr>
          <w:rFonts w:ascii="Tahoma" w:hAnsi="Tahoma" w:cs="Tahoma"/>
          <w:kern w:val="0"/>
          <w:lang w:eastAsia="pl-PL"/>
        </w:rPr>
        <w:t xml:space="preserve">Zarządu Dróg </w:t>
      </w:r>
      <w:r w:rsidR="00AD29F8" w:rsidRPr="004E67AD">
        <w:rPr>
          <w:rFonts w:ascii="Tahoma" w:hAnsi="Tahoma" w:cs="Tahoma"/>
          <w:kern w:val="0"/>
          <w:lang w:eastAsia="pl-PL"/>
        </w:rPr>
        <w:t xml:space="preserve">w Wodzisławiu Śląskim </w:t>
      </w:r>
      <w:r w:rsidR="00914A98">
        <w:rPr>
          <w:rFonts w:ascii="Tahoma" w:hAnsi="Tahoma" w:cs="Tahoma"/>
          <w:kern w:val="0"/>
          <w:lang w:eastAsia="pl-PL"/>
        </w:rPr>
        <w:t xml:space="preserve">z siedzibą w Syryni </w:t>
      </w:r>
      <w:r w:rsidR="00AD29F8" w:rsidRPr="004E67AD">
        <w:rPr>
          <w:rFonts w:ascii="Tahoma" w:hAnsi="Tahoma" w:cs="Tahoma"/>
          <w:kern w:val="0"/>
          <w:lang w:eastAsia="pl-PL"/>
        </w:rPr>
        <w:t xml:space="preserve">przy ul. </w:t>
      </w:r>
      <w:r w:rsidR="00914A98">
        <w:rPr>
          <w:rFonts w:ascii="Tahoma" w:hAnsi="Tahoma" w:cs="Tahoma"/>
          <w:kern w:val="0"/>
          <w:lang w:eastAsia="pl-PL"/>
        </w:rPr>
        <w:t>Raciborskiej</w:t>
      </w:r>
      <w:r w:rsidR="0021693E">
        <w:rPr>
          <w:rFonts w:ascii="Tahoma" w:hAnsi="Tahoma" w:cs="Tahoma"/>
          <w:kern w:val="0"/>
          <w:lang w:eastAsia="pl-PL"/>
        </w:rPr>
        <w:t xml:space="preserve"> 3</w:t>
      </w:r>
      <w:bookmarkEnd w:id="27"/>
      <w:bookmarkEnd w:id="29"/>
      <w:r w:rsidRPr="004E67AD">
        <w:rPr>
          <w:rFonts w:ascii="Tahoma" w:hAnsi="Tahoma" w:cs="Tahoma"/>
        </w:rPr>
        <w:t>,</w:t>
      </w:r>
      <w:r w:rsidRPr="004E67AD">
        <w:rPr>
          <w:rFonts w:ascii="Tahoma" w:hAnsi="Tahoma" w:cs="Tahoma"/>
          <w:i/>
        </w:rPr>
        <w:t xml:space="preserve"> </w:t>
      </w:r>
      <w:r w:rsidRPr="004E67AD">
        <w:rPr>
          <w:rFonts w:ascii="Tahoma" w:hAnsi="Tahoma" w:cs="Tahoma"/>
        </w:rPr>
        <w:t>oświadczam, co następuje:</w:t>
      </w:r>
    </w:p>
    <w:p w14:paraId="7CD7CAEB" w14:textId="77777777" w:rsidR="00DB33D1" w:rsidRPr="004E67AD" w:rsidRDefault="00DB33D1" w:rsidP="00EE0E8A">
      <w:pPr>
        <w:pStyle w:val="Standard"/>
        <w:spacing w:line="360" w:lineRule="auto"/>
        <w:jc w:val="both"/>
        <w:rPr>
          <w:rFonts w:ascii="Tahoma" w:hAnsi="Tahoma" w:cs="Tahoma"/>
        </w:rPr>
      </w:pPr>
    </w:p>
    <w:p w14:paraId="7D909B85" w14:textId="77777777" w:rsidR="00DB33D1" w:rsidRPr="004E67AD" w:rsidRDefault="00DB33D1" w:rsidP="00EE0E8A">
      <w:pPr>
        <w:pStyle w:val="Standard"/>
        <w:shd w:val="clear" w:color="auto" w:fill="BFBFBF"/>
        <w:spacing w:line="360" w:lineRule="auto"/>
      </w:pPr>
      <w:r w:rsidRPr="004E67AD">
        <w:rPr>
          <w:rFonts w:ascii="Tahoma" w:hAnsi="Tahoma" w:cs="Tahoma"/>
          <w:b/>
        </w:rPr>
        <w:t>OŚWIADCZENIA DOTYCZĄCE WYKONAWCY:</w:t>
      </w:r>
    </w:p>
    <w:p w14:paraId="2FAB2ACA" w14:textId="77777777" w:rsidR="00DB33D1" w:rsidRPr="004E67AD" w:rsidRDefault="00DB33D1" w:rsidP="00EE0E8A">
      <w:pPr>
        <w:pStyle w:val="Akapitzlist"/>
        <w:spacing w:after="0" w:line="360" w:lineRule="auto"/>
        <w:jc w:val="both"/>
        <w:rPr>
          <w:rFonts w:ascii="Tahoma" w:hAnsi="Tahoma" w:cs="Tahoma"/>
          <w:sz w:val="20"/>
          <w:szCs w:val="20"/>
        </w:rPr>
      </w:pPr>
    </w:p>
    <w:p w14:paraId="54954965" w14:textId="77777777" w:rsidR="00DB33D1" w:rsidRPr="004E67AD" w:rsidRDefault="00DB33D1" w:rsidP="00EE0E8A">
      <w:pPr>
        <w:pStyle w:val="Akapitzlist"/>
        <w:spacing w:after="0" w:line="360" w:lineRule="auto"/>
        <w:ind w:left="0"/>
        <w:jc w:val="both"/>
      </w:pPr>
      <w:r w:rsidRPr="004E67AD">
        <w:rPr>
          <w:rFonts w:ascii="Tahoma" w:hAnsi="Tahoma" w:cs="Tahoma"/>
          <w:sz w:val="20"/>
          <w:szCs w:val="20"/>
        </w:rPr>
        <w:t xml:space="preserve">Oświadczam, że nie podlegam wykluczeniu z postępowania na podstawie art. 24 ust 1 pkt 12-23 ustawy </w:t>
      </w:r>
      <w:proofErr w:type="spellStart"/>
      <w:r w:rsidRPr="004E67AD">
        <w:rPr>
          <w:rFonts w:ascii="Tahoma" w:hAnsi="Tahoma" w:cs="Tahoma"/>
          <w:sz w:val="20"/>
          <w:szCs w:val="20"/>
        </w:rPr>
        <w:t>Pzp</w:t>
      </w:r>
      <w:proofErr w:type="spellEnd"/>
      <w:r w:rsidRPr="004E67AD">
        <w:rPr>
          <w:rFonts w:ascii="Tahoma" w:hAnsi="Tahoma" w:cs="Tahoma"/>
          <w:sz w:val="20"/>
          <w:szCs w:val="20"/>
        </w:rPr>
        <w:t>.</w:t>
      </w:r>
    </w:p>
    <w:p w14:paraId="7242C1BC" w14:textId="77777777" w:rsidR="002241F9" w:rsidRPr="004E67AD" w:rsidRDefault="002241F9" w:rsidP="00EE0E8A">
      <w:pPr>
        <w:pStyle w:val="Standard"/>
        <w:spacing w:line="360" w:lineRule="auto"/>
        <w:jc w:val="both"/>
        <w:rPr>
          <w:rFonts w:ascii="Tahoma" w:hAnsi="Tahoma" w:cs="Tahoma"/>
        </w:rPr>
      </w:pPr>
    </w:p>
    <w:p w14:paraId="663C094E" w14:textId="617C2275" w:rsidR="00DB33D1" w:rsidRPr="004E67AD" w:rsidRDefault="00DB33D1" w:rsidP="00EE0E8A">
      <w:pPr>
        <w:pStyle w:val="Standard"/>
        <w:spacing w:line="360" w:lineRule="auto"/>
        <w:jc w:val="both"/>
      </w:pPr>
      <w:r w:rsidRPr="004E67AD">
        <w:rPr>
          <w:rFonts w:ascii="Tahoma" w:hAnsi="Tahoma" w:cs="Tahoma"/>
        </w:rPr>
        <w:t>…………….………….</w:t>
      </w:r>
      <w:r w:rsidRPr="004E67AD">
        <w:rPr>
          <w:rFonts w:ascii="Tahoma" w:hAnsi="Tahoma" w:cs="Tahoma"/>
          <w:i/>
        </w:rPr>
        <w:t xml:space="preserve">, </w:t>
      </w:r>
      <w:r w:rsidRPr="004E67AD">
        <w:rPr>
          <w:rFonts w:ascii="Tahoma" w:hAnsi="Tahoma" w:cs="Tahoma"/>
        </w:rPr>
        <w:t>dnia ………….……. r.</w:t>
      </w:r>
    </w:p>
    <w:p w14:paraId="283DF5C4"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6C0A206A"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5B8A75E5"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69D9C7E7" w14:textId="77777777" w:rsidR="00DB33D1" w:rsidRPr="004E67AD" w:rsidRDefault="00DB33D1" w:rsidP="00EE0E8A">
      <w:pPr>
        <w:pStyle w:val="Standard"/>
        <w:spacing w:line="360" w:lineRule="auto"/>
        <w:jc w:val="both"/>
        <w:rPr>
          <w:rFonts w:ascii="Tahoma" w:hAnsi="Tahoma" w:cs="Tahoma"/>
        </w:rPr>
      </w:pPr>
    </w:p>
    <w:p w14:paraId="6608667B" w14:textId="77777777" w:rsidR="00DB33D1" w:rsidRPr="004E67AD" w:rsidRDefault="00DB33D1" w:rsidP="00EE0E8A">
      <w:pPr>
        <w:pStyle w:val="Standard"/>
        <w:spacing w:line="360" w:lineRule="auto"/>
        <w:jc w:val="both"/>
      </w:pPr>
      <w:r w:rsidRPr="004E67AD">
        <w:rPr>
          <w:rFonts w:ascii="Tahoma" w:hAnsi="Tahoma" w:cs="Tahoma"/>
        </w:rPr>
        <w:t xml:space="preserve">Oświadczam, że zachodzą w stosunku do mnie podstawy wykluczenia z postępowania na podstawie art. …………. ustawy </w:t>
      </w:r>
      <w:proofErr w:type="spellStart"/>
      <w:r w:rsidRPr="004E67AD">
        <w:rPr>
          <w:rFonts w:ascii="Tahoma" w:hAnsi="Tahoma" w:cs="Tahoma"/>
        </w:rPr>
        <w:t>Pzp</w:t>
      </w:r>
      <w:proofErr w:type="spellEnd"/>
      <w:r w:rsidRPr="004E67AD">
        <w:rPr>
          <w:rFonts w:ascii="Tahoma" w:hAnsi="Tahoma" w:cs="Tahoma"/>
        </w:rPr>
        <w:t xml:space="preserve"> </w:t>
      </w:r>
      <w:r w:rsidRPr="004E67AD">
        <w:rPr>
          <w:rFonts w:ascii="Tahoma" w:hAnsi="Tahoma" w:cs="Tahoma"/>
          <w:i/>
          <w:sz w:val="16"/>
          <w:szCs w:val="16"/>
        </w:rPr>
        <w:t xml:space="preserve">(podać mającą zastosowanie podstawę wykluczenia spośród wymienionych w art. 24 ust. 1 pkt 13-14, 16-20 ustawy </w:t>
      </w:r>
      <w:proofErr w:type="spellStart"/>
      <w:r w:rsidRPr="004E67AD">
        <w:rPr>
          <w:rFonts w:ascii="Tahoma" w:hAnsi="Tahoma" w:cs="Tahoma"/>
          <w:i/>
          <w:sz w:val="16"/>
          <w:szCs w:val="16"/>
        </w:rPr>
        <w:t>Pzp</w:t>
      </w:r>
      <w:proofErr w:type="spellEnd"/>
      <w:r w:rsidRPr="004E67AD">
        <w:rPr>
          <w:rFonts w:ascii="Tahoma" w:hAnsi="Tahoma" w:cs="Tahoma"/>
          <w:i/>
          <w:sz w:val="16"/>
          <w:szCs w:val="16"/>
        </w:rPr>
        <w:t>)</w:t>
      </w:r>
      <w:r w:rsidRPr="004E67AD">
        <w:rPr>
          <w:rFonts w:ascii="Tahoma" w:hAnsi="Tahoma" w:cs="Tahoma"/>
          <w:i/>
        </w:rPr>
        <w:t>.</w:t>
      </w:r>
      <w:r w:rsidRPr="004E67AD">
        <w:rPr>
          <w:rFonts w:ascii="Tahoma" w:hAnsi="Tahoma" w:cs="Tahoma"/>
        </w:rPr>
        <w:t xml:space="preserve"> Jednocześnie oświadczam, że w związku z ww. okolicznością, na podstawie art. 24 ust. 8 ustawy </w:t>
      </w:r>
      <w:proofErr w:type="spellStart"/>
      <w:r w:rsidRPr="004E67AD">
        <w:rPr>
          <w:rFonts w:ascii="Tahoma" w:hAnsi="Tahoma" w:cs="Tahoma"/>
        </w:rPr>
        <w:t>Pzp</w:t>
      </w:r>
      <w:proofErr w:type="spellEnd"/>
      <w:r w:rsidRPr="004E67AD">
        <w:rPr>
          <w:rFonts w:ascii="Tahoma" w:hAnsi="Tahoma" w:cs="Tahoma"/>
        </w:rPr>
        <w:t xml:space="preserve"> podjąłem następujące środki naprawcze (procedura sanacyjna – samooczyszczenie): ……………………………</w:t>
      </w:r>
    </w:p>
    <w:p w14:paraId="6B50632F" w14:textId="77777777" w:rsidR="00DB33D1" w:rsidRPr="004E67AD" w:rsidRDefault="00DB33D1" w:rsidP="00EE0E8A">
      <w:pPr>
        <w:pStyle w:val="Standard"/>
        <w:spacing w:line="360" w:lineRule="auto"/>
        <w:jc w:val="both"/>
      </w:pPr>
      <w:r w:rsidRPr="004E67AD">
        <w:rPr>
          <w:rFonts w:ascii="Tahoma" w:hAnsi="Tahoma" w:cs="Tahoma"/>
        </w:rPr>
        <w:t>…………………………………………………………………………………………..…………………...........…………………….……………</w:t>
      </w:r>
    </w:p>
    <w:p w14:paraId="01EF735A" w14:textId="77777777" w:rsidR="00DB33D1" w:rsidRPr="004E67AD" w:rsidRDefault="00DB33D1" w:rsidP="00EE0E8A">
      <w:pPr>
        <w:pStyle w:val="Standard"/>
        <w:spacing w:line="360" w:lineRule="auto"/>
        <w:jc w:val="both"/>
      </w:pPr>
      <w:r w:rsidRPr="004E67AD">
        <w:rPr>
          <w:rFonts w:ascii="Tahoma" w:hAnsi="Tahoma" w:cs="Tahoma"/>
        </w:rPr>
        <w:t>…………………...……., dnia …………………. r.</w:t>
      </w:r>
    </w:p>
    <w:p w14:paraId="5A28F286"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6FECECAD"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6F408C33"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165D80B2" w14:textId="1C1ED966" w:rsidR="002241F9" w:rsidRPr="004E67AD" w:rsidRDefault="002241F9" w:rsidP="00EE0E8A">
      <w:pPr>
        <w:pStyle w:val="Standard"/>
        <w:spacing w:line="360" w:lineRule="auto"/>
        <w:jc w:val="both"/>
        <w:rPr>
          <w:rFonts w:ascii="Tahoma" w:hAnsi="Tahoma" w:cs="Tahoma"/>
          <w:i/>
        </w:rPr>
      </w:pPr>
    </w:p>
    <w:p w14:paraId="553DB2B1" w14:textId="77777777" w:rsidR="00DB33D1" w:rsidRPr="004E67AD" w:rsidRDefault="00DB33D1" w:rsidP="00EE0E8A">
      <w:pPr>
        <w:pStyle w:val="Standard"/>
        <w:shd w:val="clear" w:color="auto" w:fill="BFBFBF"/>
        <w:spacing w:line="360" w:lineRule="auto"/>
        <w:jc w:val="both"/>
      </w:pPr>
      <w:r w:rsidRPr="004E67AD">
        <w:rPr>
          <w:rFonts w:ascii="Tahoma" w:hAnsi="Tahoma" w:cs="Tahoma"/>
          <w:b/>
        </w:rPr>
        <w:t>OŚWIADCZENIE DOTYCZĄCE PODMIOTU, NA KTÓREGO ZASOBY POWOŁUJE SIĘ WYKONAWCA:</w:t>
      </w:r>
    </w:p>
    <w:p w14:paraId="3AFD21BE" w14:textId="77777777" w:rsidR="00DB33D1" w:rsidRPr="004E67AD" w:rsidRDefault="00DB33D1" w:rsidP="00EE0E8A">
      <w:pPr>
        <w:pStyle w:val="Standard"/>
        <w:spacing w:line="360" w:lineRule="auto"/>
        <w:jc w:val="both"/>
        <w:rPr>
          <w:rFonts w:ascii="Tahoma" w:hAnsi="Tahoma" w:cs="Tahoma"/>
          <w:b/>
        </w:rPr>
      </w:pPr>
    </w:p>
    <w:p w14:paraId="6C7E62B2" w14:textId="7E75CB06" w:rsidR="00DB33D1" w:rsidRPr="004E67AD" w:rsidRDefault="00DB33D1" w:rsidP="00EE0E8A">
      <w:pPr>
        <w:pStyle w:val="Standard"/>
        <w:spacing w:line="360" w:lineRule="auto"/>
        <w:jc w:val="both"/>
      </w:pPr>
      <w:r w:rsidRPr="004E67AD">
        <w:rPr>
          <w:rFonts w:ascii="Tahoma" w:hAnsi="Tahoma" w:cs="Tahoma"/>
        </w:rPr>
        <w:t>Oświadczam, że w stosunku do następującego/</w:t>
      </w:r>
      <w:proofErr w:type="spellStart"/>
      <w:r w:rsidRPr="004E67AD">
        <w:rPr>
          <w:rFonts w:ascii="Tahoma" w:hAnsi="Tahoma" w:cs="Tahoma"/>
        </w:rPr>
        <w:t>ych</w:t>
      </w:r>
      <w:proofErr w:type="spellEnd"/>
      <w:r w:rsidRPr="004E67AD">
        <w:rPr>
          <w:rFonts w:ascii="Tahoma" w:hAnsi="Tahoma" w:cs="Tahoma"/>
        </w:rPr>
        <w:t xml:space="preserve"> podmiotu/</w:t>
      </w:r>
      <w:proofErr w:type="spellStart"/>
      <w:r w:rsidRPr="004E67AD">
        <w:rPr>
          <w:rFonts w:ascii="Tahoma" w:hAnsi="Tahoma" w:cs="Tahoma"/>
        </w:rPr>
        <w:t>tów</w:t>
      </w:r>
      <w:proofErr w:type="spellEnd"/>
      <w:r w:rsidRPr="004E67AD">
        <w:rPr>
          <w:rFonts w:ascii="Tahoma" w:hAnsi="Tahoma" w:cs="Tahoma"/>
        </w:rPr>
        <w:t>, na którego/</w:t>
      </w:r>
      <w:proofErr w:type="spellStart"/>
      <w:r w:rsidRPr="004E67AD">
        <w:rPr>
          <w:rFonts w:ascii="Tahoma" w:hAnsi="Tahoma" w:cs="Tahoma"/>
        </w:rPr>
        <w:t>ych</w:t>
      </w:r>
      <w:proofErr w:type="spellEnd"/>
      <w:r w:rsidRPr="004E67AD">
        <w:rPr>
          <w:rFonts w:ascii="Tahoma" w:hAnsi="Tahoma" w:cs="Tahoma"/>
        </w:rPr>
        <w:t xml:space="preserve"> zasoby powołuję się w niniejszym postępowaniu, tj.: ………………………………………………………………………………………………</w:t>
      </w:r>
    </w:p>
    <w:p w14:paraId="479D3E2D" w14:textId="125F5069" w:rsidR="00DB33D1" w:rsidRPr="004E67AD" w:rsidRDefault="00DB33D1" w:rsidP="00EE0E8A">
      <w:pPr>
        <w:pStyle w:val="Standard"/>
        <w:spacing w:line="360" w:lineRule="auto"/>
        <w:jc w:val="both"/>
      </w:pPr>
      <w:r w:rsidRPr="004E67AD">
        <w:rPr>
          <w:rFonts w:ascii="Tahoma" w:hAnsi="Tahoma" w:cs="Tahoma"/>
          <w:i/>
          <w:sz w:val="16"/>
          <w:szCs w:val="16"/>
        </w:rPr>
        <w:t xml:space="preserve">                                                      </w:t>
      </w:r>
      <w:r w:rsidR="00EB25F1">
        <w:rPr>
          <w:rFonts w:ascii="Tahoma" w:hAnsi="Tahoma" w:cs="Tahoma"/>
          <w:i/>
          <w:sz w:val="16"/>
          <w:szCs w:val="16"/>
        </w:rPr>
        <w:t xml:space="preserve">                                         </w:t>
      </w:r>
      <w:r w:rsidRPr="004E67AD">
        <w:rPr>
          <w:rFonts w:ascii="Tahoma" w:hAnsi="Tahoma" w:cs="Tahoma"/>
          <w:i/>
          <w:sz w:val="16"/>
          <w:szCs w:val="16"/>
        </w:rPr>
        <w:t xml:space="preserve"> (podać pełną nazwę/firmę, adres)</w:t>
      </w:r>
    </w:p>
    <w:p w14:paraId="76671365" w14:textId="77777777" w:rsidR="00DB33D1" w:rsidRPr="004E67AD" w:rsidRDefault="00DB33D1" w:rsidP="00EE0E8A">
      <w:pPr>
        <w:pStyle w:val="Standard"/>
        <w:spacing w:line="360" w:lineRule="auto"/>
        <w:jc w:val="both"/>
      </w:pPr>
      <w:r w:rsidRPr="004E67AD">
        <w:rPr>
          <w:rFonts w:ascii="Tahoma" w:hAnsi="Tahoma" w:cs="Tahoma"/>
          <w:i/>
        </w:rPr>
        <w:t xml:space="preserve"> </w:t>
      </w:r>
      <w:r w:rsidRPr="004E67AD">
        <w:rPr>
          <w:rFonts w:ascii="Tahoma" w:hAnsi="Tahoma" w:cs="Tahoma"/>
        </w:rPr>
        <w:t>nie zachodzą podstawy wykluczenia z postępowania o udzielenie zamówienia.</w:t>
      </w:r>
    </w:p>
    <w:p w14:paraId="6B5FFBBB" w14:textId="77777777" w:rsidR="00DB33D1" w:rsidRPr="004E67AD" w:rsidRDefault="00DB33D1" w:rsidP="00EE0E8A">
      <w:pPr>
        <w:pStyle w:val="Standard"/>
        <w:spacing w:line="360" w:lineRule="auto"/>
        <w:jc w:val="both"/>
        <w:rPr>
          <w:rFonts w:ascii="Tahoma" w:hAnsi="Tahoma" w:cs="Tahoma"/>
        </w:rPr>
      </w:pPr>
    </w:p>
    <w:p w14:paraId="5C492074" w14:textId="77777777" w:rsidR="00DB33D1" w:rsidRPr="004E67AD" w:rsidRDefault="00DB33D1" w:rsidP="00EE0E8A">
      <w:pPr>
        <w:pStyle w:val="Standard"/>
        <w:spacing w:line="360" w:lineRule="auto"/>
        <w:jc w:val="both"/>
        <w:rPr>
          <w:rFonts w:ascii="Tahoma" w:hAnsi="Tahoma" w:cs="Tahoma"/>
        </w:rPr>
      </w:pPr>
    </w:p>
    <w:p w14:paraId="7C6EF527" w14:textId="77777777" w:rsidR="00DB33D1" w:rsidRPr="004E67AD" w:rsidRDefault="00DB33D1" w:rsidP="00EE0E8A">
      <w:pPr>
        <w:pStyle w:val="Standard"/>
        <w:spacing w:line="360" w:lineRule="auto"/>
        <w:jc w:val="both"/>
      </w:pPr>
      <w:r w:rsidRPr="004E67AD">
        <w:rPr>
          <w:rFonts w:ascii="Tahoma" w:hAnsi="Tahoma" w:cs="Tahoma"/>
        </w:rPr>
        <w:t>…………………...……., dnia …………………. r.</w:t>
      </w:r>
    </w:p>
    <w:p w14:paraId="47BFD267"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24F78F5D"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4843A360"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65DF6361" w14:textId="77777777" w:rsidR="00DB33D1" w:rsidRPr="004E67AD" w:rsidRDefault="00DB33D1" w:rsidP="00EE0E8A">
      <w:pPr>
        <w:pStyle w:val="Standard"/>
        <w:spacing w:line="360" w:lineRule="auto"/>
        <w:jc w:val="both"/>
        <w:rPr>
          <w:rFonts w:ascii="Tahoma" w:hAnsi="Tahoma" w:cs="Tahoma"/>
          <w:b/>
        </w:rPr>
      </w:pPr>
    </w:p>
    <w:p w14:paraId="45F46158" w14:textId="77777777" w:rsidR="00DB33D1" w:rsidRPr="004E67AD" w:rsidRDefault="00DB33D1" w:rsidP="00EE0E8A">
      <w:pPr>
        <w:pStyle w:val="Standard"/>
        <w:spacing w:line="360" w:lineRule="auto"/>
        <w:jc w:val="both"/>
        <w:rPr>
          <w:rFonts w:ascii="Tahoma" w:hAnsi="Tahoma" w:cs="Tahoma"/>
          <w:i/>
        </w:rPr>
      </w:pPr>
    </w:p>
    <w:p w14:paraId="4B475664" w14:textId="77777777" w:rsidR="00DB33D1" w:rsidRPr="004E67AD" w:rsidRDefault="00DB33D1" w:rsidP="00EE0E8A">
      <w:pPr>
        <w:pStyle w:val="Standard"/>
        <w:spacing w:line="360" w:lineRule="auto"/>
        <w:jc w:val="both"/>
        <w:rPr>
          <w:rFonts w:ascii="Tahoma" w:hAnsi="Tahoma" w:cs="Tahoma"/>
          <w:i/>
        </w:rPr>
      </w:pPr>
    </w:p>
    <w:p w14:paraId="0ACA29FA" w14:textId="77777777" w:rsidR="00DB33D1" w:rsidRPr="004E67AD" w:rsidRDefault="00DB33D1" w:rsidP="00EE0E8A">
      <w:pPr>
        <w:pStyle w:val="Standard"/>
        <w:shd w:val="clear" w:color="auto" w:fill="BFBFBF"/>
        <w:spacing w:line="360" w:lineRule="auto"/>
        <w:jc w:val="both"/>
      </w:pPr>
      <w:r w:rsidRPr="004E67AD">
        <w:rPr>
          <w:rFonts w:ascii="Tahoma" w:hAnsi="Tahoma" w:cs="Tahoma"/>
          <w:b/>
        </w:rPr>
        <w:t>OŚWIADCZENIE DOTYCZĄCE PODANYCH INFORMACJI:</w:t>
      </w:r>
    </w:p>
    <w:p w14:paraId="08B901AA" w14:textId="77777777" w:rsidR="00DB33D1" w:rsidRPr="004E67AD" w:rsidRDefault="00DB33D1" w:rsidP="00EE0E8A">
      <w:pPr>
        <w:pStyle w:val="Standard"/>
        <w:spacing w:line="360" w:lineRule="auto"/>
        <w:jc w:val="both"/>
        <w:rPr>
          <w:rFonts w:ascii="Tahoma" w:hAnsi="Tahoma" w:cs="Tahoma"/>
          <w:b/>
        </w:rPr>
      </w:pPr>
    </w:p>
    <w:p w14:paraId="3C817FD2" w14:textId="5E5C9DDC" w:rsidR="00DB33D1" w:rsidRPr="004E67AD" w:rsidRDefault="00DB33D1" w:rsidP="00EE0E8A">
      <w:pPr>
        <w:pStyle w:val="Standard"/>
        <w:spacing w:line="360" w:lineRule="auto"/>
        <w:jc w:val="both"/>
      </w:pPr>
      <w:r w:rsidRPr="004E67AD">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14:paraId="6920E32E" w14:textId="77777777" w:rsidR="00DB33D1" w:rsidRPr="004E67AD" w:rsidRDefault="00DB33D1" w:rsidP="00EE0E8A">
      <w:pPr>
        <w:pStyle w:val="Standard"/>
        <w:spacing w:line="360" w:lineRule="auto"/>
        <w:jc w:val="both"/>
        <w:rPr>
          <w:rFonts w:ascii="Tahoma" w:hAnsi="Tahoma" w:cs="Tahoma"/>
        </w:rPr>
      </w:pPr>
    </w:p>
    <w:p w14:paraId="2DB84297" w14:textId="77777777" w:rsidR="00DB33D1" w:rsidRPr="004E67AD" w:rsidRDefault="00DB33D1" w:rsidP="00EE0E8A">
      <w:pPr>
        <w:pStyle w:val="Standard"/>
        <w:spacing w:line="360" w:lineRule="auto"/>
        <w:jc w:val="both"/>
      </w:pPr>
      <w:r w:rsidRPr="004E67AD">
        <w:rPr>
          <w:rFonts w:ascii="Tahoma" w:hAnsi="Tahoma" w:cs="Tahoma"/>
        </w:rPr>
        <w:t>…………………...……., dnia …………………. r.</w:t>
      </w:r>
    </w:p>
    <w:p w14:paraId="10DF5D65"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640EAA8E"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21B1F2A3"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42B62404" w14:textId="77777777" w:rsidR="00DB33D1" w:rsidRPr="004E67AD" w:rsidRDefault="00DB33D1" w:rsidP="00EE0E8A">
      <w:pPr>
        <w:pStyle w:val="Standard"/>
        <w:spacing w:line="360" w:lineRule="auto"/>
        <w:rPr>
          <w:rFonts w:ascii="Tahoma" w:hAnsi="Tahoma" w:cs="Tahoma"/>
          <w:b/>
          <w:i/>
        </w:rPr>
      </w:pPr>
    </w:p>
    <w:p w14:paraId="60908E42" w14:textId="77777777" w:rsidR="00DB33D1" w:rsidRPr="004E67AD" w:rsidRDefault="00DB33D1" w:rsidP="00EE0E8A">
      <w:pPr>
        <w:pStyle w:val="Standard"/>
        <w:spacing w:line="360" w:lineRule="auto"/>
        <w:ind w:left="5246" w:firstLine="708"/>
        <w:rPr>
          <w:rFonts w:ascii="Tahoma" w:hAnsi="Tahoma" w:cs="Tahoma"/>
          <w:b/>
          <w:u w:val="single"/>
        </w:rPr>
      </w:pPr>
    </w:p>
    <w:p w14:paraId="24AE6DE5" w14:textId="77777777" w:rsidR="00DB33D1" w:rsidRPr="004E67AD" w:rsidRDefault="00DB33D1" w:rsidP="00EE0E8A">
      <w:pPr>
        <w:pStyle w:val="Standard"/>
        <w:spacing w:line="360" w:lineRule="auto"/>
        <w:jc w:val="right"/>
        <w:rPr>
          <w:rFonts w:ascii="Tahoma" w:hAnsi="Tahoma" w:cs="Tahoma"/>
          <w:b/>
          <w:i/>
        </w:rPr>
      </w:pPr>
    </w:p>
    <w:p w14:paraId="52BA9D97" w14:textId="77777777" w:rsidR="00DB33D1" w:rsidRPr="004E67AD" w:rsidRDefault="00DB33D1" w:rsidP="00EE0E8A">
      <w:pPr>
        <w:pStyle w:val="Standard"/>
        <w:spacing w:line="360" w:lineRule="auto"/>
        <w:jc w:val="right"/>
      </w:pPr>
      <w:r w:rsidRPr="004E67AD">
        <w:rPr>
          <w:rFonts w:ascii="Tahoma" w:hAnsi="Tahoma" w:cs="Tahoma"/>
          <w:b/>
          <w:i/>
        </w:rPr>
        <w:br w:type="page"/>
        <w:t>Załącznik nr 3 do oferty</w:t>
      </w:r>
    </w:p>
    <w:p w14:paraId="1C102D3F" w14:textId="77777777" w:rsidR="00DB33D1" w:rsidRPr="004E67AD" w:rsidRDefault="00DB33D1" w:rsidP="003A364E">
      <w:pPr>
        <w:pStyle w:val="Standard"/>
        <w:ind w:left="5246" w:firstLine="708"/>
        <w:rPr>
          <w:rFonts w:ascii="Tahoma" w:hAnsi="Tahoma" w:cs="Tahoma"/>
          <w:b/>
          <w:u w:val="single"/>
        </w:rPr>
      </w:pPr>
    </w:p>
    <w:p w14:paraId="33A497BD" w14:textId="77777777" w:rsidR="00DB33D1" w:rsidRPr="004E67AD" w:rsidRDefault="00DB33D1" w:rsidP="003A364E">
      <w:pPr>
        <w:pStyle w:val="Standard"/>
        <w:ind w:left="5246" w:firstLine="708"/>
        <w:rPr>
          <w:rFonts w:ascii="Tahoma" w:hAnsi="Tahoma" w:cs="Tahoma"/>
          <w:b/>
          <w:u w:val="single"/>
        </w:rPr>
      </w:pPr>
    </w:p>
    <w:p w14:paraId="049B85CF" w14:textId="77777777" w:rsidR="00F9450C" w:rsidRPr="004E67AD" w:rsidRDefault="00F9450C" w:rsidP="00914A98">
      <w:pPr>
        <w:pStyle w:val="Standard"/>
        <w:ind w:left="5103" w:hanging="1"/>
      </w:pPr>
      <w:bookmarkStart w:id="30" w:name="_Hlk24622640"/>
      <w:r w:rsidRPr="004E67AD">
        <w:rPr>
          <w:rFonts w:ascii="Tahoma" w:hAnsi="Tahoma" w:cs="Tahoma"/>
          <w:b/>
          <w:u w:val="single"/>
        </w:rPr>
        <w:t>Zamawiający:</w:t>
      </w:r>
    </w:p>
    <w:p w14:paraId="5B1CE4B6" w14:textId="19609F9D" w:rsidR="00305303" w:rsidRPr="00305303" w:rsidRDefault="00305303" w:rsidP="00914A98">
      <w:pPr>
        <w:pStyle w:val="Standard"/>
        <w:ind w:left="5103"/>
        <w:rPr>
          <w:rFonts w:ascii="Tahoma" w:hAnsi="Tahoma" w:cs="Tahoma"/>
          <w:b/>
          <w:kern w:val="0"/>
          <w:lang w:eastAsia="pl-PL"/>
        </w:rPr>
      </w:pPr>
      <w:bookmarkStart w:id="31" w:name="_Hlk24622042"/>
      <w:r w:rsidRPr="00305303">
        <w:rPr>
          <w:rFonts w:ascii="Tahoma" w:hAnsi="Tahoma" w:cs="Tahoma"/>
          <w:b/>
          <w:kern w:val="0"/>
          <w:lang w:eastAsia="pl-PL"/>
        </w:rPr>
        <w:t>Powiatowy Zarząd Dróg</w:t>
      </w:r>
      <w:r w:rsidR="00914A98">
        <w:rPr>
          <w:rFonts w:ascii="Tahoma" w:hAnsi="Tahoma" w:cs="Tahoma"/>
          <w:b/>
          <w:kern w:val="0"/>
          <w:lang w:eastAsia="pl-PL"/>
        </w:rPr>
        <w:t xml:space="preserve"> w Wodzisławiu Śląskim</w:t>
      </w:r>
    </w:p>
    <w:p w14:paraId="7E7F04BD" w14:textId="77777777" w:rsidR="00305303" w:rsidRPr="00305303" w:rsidRDefault="00305303" w:rsidP="00914A98">
      <w:pPr>
        <w:pStyle w:val="Standard"/>
        <w:ind w:left="5103"/>
        <w:rPr>
          <w:rFonts w:ascii="Tahoma" w:hAnsi="Tahoma" w:cs="Tahoma"/>
          <w:bCs/>
          <w:kern w:val="0"/>
          <w:lang w:eastAsia="pl-PL"/>
        </w:rPr>
      </w:pPr>
      <w:r w:rsidRPr="00305303">
        <w:rPr>
          <w:rFonts w:ascii="Tahoma" w:hAnsi="Tahoma" w:cs="Tahoma"/>
          <w:bCs/>
          <w:kern w:val="0"/>
          <w:lang w:eastAsia="pl-PL"/>
        </w:rPr>
        <w:t>ul. Raciborska 3</w:t>
      </w:r>
    </w:p>
    <w:p w14:paraId="6EFA548B" w14:textId="77777777" w:rsidR="00305303" w:rsidRPr="00305303" w:rsidRDefault="00305303" w:rsidP="00914A98">
      <w:pPr>
        <w:pStyle w:val="Standard"/>
        <w:ind w:left="5103"/>
        <w:rPr>
          <w:rFonts w:ascii="Tahoma" w:hAnsi="Tahoma" w:cs="Tahoma"/>
          <w:b/>
          <w:kern w:val="0"/>
          <w:u w:val="single"/>
          <w:lang w:eastAsia="pl-PL"/>
        </w:rPr>
      </w:pPr>
      <w:r w:rsidRPr="00305303">
        <w:rPr>
          <w:rFonts w:ascii="Tahoma" w:hAnsi="Tahoma" w:cs="Tahoma"/>
          <w:bCs/>
          <w:kern w:val="0"/>
          <w:u w:val="single"/>
          <w:lang w:eastAsia="pl-PL"/>
        </w:rPr>
        <w:t>44-361 Syrynia</w:t>
      </w:r>
      <w:bookmarkEnd w:id="30"/>
    </w:p>
    <w:bookmarkEnd w:id="31"/>
    <w:p w14:paraId="56980CB2" w14:textId="2C05A0E6" w:rsidR="00DB33D1" w:rsidRPr="004E67AD" w:rsidRDefault="00DB33D1" w:rsidP="00305303">
      <w:pPr>
        <w:pStyle w:val="Standard"/>
      </w:pPr>
      <w:r w:rsidRPr="004E67AD">
        <w:rPr>
          <w:rFonts w:ascii="Tahoma" w:hAnsi="Tahoma" w:cs="Tahoma"/>
          <w:b/>
        </w:rPr>
        <w:t>Wykonawca:</w:t>
      </w:r>
    </w:p>
    <w:p w14:paraId="222BEDF8" w14:textId="77777777" w:rsidR="00DB33D1" w:rsidRPr="004E67AD" w:rsidRDefault="00DB33D1" w:rsidP="003A364E">
      <w:pPr>
        <w:pStyle w:val="Standard"/>
      </w:pPr>
      <w:r w:rsidRPr="004E67AD">
        <w:rPr>
          <w:rFonts w:ascii="Tahoma" w:hAnsi="Tahoma" w:cs="Tahoma"/>
        </w:rPr>
        <w:t>………………………………………………………..….</w:t>
      </w:r>
    </w:p>
    <w:p w14:paraId="0A550CC0" w14:textId="77777777" w:rsidR="00DB33D1" w:rsidRPr="004E67AD" w:rsidRDefault="00DB33D1" w:rsidP="003A364E">
      <w:pPr>
        <w:pStyle w:val="Standard"/>
        <w:ind w:right="5954"/>
      </w:pPr>
      <w:r w:rsidRPr="004E67AD">
        <w:rPr>
          <w:rFonts w:ascii="Tahoma" w:hAnsi="Tahoma" w:cs="Tahoma"/>
        </w:rPr>
        <w:t>……………………………………………………………</w:t>
      </w:r>
    </w:p>
    <w:p w14:paraId="7BD6EA6D" w14:textId="3060FF96" w:rsidR="00DB33D1" w:rsidRPr="004E67AD" w:rsidRDefault="00DB33D1" w:rsidP="003A364E">
      <w:pPr>
        <w:pStyle w:val="Standard"/>
        <w:ind w:right="5953"/>
        <w:jc w:val="center"/>
      </w:pPr>
      <w:r w:rsidRPr="004E67AD">
        <w:rPr>
          <w:rFonts w:ascii="Tahoma" w:hAnsi="Tahoma" w:cs="Tahoma"/>
          <w:i/>
          <w:sz w:val="16"/>
          <w:szCs w:val="16"/>
        </w:rPr>
        <w:t>(pełna nazwa/firma, adres)</w:t>
      </w:r>
    </w:p>
    <w:p w14:paraId="7EEC5F24" w14:textId="77777777" w:rsidR="00DB33D1" w:rsidRPr="004E67AD" w:rsidRDefault="00DB33D1" w:rsidP="003A364E">
      <w:pPr>
        <w:pStyle w:val="Standard"/>
        <w:rPr>
          <w:rFonts w:ascii="Tahoma" w:hAnsi="Tahoma" w:cs="Tahoma"/>
          <w:u w:val="single"/>
        </w:rPr>
      </w:pPr>
    </w:p>
    <w:p w14:paraId="4D0AD88C" w14:textId="77777777" w:rsidR="00DB33D1" w:rsidRPr="004E67AD" w:rsidRDefault="00DB33D1" w:rsidP="003A364E">
      <w:pPr>
        <w:pStyle w:val="Standard"/>
      </w:pPr>
      <w:r w:rsidRPr="004E67AD">
        <w:rPr>
          <w:rFonts w:ascii="Tahoma" w:hAnsi="Tahoma" w:cs="Tahoma"/>
          <w:u w:val="single"/>
        </w:rPr>
        <w:t>reprezentowany przez:</w:t>
      </w:r>
    </w:p>
    <w:p w14:paraId="34223F10" w14:textId="77777777" w:rsidR="00DB33D1" w:rsidRPr="004E67AD" w:rsidRDefault="00DB33D1" w:rsidP="003A364E">
      <w:pPr>
        <w:pStyle w:val="Standard"/>
      </w:pPr>
      <w:r w:rsidRPr="004E67AD">
        <w:rPr>
          <w:rFonts w:ascii="Tahoma" w:hAnsi="Tahoma" w:cs="Tahoma"/>
        </w:rPr>
        <w:t>………………………………………………………..….</w:t>
      </w:r>
    </w:p>
    <w:p w14:paraId="20DA183D" w14:textId="77777777" w:rsidR="00DB33D1" w:rsidRPr="004E67AD" w:rsidRDefault="00DB33D1" w:rsidP="003A364E">
      <w:pPr>
        <w:pStyle w:val="Standard"/>
        <w:ind w:right="5954"/>
      </w:pPr>
      <w:r w:rsidRPr="004E67AD">
        <w:rPr>
          <w:rFonts w:ascii="Tahoma" w:hAnsi="Tahoma" w:cs="Tahoma"/>
        </w:rPr>
        <w:t>……………………………………………………………</w:t>
      </w:r>
    </w:p>
    <w:p w14:paraId="69E0A450" w14:textId="77777777" w:rsidR="00DB33D1" w:rsidRPr="004E67AD" w:rsidRDefault="00DB33D1" w:rsidP="003A364E">
      <w:pPr>
        <w:pStyle w:val="Standard"/>
        <w:ind w:right="5953"/>
        <w:jc w:val="center"/>
      </w:pPr>
      <w:r w:rsidRPr="004E67AD">
        <w:rPr>
          <w:rFonts w:ascii="Tahoma" w:hAnsi="Tahoma" w:cs="Tahoma"/>
          <w:i/>
          <w:sz w:val="16"/>
          <w:szCs w:val="16"/>
        </w:rPr>
        <w:t>(imię, nazwisko, stanowisko/podstawa do  reprezentacji)</w:t>
      </w:r>
    </w:p>
    <w:p w14:paraId="6A0C8E31" w14:textId="77777777" w:rsidR="00DB33D1" w:rsidRPr="004E67AD" w:rsidRDefault="00DB33D1" w:rsidP="003A364E">
      <w:pPr>
        <w:pStyle w:val="Standard"/>
        <w:rPr>
          <w:rFonts w:ascii="Tahoma" w:hAnsi="Tahoma" w:cs="Tahoma"/>
        </w:rPr>
      </w:pPr>
    </w:p>
    <w:p w14:paraId="7EB7D4AC" w14:textId="77777777" w:rsidR="00DB33D1" w:rsidRPr="004E67AD" w:rsidRDefault="00DB33D1" w:rsidP="003A364E">
      <w:pPr>
        <w:pStyle w:val="Standard"/>
        <w:rPr>
          <w:rFonts w:ascii="Tahoma" w:hAnsi="Tahoma" w:cs="Tahoma"/>
        </w:rPr>
      </w:pPr>
    </w:p>
    <w:p w14:paraId="6D66D9BF" w14:textId="77777777" w:rsidR="00DB33D1" w:rsidRPr="004E67AD" w:rsidRDefault="00DB33D1" w:rsidP="00EE0E8A">
      <w:pPr>
        <w:pStyle w:val="Standard"/>
        <w:spacing w:line="360" w:lineRule="auto"/>
        <w:jc w:val="center"/>
      </w:pPr>
      <w:r w:rsidRPr="004E67AD">
        <w:rPr>
          <w:rFonts w:ascii="Tahoma" w:hAnsi="Tahoma" w:cs="Tahoma"/>
          <w:b/>
          <w:sz w:val="24"/>
          <w:szCs w:val="24"/>
          <w:u w:val="single"/>
        </w:rPr>
        <w:t>OŚWIADCZENIE WYKONAWCY</w:t>
      </w:r>
    </w:p>
    <w:p w14:paraId="1DBC599E" w14:textId="77777777" w:rsidR="00DB33D1" w:rsidRPr="004E67AD" w:rsidRDefault="00DB33D1" w:rsidP="00EE0E8A">
      <w:pPr>
        <w:pStyle w:val="Standard"/>
        <w:spacing w:line="360" w:lineRule="auto"/>
        <w:jc w:val="center"/>
      </w:pPr>
      <w:r w:rsidRPr="004E67AD">
        <w:rPr>
          <w:rFonts w:ascii="Tahoma" w:hAnsi="Tahoma" w:cs="Tahoma"/>
          <w:b/>
        </w:rPr>
        <w:t>składane na podstawie art. 25a ust. 1 ustawy z dnia 29 stycznia 2004 r.</w:t>
      </w:r>
    </w:p>
    <w:p w14:paraId="5DC6C528" w14:textId="77777777" w:rsidR="00DB33D1" w:rsidRPr="004E67AD" w:rsidRDefault="00DB33D1" w:rsidP="00EE0E8A">
      <w:pPr>
        <w:pStyle w:val="Standard"/>
        <w:spacing w:line="360" w:lineRule="auto"/>
        <w:jc w:val="center"/>
      </w:pPr>
      <w:r w:rsidRPr="004E67AD">
        <w:rPr>
          <w:rFonts w:ascii="Tahoma" w:hAnsi="Tahoma" w:cs="Tahoma"/>
          <w:b/>
        </w:rPr>
        <w:t xml:space="preserve"> Prawo zamówień publicznych (dalej jako: ustawa </w:t>
      </w:r>
      <w:proofErr w:type="spellStart"/>
      <w:r w:rsidRPr="004E67AD">
        <w:rPr>
          <w:rFonts w:ascii="Tahoma" w:hAnsi="Tahoma" w:cs="Tahoma"/>
          <w:b/>
        </w:rPr>
        <w:t>Pzp</w:t>
      </w:r>
      <w:proofErr w:type="spellEnd"/>
      <w:r w:rsidRPr="004E67AD">
        <w:rPr>
          <w:rFonts w:ascii="Tahoma" w:hAnsi="Tahoma" w:cs="Tahoma"/>
          <w:b/>
        </w:rPr>
        <w:t>),</w:t>
      </w:r>
    </w:p>
    <w:p w14:paraId="1D5C1B72" w14:textId="61105267" w:rsidR="00DB33D1" w:rsidRPr="004E67AD" w:rsidRDefault="00DB33D1" w:rsidP="00EE0E8A">
      <w:pPr>
        <w:pStyle w:val="Standard"/>
        <w:spacing w:line="360" w:lineRule="auto"/>
        <w:jc w:val="center"/>
        <w:rPr>
          <w:rFonts w:ascii="Tahoma" w:hAnsi="Tahoma" w:cs="Tahoma"/>
        </w:rPr>
      </w:pPr>
      <w:r w:rsidRPr="004E67AD">
        <w:rPr>
          <w:rFonts w:ascii="Tahoma" w:hAnsi="Tahoma" w:cs="Tahoma"/>
          <w:b/>
          <w:u w:val="single"/>
        </w:rPr>
        <w:t xml:space="preserve">DOTYCZĄCE SPEŁNIANIA WARUNKÓW UDZIAŁU W POSTĘPOWANIU </w:t>
      </w:r>
      <w:r w:rsidRPr="004E67AD">
        <w:rPr>
          <w:rFonts w:ascii="Tahoma" w:hAnsi="Tahoma" w:cs="Tahoma"/>
          <w:b/>
          <w:u w:val="single"/>
        </w:rPr>
        <w:br/>
      </w:r>
    </w:p>
    <w:p w14:paraId="25F5A2FF" w14:textId="77777777" w:rsidR="008D7ACA" w:rsidRPr="004E67AD" w:rsidRDefault="008D7ACA" w:rsidP="00EE0E8A">
      <w:pPr>
        <w:pStyle w:val="Standard"/>
        <w:spacing w:line="360" w:lineRule="auto"/>
        <w:jc w:val="center"/>
        <w:rPr>
          <w:rFonts w:ascii="Tahoma" w:hAnsi="Tahoma" w:cs="Tahoma"/>
        </w:rPr>
      </w:pPr>
    </w:p>
    <w:p w14:paraId="4BA0265E" w14:textId="4BEBC5ED" w:rsidR="00DB33D1" w:rsidRPr="004E67AD" w:rsidRDefault="00F9450C" w:rsidP="00EE0E8A">
      <w:pPr>
        <w:pStyle w:val="Standard"/>
        <w:spacing w:line="360" w:lineRule="auto"/>
        <w:jc w:val="both"/>
        <w:rPr>
          <w:rFonts w:ascii="Tahoma" w:hAnsi="Tahoma" w:cs="Tahoma"/>
          <w:b/>
          <w:bCs/>
        </w:rPr>
      </w:pPr>
      <w:r w:rsidRPr="004E67AD">
        <w:rPr>
          <w:rFonts w:ascii="Tahoma" w:hAnsi="Tahoma" w:cs="Tahoma"/>
        </w:rPr>
        <w:t xml:space="preserve">                Na potrzeby postępowania o udzielenie zamówienia publicznego pn.: </w:t>
      </w:r>
      <w:r w:rsidR="003521B9" w:rsidRPr="003521B9">
        <w:rPr>
          <w:rFonts w:ascii="Tahoma" w:hAnsi="Tahoma" w:cs="Tahoma"/>
          <w:b/>
          <w:bCs/>
        </w:rPr>
        <w:t>„</w:t>
      </w:r>
      <w:r w:rsidR="00914A98" w:rsidRPr="00914A98">
        <w:rPr>
          <w:rFonts w:ascii="Tahoma" w:hAnsi="Tahoma" w:cs="Tahoma"/>
          <w:b/>
          <w:bCs/>
        </w:rPr>
        <w:t>Termomodernizacja budynku Powiatowego Zarządu Dróg w Wodzisławiu Śląskim z siedzibą w Syryni</w:t>
      </w:r>
      <w:r w:rsidR="003521B9" w:rsidRPr="003521B9">
        <w:rPr>
          <w:rFonts w:ascii="Tahoma" w:hAnsi="Tahoma" w:cs="Tahoma"/>
          <w:b/>
          <w:bCs/>
        </w:rPr>
        <w:t xml:space="preserve">” </w:t>
      </w:r>
      <w:r w:rsidR="003521B9" w:rsidRPr="003521B9">
        <w:rPr>
          <w:rFonts w:ascii="Tahoma" w:hAnsi="Tahoma" w:cs="Tahoma"/>
          <w:bCs/>
        </w:rPr>
        <w:t xml:space="preserve">prowadzonego przez </w:t>
      </w:r>
      <w:r w:rsidR="00914A98" w:rsidRPr="00914A98">
        <w:rPr>
          <w:rFonts w:ascii="Tahoma" w:hAnsi="Tahoma" w:cs="Tahoma"/>
          <w:bCs/>
        </w:rPr>
        <w:t>Powiatowy Zarządu Dróg w Wodzisławiu Śląskim z siedzibą w Syryni przy ul. Raciborskiej 3</w:t>
      </w:r>
      <w:r w:rsidRPr="004E67AD">
        <w:rPr>
          <w:rFonts w:ascii="Tahoma" w:hAnsi="Tahoma" w:cs="Tahoma"/>
        </w:rPr>
        <w:t>,</w:t>
      </w:r>
      <w:r w:rsidRPr="004E67AD">
        <w:rPr>
          <w:rFonts w:ascii="Tahoma" w:hAnsi="Tahoma" w:cs="Tahoma"/>
          <w:i/>
        </w:rPr>
        <w:t xml:space="preserve"> </w:t>
      </w:r>
      <w:r w:rsidRPr="004E67AD">
        <w:rPr>
          <w:rFonts w:ascii="Tahoma" w:hAnsi="Tahoma" w:cs="Tahoma"/>
        </w:rPr>
        <w:t>oświadczam, co następuje:</w:t>
      </w:r>
    </w:p>
    <w:p w14:paraId="1EEB3438" w14:textId="77777777" w:rsidR="00F9450C" w:rsidRPr="004E67AD" w:rsidRDefault="00F9450C" w:rsidP="00EE0E8A">
      <w:pPr>
        <w:pStyle w:val="Standard"/>
        <w:spacing w:line="360" w:lineRule="auto"/>
        <w:jc w:val="center"/>
        <w:rPr>
          <w:rFonts w:ascii="Tahoma" w:hAnsi="Tahoma" w:cs="Tahoma"/>
        </w:rPr>
      </w:pPr>
    </w:p>
    <w:p w14:paraId="6265D6F6" w14:textId="77777777" w:rsidR="006A4843" w:rsidRPr="004E67AD" w:rsidRDefault="006A4843" w:rsidP="00EE0E8A">
      <w:pPr>
        <w:pStyle w:val="Standard"/>
        <w:spacing w:line="360" w:lineRule="auto"/>
        <w:jc w:val="center"/>
        <w:rPr>
          <w:rFonts w:ascii="Tahoma" w:hAnsi="Tahoma" w:cs="Tahoma"/>
        </w:rPr>
      </w:pPr>
    </w:p>
    <w:p w14:paraId="59ECCA80" w14:textId="77777777" w:rsidR="00DB33D1" w:rsidRPr="004E67AD" w:rsidRDefault="00DB33D1" w:rsidP="00EE0E8A">
      <w:pPr>
        <w:pStyle w:val="Standard"/>
        <w:shd w:val="clear" w:color="auto" w:fill="BFBFBF"/>
        <w:spacing w:line="360" w:lineRule="auto"/>
        <w:jc w:val="both"/>
      </w:pPr>
      <w:r w:rsidRPr="004E67AD">
        <w:rPr>
          <w:rFonts w:ascii="Tahoma" w:hAnsi="Tahoma" w:cs="Tahoma"/>
          <w:b/>
        </w:rPr>
        <w:t>INFORMACJA DOTYCZĄCA WYKONAWCY:</w:t>
      </w:r>
    </w:p>
    <w:p w14:paraId="6C216EFB" w14:textId="77777777" w:rsidR="00DB33D1" w:rsidRPr="004E67AD" w:rsidRDefault="00DB33D1" w:rsidP="00EE0E8A">
      <w:pPr>
        <w:pStyle w:val="Standard"/>
        <w:spacing w:line="360" w:lineRule="auto"/>
        <w:jc w:val="both"/>
        <w:rPr>
          <w:rFonts w:ascii="Tahoma" w:hAnsi="Tahoma" w:cs="Tahoma"/>
        </w:rPr>
      </w:pPr>
    </w:p>
    <w:p w14:paraId="59AB9542" w14:textId="0F58BED0" w:rsidR="00DB33D1" w:rsidRPr="004E67AD" w:rsidRDefault="00DB33D1" w:rsidP="00EE0E8A">
      <w:pPr>
        <w:pStyle w:val="Standard"/>
        <w:spacing w:line="360" w:lineRule="auto"/>
        <w:jc w:val="both"/>
      </w:pPr>
      <w:r w:rsidRPr="004E67AD">
        <w:rPr>
          <w:rFonts w:ascii="Tahoma" w:hAnsi="Tahoma" w:cs="Tahoma"/>
        </w:rPr>
        <w:t xml:space="preserve">Oświadczam, że spełniam warunki udziału w postępowaniu określone przez zamawiającego w ogłoszeniu </w:t>
      </w:r>
      <w:r w:rsidR="00C4117D" w:rsidRPr="004E67AD">
        <w:rPr>
          <w:rFonts w:ascii="Tahoma" w:hAnsi="Tahoma" w:cs="Tahoma"/>
        </w:rPr>
        <w:t xml:space="preserve">                          </w:t>
      </w:r>
      <w:r w:rsidRPr="004E67AD">
        <w:rPr>
          <w:rFonts w:ascii="Tahoma" w:hAnsi="Tahoma" w:cs="Tahoma"/>
        </w:rPr>
        <w:t>o zamówieniu oraz w pkt 3 rozdziału V Działu I specyfikacji Istotnych Warunków Zamówienia.</w:t>
      </w:r>
    </w:p>
    <w:p w14:paraId="4592E040" w14:textId="77777777" w:rsidR="005A0440" w:rsidRPr="004E67AD" w:rsidRDefault="005A0440" w:rsidP="00EE0E8A">
      <w:pPr>
        <w:pStyle w:val="Standard"/>
        <w:spacing w:line="360" w:lineRule="auto"/>
        <w:jc w:val="both"/>
        <w:rPr>
          <w:rFonts w:ascii="Tahoma" w:hAnsi="Tahoma" w:cs="Tahoma"/>
        </w:rPr>
      </w:pPr>
    </w:p>
    <w:p w14:paraId="1418B3E0" w14:textId="715E3136" w:rsidR="00DB33D1" w:rsidRPr="004E67AD" w:rsidRDefault="00DB33D1" w:rsidP="00EE0E8A">
      <w:pPr>
        <w:pStyle w:val="Standard"/>
        <w:spacing w:line="360" w:lineRule="auto"/>
        <w:jc w:val="both"/>
      </w:pPr>
      <w:r w:rsidRPr="004E67AD">
        <w:rPr>
          <w:rFonts w:ascii="Tahoma" w:hAnsi="Tahoma" w:cs="Tahoma"/>
        </w:rPr>
        <w:t>…………………...……., dnia …………………. r.</w:t>
      </w:r>
    </w:p>
    <w:p w14:paraId="12B9499B"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69497FBF"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43B6A451"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50CAA0C6" w14:textId="77777777" w:rsidR="00DB33D1" w:rsidRPr="004E67AD" w:rsidRDefault="00DB33D1" w:rsidP="00EE0E8A">
      <w:pPr>
        <w:pStyle w:val="Standard"/>
        <w:spacing w:line="360" w:lineRule="auto"/>
        <w:jc w:val="both"/>
        <w:rPr>
          <w:rFonts w:ascii="Tahoma" w:hAnsi="Tahoma" w:cs="Tahoma"/>
          <w:i/>
        </w:rPr>
      </w:pPr>
    </w:p>
    <w:p w14:paraId="6531A108" w14:textId="77777777" w:rsidR="006D697D" w:rsidRPr="004E67AD" w:rsidRDefault="006D697D" w:rsidP="00EE0E8A">
      <w:pPr>
        <w:pStyle w:val="Standard"/>
        <w:spacing w:line="360" w:lineRule="auto"/>
        <w:jc w:val="both"/>
        <w:rPr>
          <w:rFonts w:ascii="Tahoma" w:hAnsi="Tahoma" w:cs="Tahoma"/>
          <w:i/>
        </w:rPr>
      </w:pPr>
    </w:p>
    <w:p w14:paraId="3BFBAB63" w14:textId="3A942E72" w:rsidR="006D697D" w:rsidRDefault="006D697D" w:rsidP="00EE0E8A">
      <w:pPr>
        <w:pStyle w:val="Standard"/>
        <w:spacing w:line="360" w:lineRule="auto"/>
        <w:jc w:val="both"/>
        <w:rPr>
          <w:rFonts w:ascii="Tahoma" w:hAnsi="Tahoma" w:cs="Tahoma"/>
          <w:i/>
        </w:rPr>
      </w:pPr>
    </w:p>
    <w:p w14:paraId="61C6A361" w14:textId="77777777" w:rsidR="003521B9" w:rsidRPr="004E67AD" w:rsidRDefault="003521B9" w:rsidP="00EE0E8A">
      <w:pPr>
        <w:pStyle w:val="Standard"/>
        <w:spacing w:line="360" w:lineRule="auto"/>
        <w:jc w:val="both"/>
        <w:rPr>
          <w:rFonts w:ascii="Tahoma" w:hAnsi="Tahoma" w:cs="Tahoma"/>
          <w:i/>
        </w:rPr>
      </w:pPr>
    </w:p>
    <w:p w14:paraId="355406E8" w14:textId="77777777" w:rsidR="005A0440" w:rsidRPr="004E67AD" w:rsidRDefault="005A0440" w:rsidP="00EE0E8A">
      <w:pPr>
        <w:pStyle w:val="Standard"/>
        <w:spacing w:line="360" w:lineRule="auto"/>
        <w:jc w:val="both"/>
        <w:rPr>
          <w:rFonts w:ascii="Tahoma" w:hAnsi="Tahoma" w:cs="Tahoma"/>
          <w:i/>
        </w:rPr>
      </w:pPr>
    </w:p>
    <w:p w14:paraId="40EADBFE" w14:textId="77777777" w:rsidR="006D697D" w:rsidRPr="004E67AD" w:rsidRDefault="006D697D" w:rsidP="00EE0E8A">
      <w:pPr>
        <w:pStyle w:val="Standard"/>
        <w:spacing w:line="360" w:lineRule="auto"/>
        <w:jc w:val="both"/>
        <w:rPr>
          <w:rFonts w:ascii="Tahoma" w:hAnsi="Tahoma" w:cs="Tahoma"/>
          <w:i/>
        </w:rPr>
      </w:pPr>
    </w:p>
    <w:p w14:paraId="0886B49C" w14:textId="77777777" w:rsidR="00DB33D1" w:rsidRPr="004E67AD" w:rsidRDefault="00DB33D1" w:rsidP="00EE0E8A">
      <w:pPr>
        <w:pStyle w:val="Standard"/>
        <w:spacing w:line="360" w:lineRule="auto"/>
        <w:ind w:left="5664" w:firstLine="708"/>
        <w:jc w:val="both"/>
        <w:rPr>
          <w:rFonts w:ascii="Tahoma" w:hAnsi="Tahoma" w:cs="Tahoma"/>
          <w:i/>
        </w:rPr>
      </w:pPr>
    </w:p>
    <w:p w14:paraId="32CB6EA2" w14:textId="77777777" w:rsidR="00DB33D1" w:rsidRPr="004E67AD" w:rsidRDefault="00DB33D1" w:rsidP="00EE0E8A">
      <w:pPr>
        <w:pStyle w:val="Standard"/>
        <w:shd w:val="clear" w:color="auto" w:fill="BFBFBF"/>
        <w:spacing w:line="360" w:lineRule="auto"/>
        <w:jc w:val="both"/>
      </w:pPr>
      <w:r w:rsidRPr="004E67AD">
        <w:rPr>
          <w:rFonts w:ascii="Tahoma" w:hAnsi="Tahoma" w:cs="Tahoma"/>
          <w:b/>
        </w:rPr>
        <w:t>INFORMACJA W ZWIĄZKU Z POLEGANIEM NA ZASOBACH INNYCH PODMIOTÓW</w:t>
      </w:r>
      <w:r w:rsidRPr="004E67AD">
        <w:rPr>
          <w:rFonts w:ascii="Tahoma" w:hAnsi="Tahoma" w:cs="Tahoma"/>
        </w:rPr>
        <w:t>:</w:t>
      </w:r>
    </w:p>
    <w:p w14:paraId="41600BE7" w14:textId="77777777" w:rsidR="00DB33D1" w:rsidRPr="004E67AD" w:rsidRDefault="00DB33D1" w:rsidP="00EE0E8A">
      <w:pPr>
        <w:pStyle w:val="Standard"/>
        <w:spacing w:line="360" w:lineRule="auto"/>
        <w:jc w:val="both"/>
        <w:rPr>
          <w:rFonts w:ascii="Tahoma" w:hAnsi="Tahoma" w:cs="Tahoma"/>
        </w:rPr>
      </w:pPr>
    </w:p>
    <w:p w14:paraId="1CB56899" w14:textId="77777777" w:rsidR="00DB33D1" w:rsidRPr="004E67AD" w:rsidRDefault="00DB33D1" w:rsidP="00EE0E8A">
      <w:pPr>
        <w:pStyle w:val="Standard"/>
        <w:spacing w:line="360" w:lineRule="auto"/>
        <w:jc w:val="both"/>
      </w:pPr>
      <w:r w:rsidRPr="004E67AD">
        <w:rPr>
          <w:rFonts w:ascii="Tahoma" w:hAnsi="Tahoma" w:cs="Tahoma"/>
        </w:rPr>
        <w:t>Oświadczam, że w celu wykazania spełniania warunków udziału w postępowaniu, określonych przez zamawiającego w ogłoszeniu o zamówieniu oraz w pkt 3 rozdziału V Działu I Specyfikacji Istotnych Warunków Zamówienia</w:t>
      </w:r>
      <w:r w:rsidRPr="004E67AD">
        <w:rPr>
          <w:rFonts w:ascii="Tahoma" w:hAnsi="Tahoma" w:cs="Tahoma"/>
          <w:i/>
        </w:rPr>
        <w:t>,</w:t>
      </w:r>
      <w:r w:rsidRPr="004E67AD">
        <w:rPr>
          <w:rFonts w:ascii="Tahoma" w:hAnsi="Tahoma" w:cs="Tahoma"/>
        </w:rPr>
        <w:t xml:space="preserve"> polegam na zasobach następującego/</w:t>
      </w:r>
      <w:proofErr w:type="spellStart"/>
      <w:r w:rsidRPr="004E67AD">
        <w:rPr>
          <w:rFonts w:ascii="Tahoma" w:hAnsi="Tahoma" w:cs="Tahoma"/>
        </w:rPr>
        <w:t>ych</w:t>
      </w:r>
      <w:proofErr w:type="spellEnd"/>
      <w:r w:rsidRPr="004E67AD">
        <w:rPr>
          <w:rFonts w:ascii="Tahoma" w:hAnsi="Tahoma" w:cs="Tahoma"/>
        </w:rPr>
        <w:t xml:space="preserve"> podmiotu/ów: ……………………………………………………….</w:t>
      </w:r>
    </w:p>
    <w:p w14:paraId="767A7A97" w14:textId="77777777" w:rsidR="00DB33D1" w:rsidRPr="004E67AD" w:rsidRDefault="00DB33D1" w:rsidP="00EE0E8A">
      <w:pPr>
        <w:pStyle w:val="Standard"/>
        <w:spacing w:line="360" w:lineRule="auto"/>
        <w:jc w:val="both"/>
      </w:pPr>
      <w:r w:rsidRPr="004E67AD">
        <w:rPr>
          <w:rFonts w:ascii="Tahoma" w:hAnsi="Tahoma" w:cs="Tahoma"/>
        </w:rPr>
        <w:t>………………………………………………………………………………………………………………………………………………………..…</w:t>
      </w:r>
    </w:p>
    <w:p w14:paraId="53BDD7DC" w14:textId="77777777" w:rsidR="00DB33D1" w:rsidRPr="004E67AD" w:rsidRDefault="00DB33D1" w:rsidP="00EE0E8A">
      <w:pPr>
        <w:pStyle w:val="Standard"/>
        <w:spacing w:line="360" w:lineRule="auto"/>
        <w:jc w:val="both"/>
      </w:pPr>
      <w:r w:rsidRPr="004E67AD">
        <w:rPr>
          <w:rFonts w:ascii="Tahoma" w:hAnsi="Tahoma" w:cs="Tahoma"/>
        </w:rPr>
        <w:t>…………………………………………………………………………………………………………………………………………………………..</w:t>
      </w:r>
    </w:p>
    <w:p w14:paraId="350EE711" w14:textId="77777777" w:rsidR="00DB33D1" w:rsidRPr="004E67AD" w:rsidRDefault="00DB33D1" w:rsidP="00EE0E8A">
      <w:pPr>
        <w:pStyle w:val="Standard"/>
        <w:spacing w:line="360" w:lineRule="auto"/>
        <w:jc w:val="both"/>
      </w:pPr>
      <w:r w:rsidRPr="004E67AD">
        <w:rPr>
          <w:rFonts w:ascii="Tahoma" w:hAnsi="Tahoma" w:cs="Tahoma"/>
        </w:rPr>
        <w:t>w następującym zakresie: …………………………………………………………………………………………………………………….</w:t>
      </w:r>
    </w:p>
    <w:p w14:paraId="17C35058" w14:textId="77777777" w:rsidR="00DB33D1" w:rsidRPr="004E67AD" w:rsidRDefault="00DB33D1" w:rsidP="00EE0E8A">
      <w:pPr>
        <w:pStyle w:val="Standard"/>
        <w:spacing w:line="360" w:lineRule="auto"/>
        <w:jc w:val="both"/>
      </w:pPr>
      <w:r w:rsidRPr="004E67AD">
        <w:rPr>
          <w:rFonts w:ascii="Tahoma" w:hAnsi="Tahoma" w:cs="Tahoma"/>
        </w:rPr>
        <w:t>…………………………………………………………………………………………………………………………………………………………..</w:t>
      </w:r>
    </w:p>
    <w:p w14:paraId="3AEDF94A" w14:textId="77777777" w:rsidR="00DB33D1" w:rsidRPr="004E67AD" w:rsidRDefault="00DB33D1" w:rsidP="00EE0E8A">
      <w:pPr>
        <w:pStyle w:val="Standard"/>
        <w:spacing w:line="360" w:lineRule="auto"/>
        <w:jc w:val="both"/>
      </w:pPr>
      <w:r w:rsidRPr="004E67AD">
        <w:rPr>
          <w:rFonts w:ascii="Tahoma" w:hAnsi="Tahoma" w:cs="Tahoma"/>
          <w:i/>
          <w:sz w:val="16"/>
          <w:szCs w:val="16"/>
        </w:rPr>
        <w:t>(wskazać podmiot i określić odpowiedni zakres dla wskazanego podmiotu).</w:t>
      </w:r>
    </w:p>
    <w:p w14:paraId="568163FF" w14:textId="77777777" w:rsidR="00DB33D1" w:rsidRPr="004E67AD" w:rsidRDefault="00DB33D1" w:rsidP="00EE0E8A">
      <w:pPr>
        <w:pStyle w:val="Standard"/>
        <w:spacing w:line="360" w:lineRule="auto"/>
        <w:jc w:val="both"/>
        <w:rPr>
          <w:rFonts w:ascii="Tahoma" w:hAnsi="Tahoma" w:cs="Tahoma"/>
        </w:rPr>
      </w:pPr>
    </w:p>
    <w:p w14:paraId="3CE61EDB" w14:textId="77777777" w:rsidR="00DB33D1" w:rsidRPr="004E67AD" w:rsidRDefault="00DB33D1" w:rsidP="00EE0E8A">
      <w:pPr>
        <w:pStyle w:val="Standard"/>
        <w:spacing w:line="360" w:lineRule="auto"/>
        <w:jc w:val="both"/>
        <w:rPr>
          <w:rFonts w:ascii="Tahoma" w:hAnsi="Tahoma" w:cs="Tahoma"/>
        </w:rPr>
      </w:pPr>
    </w:p>
    <w:p w14:paraId="633A7CA4" w14:textId="77777777" w:rsidR="00DB33D1" w:rsidRPr="004E67AD" w:rsidRDefault="00DB33D1" w:rsidP="00EE0E8A">
      <w:pPr>
        <w:pStyle w:val="Standard"/>
        <w:spacing w:line="360" w:lineRule="auto"/>
        <w:jc w:val="both"/>
      </w:pPr>
      <w:r w:rsidRPr="004E67AD">
        <w:rPr>
          <w:rFonts w:ascii="Tahoma" w:hAnsi="Tahoma" w:cs="Tahoma"/>
        </w:rPr>
        <w:t>…………………...……., dnia …………………. r.</w:t>
      </w:r>
    </w:p>
    <w:p w14:paraId="55CC8B8C"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23127040"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1568FA6E"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775C03C2" w14:textId="77777777" w:rsidR="00DB33D1" w:rsidRPr="004E67AD" w:rsidRDefault="00DB33D1" w:rsidP="00EE0E8A">
      <w:pPr>
        <w:pStyle w:val="Standard"/>
        <w:spacing w:line="360" w:lineRule="auto"/>
        <w:jc w:val="both"/>
        <w:rPr>
          <w:rFonts w:ascii="Tahoma" w:hAnsi="Tahoma" w:cs="Tahoma"/>
        </w:rPr>
      </w:pPr>
    </w:p>
    <w:p w14:paraId="2009135A" w14:textId="77777777" w:rsidR="00DB33D1" w:rsidRPr="004E67AD" w:rsidRDefault="00DB33D1" w:rsidP="00EE0E8A">
      <w:pPr>
        <w:pStyle w:val="Standard"/>
        <w:spacing w:line="360" w:lineRule="auto"/>
        <w:ind w:left="5664" w:firstLine="708"/>
        <w:jc w:val="both"/>
        <w:rPr>
          <w:rFonts w:ascii="Tahoma" w:hAnsi="Tahoma" w:cs="Tahoma"/>
          <w:i/>
        </w:rPr>
      </w:pPr>
    </w:p>
    <w:p w14:paraId="17383080" w14:textId="77777777" w:rsidR="00DB33D1" w:rsidRPr="004E67AD" w:rsidRDefault="00DB33D1" w:rsidP="00EE0E8A">
      <w:pPr>
        <w:pStyle w:val="Standard"/>
        <w:spacing w:line="360" w:lineRule="auto"/>
        <w:ind w:left="5664" w:firstLine="708"/>
        <w:jc w:val="both"/>
        <w:rPr>
          <w:rFonts w:ascii="Tahoma" w:hAnsi="Tahoma" w:cs="Tahoma"/>
          <w:i/>
        </w:rPr>
      </w:pPr>
    </w:p>
    <w:p w14:paraId="61A958F1" w14:textId="77777777" w:rsidR="00DB33D1" w:rsidRPr="004E67AD" w:rsidRDefault="00DB33D1" w:rsidP="00EE0E8A">
      <w:pPr>
        <w:pStyle w:val="Standard"/>
        <w:shd w:val="clear" w:color="auto" w:fill="BFBFBF"/>
        <w:spacing w:line="360" w:lineRule="auto"/>
        <w:jc w:val="both"/>
      </w:pPr>
      <w:r w:rsidRPr="004E67AD">
        <w:rPr>
          <w:rFonts w:ascii="Tahoma" w:hAnsi="Tahoma" w:cs="Tahoma"/>
          <w:b/>
        </w:rPr>
        <w:t>OŚWIADCZENIE DOTYCZĄCE PODANYCH INFORMACJI:</w:t>
      </w:r>
    </w:p>
    <w:p w14:paraId="38C60977" w14:textId="77777777" w:rsidR="00DB33D1" w:rsidRPr="004E67AD" w:rsidRDefault="00DB33D1" w:rsidP="00EE0E8A">
      <w:pPr>
        <w:pStyle w:val="Standard"/>
        <w:spacing w:line="360" w:lineRule="auto"/>
        <w:jc w:val="both"/>
        <w:rPr>
          <w:rFonts w:ascii="Tahoma" w:hAnsi="Tahoma" w:cs="Tahoma"/>
        </w:rPr>
      </w:pPr>
    </w:p>
    <w:p w14:paraId="2065F3FF" w14:textId="77777777" w:rsidR="00DB33D1" w:rsidRPr="004E67AD" w:rsidRDefault="00DB33D1" w:rsidP="00EE0E8A">
      <w:pPr>
        <w:pStyle w:val="Standard"/>
        <w:spacing w:line="360" w:lineRule="auto"/>
        <w:jc w:val="both"/>
      </w:pPr>
      <w:r w:rsidRPr="004E67AD">
        <w:rPr>
          <w:rFonts w:ascii="Tahoma" w:hAnsi="Tahoma" w:cs="Tahoma"/>
        </w:rPr>
        <w:t xml:space="preserve">Oświadczam, że wszystkie informacje podane w powyższych oświadczeniach są aktualne </w:t>
      </w:r>
      <w:r w:rsidRPr="004E67AD">
        <w:rPr>
          <w:rFonts w:ascii="Tahoma" w:hAnsi="Tahoma" w:cs="Tahoma"/>
        </w:rPr>
        <w:br/>
        <w:t>i zgodne z prawdą oraz zostały przedstawione z pełną świadomością konsekwencji wprowadzenia zamawiającego w błąd przy przedstawianiu informacji.</w:t>
      </w:r>
    </w:p>
    <w:p w14:paraId="024E4858" w14:textId="77777777" w:rsidR="00DB33D1" w:rsidRPr="004E67AD" w:rsidRDefault="00DB33D1" w:rsidP="00EE0E8A">
      <w:pPr>
        <w:pStyle w:val="Standard"/>
        <w:spacing w:line="360" w:lineRule="auto"/>
        <w:jc w:val="both"/>
        <w:rPr>
          <w:rFonts w:ascii="Tahoma" w:hAnsi="Tahoma" w:cs="Tahoma"/>
        </w:rPr>
      </w:pPr>
    </w:p>
    <w:p w14:paraId="103A0F1F" w14:textId="77777777" w:rsidR="00DB33D1" w:rsidRPr="004E67AD" w:rsidRDefault="00DB33D1" w:rsidP="00EE0E8A">
      <w:pPr>
        <w:pStyle w:val="Standard"/>
        <w:spacing w:line="360" w:lineRule="auto"/>
        <w:jc w:val="both"/>
      </w:pPr>
      <w:r w:rsidRPr="004E67AD">
        <w:rPr>
          <w:rFonts w:ascii="Tahoma" w:hAnsi="Tahoma" w:cs="Tahoma"/>
        </w:rPr>
        <w:t>…………………...……., dnia …………………. r.</w:t>
      </w:r>
    </w:p>
    <w:p w14:paraId="1E62BFC1"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4D630F07"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6C44570F"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14CCBA49" w14:textId="77777777" w:rsidR="00DB33D1" w:rsidRPr="004E67AD" w:rsidRDefault="00DB33D1" w:rsidP="00EE0E8A">
      <w:pPr>
        <w:pStyle w:val="Standard"/>
        <w:spacing w:line="360" w:lineRule="auto"/>
        <w:jc w:val="both"/>
        <w:rPr>
          <w:rFonts w:ascii="Arial" w:hAnsi="Arial" w:cs="Arial"/>
          <w:sz w:val="21"/>
          <w:szCs w:val="21"/>
        </w:rPr>
      </w:pPr>
    </w:p>
    <w:p w14:paraId="0D134249" w14:textId="77777777" w:rsidR="00DB33D1" w:rsidRPr="004E67AD" w:rsidRDefault="00DB33D1" w:rsidP="00EE0E8A">
      <w:pPr>
        <w:pStyle w:val="Standard"/>
        <w:spacing w:line="360" w:lineRule="auto"/>
      </w:pPr>
    </w:p>
    <w:p w14:paraId="36E2B41A" w14:textId="77777777" w:rsidR="00AA2BAC" w:rsidRPr="004E67AD" w:rsidRDefault="00AA2BAC" w:rsidP="003A364E"/>
    <w:sectPr w:rsidR="00AA2BAC" w:rsidRPr="004E67AD" w:rsidSect="00AD19D8">
      <w:headerReference w:type="default" r:id="rId13"/>
      <w:footerReference w:type="default" r:id="rId14"/>
      <w:pgSz w:w="11906" w:h="16838"/>
      <w:pgMar w:top="1276" w:right="991" w:bottom="709" w:left="993" w:header="426" w:footer="3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5282C" w14:textId="77777777" w:rsidR="00B02206" w:rsidRDefault="00B02206" w:rsidP="00DB33D1">
      <w:r>
        <w:separator/>
      </w:r>
    </w:p>
  </w:endnote>
  <w:endnote w:type="continuationSeparator" w:id="0">
    <w:p w14:paraId="50AB44CF" w14:textId="77777777" w:rsidR="00B02206" w:rsidRDefault="00B02206" w:rsidP="00DB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ndale Sans UI">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FrankfurtGoth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宋体">
    <w:charset w:val="00"/>
    <w:family w:val="auto"/>
    <w:pitch w:val="variable"/>
  </w:font>
  <w:font w:name="F,">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Lucida Sans">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238244"/>
      <w:docPartObj>
        <w:docPartGallery w:val="Page Numbers (Bottom of Page)"/>
        <w:docPartUnique/>
      </w:docPartObj>
    </w:sdtPr>
    <w:sdtEndPr>
      <w:rPr>
        <w:sz w:val="18"/>
        <w:szCs w:val="18"/>
      </w:rPr>
    </w:sdtEndPr>
    <w:sdtContent>
      <w:p w14:paraId="6773BDCC" w14:textId="69F8A9C1" w:rsidR="00B02206" w:rsidRPr="00DF582C" w:rsidRDefault="00B02206" w:rsidP="00DF582C">
        <w:pPr>
          <w:pStyle w:val="Stopka"/>
          <w:jc w:val="both"/>
          <w:rPr>
            <w:sz w:val="18"/>
            <w:szCs w:val="18"/>
          </w:rPr>
        </w:pPr>
      </w:p>
      <w:p w14:paraId="31989C73" w14:textId="6C5EB1B2" w:rsidR="00B02206" w:rsidRPr="00DF582C" w:rsidRDefault="00B02206" w:rsidP="00DF582C">
        <w:pPr>
          <w:pStyle w:val="Stopka"/>
          <w:jc w:val="right"/>
          <w:rPr>
            <w:sz w:val="18"/>
            <w:szCs w:val="18"/>
          </w:rPr>
        </w:pPr>
        <w:r w:rsidRPr="00DF582C">
          <w:rPr>
            <w:sz w:val="18"/>
            <w:szCs w:val="18"/>
          </w:rPr>
          <w:fldChar w:fldCharType="begin"/>
        </w:r>
        <w:r w:rsidRPr="00DF582C">
          <w:rPr>
            <w:sz w:val="18"/>
            <w:szCs w:val="18"/>
          </w:rPr>
          <w:instrText>PAGE   \* MERGEFORMAT</w:instrText>
        </w:r>
        <w:r w:rsidRPr="00DF582C">
          <w:rPr>
            <w:sz w:val="18"/>
            <w:szCs w:val="18"/>
          </w:rPr>
          <w:fldChar w:fldCharType="separate"/>
        </w:r>
        <w:r w:rsidR="00582EC6">
          <w:rPr>
            <w:noProof/>
            <w:sz w:val="18"/>
            <w:szCs w:val="18"/>
          </w:rPr>
          <w:t>35</w:t>
        </w:r>
        <w:r w:rsidRPr="00DF582C">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13DF5" w14:textId="77777777" w:rsidR="00B02206" w:rsidRDefault="00B02206" w:rsidP="00DB33D1">
      <w:r>
        <w:separator/>
      </w:r>
    </w:p>
  </w:footnote>
  <w:footnote w:type="continuationSeparator" w:id="0">
    <w:p w14:paraId="4B615DE6" w14:textId="77777777" w:rsidR="00B02206" w:rsidRDefault="00B02206" w:rsidP="00DB3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70463" w14:textId="48985930" w:rsidR="00B02206" w:rsidRDefault="00B02206" w:rsidP="00A66402">
    <w:pPr>
      <w:widowControl/>
      <w:jc w:val="center"/>
      <w:rPr>
        <w:rFonts w:ascii="Tahoma" w:eastAsia="Times New Roman" w:hAnsi="Tahoma" w:cs="Tahoma"/>
        <w:i/>
        <w:sz w:val="16"/>
        <w:szCs w:val="16"/>
        <w:lang w:bidi="ar-SA"/>
      </w:rPr>
    </w:pPr>
    <w:r w:rsidRPr="00932518">
      <w:rPr>
        <w:noProof/>
        <w:lang w:eastAsia="pl-PL" w:bidi="ar-SA"/>
      </w:rPr>
      <w:drawing>
        <wp:inline distT="0" distB="0" distL="0" distR="0" wp14:anchorId="2F3A95BD" wp14:editId="41B7F0A9">
          <wp:extent cx="5615940" cy="563880"/>
          <wp:effectExtent l="0" t="0" r="3810" b="7620"/>
          <wp:docPr id="1" name="Obraz 1" descr="EFRR_kolor_pozio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kolor_pozio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5940" cy="563880"/>
                  </a:xfrm>
                  <a:prstGeom prst="rect">
                    <a:avLst/>
                  </a:prstGeom>
                  <a:noFill/>
                  <a:ln>
                    <a:noFill/>
                  </a:ln>
                </pic:spPr>
              </pic:pic>
            </a:graphicData>
          </a:graphic>
        </wp:inline>
      </w:drawing>
    </w:r>
  </w:p>
  <w:p w14:paraId="34A7713F" w14:textId="77777777" w:rsidR="00B02206" w:rsidRPr="00E430FB" w:rsidRDefault="00B02206" w:rsidP="00DB33D1">
    <w:pPr>
      <w:widowControl/>
      <w:rPr>
        <w:rFonts w:ascii="Tahoma" w:eastAsia="Times New Roman" w:hAnsi="Tahoma" w:cs="Tahoma"/>
        <w:i/>
        <w:sz w:val="16"/>
        <w:szCs w:val="16"/>
        <w:lang w:bidi="ar-SA"/>
      </w:rPr>
    </w:pPr>
  </w:p>
  <w:p w14:paraId="646B43B3" w14:textId="6AA095AF" w:rsidR="00B02206" w:rsidRPr="00257CE6" w:rsidRDefault="00B02206" w:rsidP="00DB33D1">
    <w:pPr>
      <w:widowControl/>
      <w:rPr>
        <w:rFonts w:ascii="Tahoma" w:eastAsia="Times New Roman" w:hAnsi="Tahoma" w:cs="Tahoma"/>
        <w:i/>
        <w:color w:val="FF0000"/>
        <w:sz w:val="16"/>
        <w:szCs w:val="16"/>
        <w:lang w:bidi="ar-SA"/>
      </w:rPr>
    </w:pPr>
    <w:r w:rsidRPr="00E430FB">
      <w:rPr>
        <w:rFonts w:ascii="Tahoma" w:eastAsia="Times New Roman" w:hAnsi="Tahoma" w:cs="Tahoma"/>
        <w:i/>
        <w:sz w:val="16"/>
        <w:szCs w:val="16"/>
        <w:lang w:bidi="ar-SA"/>
      </w:rPr>
      <w:t xml:space="preserve">Numer sprawy: </w:t>
    </w:r>
    <w:r w:rsidR="006018DB">
      <w:rPr>
        <w:rFonts w:ascii="Tahoma" w:eastAsia="Times New Roman" w:hAnsi="Tahoma" w:cs="Tahoma"/>
        <w:i/>
        <w:sz w:val="16"/>
        <w:szCs w:val="16"/>
        <w:lang w:bidi="ar-SA"/>
      </w:rPr>
      <w:t>ZP.2521.39.2019</w:t>
    </w:r>
  </w:p>
  <w:p w14:paraId="6EB20A78" w14:textId="213CB04B" w:rsidR="00B02206" w:rsidRPr="000A793C" w:rsidRDefault="00B02206" w:rsidP="00A66402">
    <w:pPr>
      <w:widowControl/>
      <w:suppressLineNumbers/>
      <w:tabs>
        <w:tab w:val="center" w:pos="4536"/>
        <w:tab w:val="right" w:pos="9072"/>
      </w:tabs>
      <w:rPr>
        <w:rFonts w:eastAsia="Times New Roman" w:cs="Times New Roman"/>
        <w:sz w:val="16"/>
        <w:szCs w:val="16"/>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4150011"/>
    <w:name w:val="WW8Num147"/>
    <w:lvl w:ilvl="0">
      <w:start w:val="1"/>
      <w:numFmt w:val="decimal"/>
      <w:lvlText w:val="%1)"/>
      <w:lvlJc w:val="left"/>
      <w:pPr>
        <w:ind w:left="720" w:hanging="360"/>
      </w:pPr>
      <w:rPr>
        <w:color w:val="auto"/>
      </w:rPr>
    </w:lvl>
  </w:abstractNum>
  <w:abstractNum w:abstractNumId="1" w15:restartNumberingAfterBreak="0">
    <w:nsid w:val="00000003"/>
    <w:multiLevelType w:val="singleLevel"/>
    <w:tmpl w:val="9BCC858A"/>
    <w:lvl w:ilvl="0">
      <w:start w:val="1"/>
      <w:numFmt w:val="decimal"/>
      <w:lvlText w:val="%1."/>
      <w:lvlJc w:val="left"/>
      <w:pPr>
        <w:ind w:left="720" w:hanging="360"/>
      </w:pPr>
      <w:rPr>
        <w:b w:val="0"/>
        <w:i w:val="0"/>
        <w:color w:val="auto"/>
        <w:sz w:val="20"/>
        <w:szCs w:val="20"/>
      </w:rPr>
    </w:lvl>
  </w:abstractNum>
  <w:abstractNum w:abstractNumId="2" w15:restartNumberingAfterBreak="0">
    <w:nsid w:val="00000004"/>
    <w:multiLevelType w:val="singleLevel"/>
    <w:tmpl w:val="29EA5A62"/>
    <w:name w:val="WW8Num5652"/>
    <w:lvl w:ilvl="0">
      <w:start w:val="1"/>
      <w:numFmt w:val="decimal"/>
      <w:lvlText w:val="%1."/>
      <w:lvlJc w:val="left"/>
      <w:pPr>
        <w:ind w:left="1778" w:hanging="360"/>
      </w:pPr>
      <w:rPr>
        <w:rFonts w:hint="default"/>
        <w:b w:val="0"/>
        <w:i w:val="0"/>
        <w:color w:val="auto"/>
        <w:sz w:val="20"/>
        <w:szCs w:val="20"/>
      </w:rPr>
    </w:lvl>
  </w:abstractNum>
  <w:abstractNum w:abstractNumId="3" w15:restartNumberingAfterBreak="0">
    <w:nsid w:val="00000005"/>
    <w:multiLevelType w:val="multilevel"/>
    <w:tmpl w:val="04D48336"/>
    <w:name w:val="WW8Num5"/>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4" w15:restartNumberingAfterBreak="0">
    <w:nsid w:val="00000007"/>
    <w:multiLevelType w:val="singleLevel"/>
    <w:tmpl w:val="AFC4665E"/>
    <w:lvl w:ilvl="0">
      <w:start w:val="1"/>
      <w:numFmt w:val="decimal"/>
      <w:lvlText w:val="%1."/>
      <w:lvlJc w:val="left"/>
      <w:pPr>
        <w:tabs>
          <w:tab w:val="num" w:pos="360"/>
        </w:tabs>
        <w:ind w:left="360" w:hanging="360"/>
      </w:pPr>
      <w:rPr>
        <w:b w:val="0"/>
        <w:color w:val="000000"/>
      </w:rPr>
    </w:lvl>
  </w:abstractNum>
  <w:abstractNum w:abstractNumId="5" w15:restartNumberingAfterBreak="0">
    <w:nsid w:val="0000000F"/>
    <w:multiLevelType w:val="multilevel"/>
    <w:tmpl w:val="3C54C112"/>
    <w:name w:val="WW8Num15"/>
    <w:lvl w:ilvl="0">
      <w:start w:val="1"/>
      <w:numFmt w:val="decimal"/>
      <w:lvlText w:val="%1)"/>
      <w:lvlJc w:val="left"/>
      <w:pPr>
        <w:tabs>
          <w:tab w:val="num" w:pos="360"/>
        </w:tabs>
        <w:ind w:left="360" w:hanging="360"/>
      </w:pPr>
    </w:lvl>
    <w:lvl w:ilvl="1">
      <w:start w:val="11"/>
      <w:numFmt w:val="upperRoman"/>
      <w:lvlText w:val="%2."/>
      <w:lvlJc w:val="left"/>
      <w:pPr>
        <w:tabs>
          <w:tab w:val="num" w:pos="720"/>
        </w:tabs>
        <w:ind w:left="720" w:hanging="720"/>
      </w:pPr>
      <w:rPr>
        <w:rFonts w:cs="Times New Roman"/>
      </w:rPr>
    </w:lvl>
    <w:lvl w:ilvl="2">
      <w:start w:val="1"/>
      <w:numFmt w:val="decimal"/>
      <w:lvlText w:val="%3."/>
      <w:lvlJc w:val="left"/>
      <w:pPr>
        <w:tabs>
          <w:tab w:val="num" w:pos="283"/>
        </w:tabs>
        <w:ind w:left="283" w:hanging="283"/>
      </w:pPr>
      <w:rPr>
        <w:rFonts w:cs="Times New Roman"/>
        <w:b w:val="0"/>
        <w:color w:val="auto"/>
      </w:rPr>
    </w:lvl>
    <w:lvl w:ilvl="3">
      <w:start w:val="1"/>
      <w:numFmt w:val="decimal"/>
      <w:lvlText w:val="%4."/>
      <w:lvlJc w:val="left"/>
      <w:pPr>
        <w:tabs>
          <w:tab w:val="num" w:pos="2803"/>
        </w:tabs>
        <w:ind w:left="2803" w:hanging="283"/>
      </w:pPr>
      <w:rPr>
        <w:rFonts w:cs="Times New Roman"/>
        <w:b w:val="0"/>
        <w:i w:val="0"/>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7" w15:restartNumberingAfterBreak="0">
    <w:nsid w:val="00000012"/>
    <w:multiLevelType w:val="singleLevel"/>
    <w:tmpl w:val="1004BA80"/>
    <w:name w:val="WW8Num18"/>
    <w:lvl w:ilvl="0">
      <w:start w:val="1"/>
      <w:numFmt w:val="decimal"/>
      <w:lvlText w:val="%1)"/>
      <w:lvlJc w:val="left"/>
      <w:pPr>
        <w:tabs>
          <w:tab w:val="num" w:pos="720"/>
        </w:tabs>
        <w:ind w:left="720" w:hanging="360"/>
      </w:pPr>
      <w:rPr>
        <w:b w:val="0"/>
      </w:rPr>
    </w:lvl>
  </w:abstractNum>
  <w:abstractNum w:abstractNumId="8"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Wingdings" w:hAnsi="Wingdings" w:cs="Wingdings" w:hint="default"/>
        <w:color w:val="auto"/>
        <w:lang w:eastAsia="en-US"/>
      </w:rPr>
    </w:lvl>
  </w:abstractNum>
  <w:abstractNum w:abstractNumId="9" w15:restartNumberingAfterBreak="0">
    <w:nsid w:val="00000017"/>
    <w:multiLevelType w:val="singleLevel"/>
    <w:tmpl w:val="00000017"/>
    <w:name w:val="WW8Num24"/>
    <w:lvl w:ilvl="0">
      <w:start w:val="1"/>
      <w:numFmt w:val="bullet"/>
      <w:lvlText w:val="−"/>
      <w:lvlJc w:val="left"/>
      <w:pPr>
        <w:tabs>
          <w:tab w:val="num" w:pos="0"/>
        </w:tabs>
        <w:ind w:left="1146" w:hanging="360"/>
      </w:pPr>
      <w:rPr>
        <w:rFonts w:ascii="Times New Roman" w:hAnsi="Times New Roman" w:cs="Times New Roman" w:hint="default"/>
        <w:color w:val="auto"/>
        <w:lang w:eastAsia="en-US"/>
      </w:rPr>
    </w:lvl>
  </w:abstractNum>
  <w:abstractNum w:abstractNumId="10" w15:restartNumberingAfterBreak="0">
    <w:nsid w:val="0000001E"/>
    <w:multiLevelType w:val="multilevel"/>
    <w:tmpl w:val="F5265E46"/>
    <w:name w:val="WW8Num30"/>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00000032"/>
    <w:multiLevelType w:val="multilevel"/>
    <w:tmpl w:val="2382BDB4"/>
    <w:name w:val="WW8Num50"/>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12" w15:restartNumberingAfterBreak="0">
    <w:nsid w:val="00000038"/>
    <w:multiLevelType w:val="multilevel"/>
    <w:tmpl w:val="A07055A4"/>
    <w:name w:val="WW8Num56"/>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001F4B1A"/>
    <w:multiLevelType w:val="multilevel"/>
    <w:tmpl w:val="F67CA3F2"/>
    <w:styleLink w:val="WWNum1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0207978"/>
    <w:multiLevelType w:val="multilevel"/>
    <w:tmpl w:val="8AF8B1EA"/>
    <w:styleLink w:val="WWNum9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009326DF"/>
    <w:multiLevelType w:val="multilevel"/>
    <w:tmpl w:val="DED6468E"/>
    <w:styleLink w:val="WWNum69"/>
    <w:lvl w:ilvl="0">
      <w:start w:val="1"/>
      <w:numFmt w:val="upperRoman"/>
      <w:lvlText w:val="%1."/>
      <w:lvlJc w:val="left"/>
      <w:rPr>
        <w:rFonts w:cs="Times New Roman"/>
      </w:rPr>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00BF6050"/>
    <w:multiLevelType w:val="multilevel"/>
    <w:tmpl w:val="5214586E"/>
    <w:styleLink w:val="WWNum190"/>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01827C0A"/>
    <w:multiLevelType w:val="multilevel"/>
    <w:tmpl w:val="CF8A7812"/>
    <w:styleLink w:val="WWNum340"/>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0223397E"/>
    <w:multiLevelType w:val="multilevel"/>
    <w:tmpl w:val="A2FAFBF0"/>
    <w:styleLink w:val="WWNum28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15:restartNumberingAfterBreak="0">
    <w:nsid w:val="02940C93"/>
    <w:multiLevelType w:val="multilevel"/>
    <w:tmpl w:val="1E6EC3F8"/>
    <w:styleLink w:val="WWNum156"/>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 w15:restartNumberingAfterBreak="0">
    <w:nsid w:val="0297162F"/>
    <w:multiLevelType w:val="multilevel"/>
    <w:tmpl w:val="785E316E"/>
    <w:styleLink w:val="WWNum191"/>
    <w:lvl w:ilvl="0">
      <w:start w:val="2"/>
      <w:numFmt w:val="decimal"/>
      <w:lvlText w:val="%1."/>
      <w:lvlJc w:val="left"/>
      <w:rPr>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036C788F"/>
    <w:multiLevelType w:val="hybridMultilevel"/>
    <w:tmpl w:val="5554D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3A87A62"/>
    <w:multiLevelType w:val="hybridMultilevel"/>
    <w:tmpl w:val="B0343A66"/>
    <w:name w:val="WW8Num1642"/>
    <w:lvl w:ilvl="0" w:tplc="05A6F672">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48F0A43"/>
    <w:multiLevelType w:val="multilevel"/>
    <w:tmpl w:val="1B500C76"/>
    <w:styleLink w:val="WWNum325"/>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15:restartNumberingAfterBreak="0">
    <w:nsid w:val="04D050C3"/>
    <w:multiLevelType w:val="multilevel"/>
    <w:tmpl w:val="30B03E62"/>
    <w:styleLink w:val="WWNum29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04EE4C28"/>
    <w:multiLevelType w:val="multilevel"/>
    <w:tmpl w:val="DD3E1608"/>
    <w:styleLink w:val="WWNum1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05414378"/>
    <w:multiLevelType w:val="multilevel"/>
    <w:tmpl w:val="1DA474D4"/>
    <w:styleLink w:val="WWNum2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05CE67A1"/>
    <w:multiLevelType w:val="multilevel"/>
    <w:tmpl w:val="AE125C94"/>
    <w:styleLink w:val="WWNum233"/>
    <w:lvl w:ilvl="0">
      <w:start w:val="1"/>
      <w:numFmt w:val="decimal"/>
      <w:lvlText w:val="%1."/>
      <w:lvlJc w:val="left"/>
      <w:rPr>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06285D6D"/>
    <w:multiLevelType w:val="multilevel"/>
    <w:tmpl w:val="E0C6BF66"/>
    <w:styleLink w:val="WWNum322"/>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 w15:restartNumberingAfterBreak="0">
    <w:nsid w:val="06F21217"/>
    <w:multiLevelType w:val="multilevel"/>
    <w:tmpl w:val="82BA9A06"/>
    <w:styleLink w:val="WWNum20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06FE7D28"/>
    <w:multiLevelType w:val="hybridMultilevel"/>
    <w:tmpl w:val="70CE2F4A"/>
    <w:name w:val="WW8Num44223"/>
    <w:lvl w:ilvl="0" w:tplc="AAAE881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7533B45"/>
    <w:multiLevelType w:val="multilevel"/>
    <w:tmpl w:val="ECCE18B6"/>
    <w:styleLink w:val="WWNum121"/>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077B1C4E"/>
    <w:multiLevelType w:val="multilevel"/>
    <w:tmpl w:val="38DCA9DE"/>
    <w:styleLink w:val="WWNum328"/>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 w15:restartNumberingAfterBreak="0">
    <w:nsid w:val="07877594"/>
    <w:multiLevelType w:val="multilevel"/>
    <w:tmpl w:val="13D8B3E4"/>
    <w:styleLink w:val="WWNum52"/>
    <w:lvl w:ilvl="0">
      <w:start w:val="100"/>
      <w:numFmt w:val="lowerRoman"/>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078C3AFE"/>
    <w:multiLevelType w:val="hybridMultilevel"/>
    <w:tmpl w:val="B7861DD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07A57051"/>
    <w:multiLevelType w:val="multilevel"/>
    <w:tmpl w:val="61708484"/>
    <w:styleLink w:val="WWNum139"/>
    <w:lvl w:ilvl="0">
      <w:start w:val="10"/>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07DA5591"/>
    <w:multiLevelType w:val="multilevel"/>
    <w:tmpl w:val="C7326A24"/>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085C5951"/>
    <w:multiLevelType w:val="hybridMultilevel"/>
    <w:tmpl w:val="7C5E914E"/>
    <w:lvl w:ilvl="0" w:tplc="EE7833E4">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86B247B"/>
    <w:multiLevelType w:val="multilevel"/>
    <w:tmpl w:val="6BFAC0C8"/>
    <w:styleLink w:val="WWNum326"/>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08B07370"/>
    <w:multiLevelType w:val="multilevel"/>
    <w:tmpl w:val="D94E06B2"/>
    <w:styleLink w:val="WWNum266"/>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08E0209D"/>
    <w:multiLevelType w:val="multilevel"/>
    <w:tmpl w:val="CCA46282"/>
    <w:styleLink w:val="WWNum25"/>
    <w:lvl w:ilvl="0">
      <w:start w:val="4"/>
      <w:numFmt w:val="decimal"/>
      <w:lvlText w:val="%1."/>
      <w:lvlJc w:val="left"/>
      <w:rPr>
        <w:rFonts w:cs="Times New Roman"/>
        <w:b w:val="0"/>
        <w:i w:val="0"/>
        <w:strike w:val="0"/>
        <w:dstrike w:val="0"/>
        <w:sz w:val="22"/>
        <w:szCs w:val="22"/>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090656D8"/>
    <w:multiLevelType w:val="multilevel"/>
    <w:tmpl w:val="E88E1032"/>
    <w:styleLink w:val="WWNum23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0972786B"/>
    <w:multiLevelType w:val="multilevel"/>
    <w:tmpl w:val="07E64D5A"/>
    <w:styleLink w:val="WWNum228"/>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09AC4C2F"/>
    <w:multiLevelType w:val="multilevel"/>
    <w:tmpl w:val="D23E44A2"/>
    <w:styleLink w:val="WWNum7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09B05B8D"/>
    <w:multiLevelType w:val="multilevel"/>
    <w:tmpl w:val="EA4CFABA"/>
    <w:styleLink w:val="WWNum338"/>
    <w:lvl w:ilvl="0">
      <w:start w:val="5"/>
      <w:numFmt w:val="decimal"/>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0A104310"/>
    <w:multiLevelType w:val="multilevel"/>
    <w:tmpl w:val="2064EB48"/>
    <w:styleLink w:val="WWNum119"/>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0A3659B2"/>
    <w:multiLevelType w:val="hybridMultilevel"/>
    <w:tmpl w:val="AA3EB352"/>
    <w:name w:val="WW8Num7323"/>
    <w:lvl w:ilvl="0" w:tplc="009C9C78">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A503EDF"/>
    <w:multiLevelType w:val="multilevel"/>
    <w:tmpl w:val="72185B78"/>
    <w:styleLink w:val="WWNum2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0B2667E5"/>
    <w:multiLevelType w:val="multilevel"/>
    <w:tmpl w:val="E07ED102"/>
    <w:styleLink w:val="WWNum3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0B5E4A46"/>
    <w:multiLevelType w:val="hybridMultilevel"/>
    <w:tmpl w:val="2F3C5EFA"/>
    <w:lvl w:ilvl="0" w:tplc="1E16B71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B834BC5"/>
    <w:multiLevelType w:val="multilevel"/>
    <w:tmpl w:val="E1225026"/>
    <w:styleLink w:val="WWNum353"/>
    <w:lvl w:ilvl="0">
      <w:start w:val="1"/>
      <w:numFmt w:val="decimal"/>
      <w:lvlText w:val="%1)"/>
      <w:lvlJc w:val="left"/>
      <w:rPr>
        <w:rFonts w:cs="Times New Roman"/>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0B9D353C"/>
    <w:multiLevelType w:val="multilevel"/>
    <w:tmpl w:val="013215EA"/>
    <w:styleLink w:val="WWNum7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0BDA6E0D"/>
    <w:multiLevelType w:val="multilevel"/>
    <w:tmpl w:val="707E01CA"/>
    <w:styleLink w:val="WWNum2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15:restartNumberingAfterBreak="0">
    <w:nsid w:val="0C4B4C0C"/>
    <w:multiLevelType w:val="hybridMultilevel"/>
    <w:tmpl w:val="75E66CFC"/>
    <w:name w:val="WW8Num93272223"/>
    <w:lvl w:ilvl="0" w:tplc="D004B8C6">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C676D30"/>
    <w:multiLevelType w:val="multilevel"/>
    <w:tmpl w:val="15E693EC"/>
    <w:styleLink w:val="WWNum7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0CEF5422"/>
    <w:multiLevelType w:val="multilevel"/>
    <w:tmpl w:val="B696210C"/>
    <w:styleLink w:val="WWNum1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0D7910DD"/>
    <w:multiLevelType w:val="multilevel"/>
    <w:tmpl w:val="462A3B0E"/>
    <w:styleLink w:val="WWNum21"/>
    <w:lvl w:ilvl="0">
      <w:start w:val="1"/>
      <w:numFmt w:val="decimal"/>
      <w:lvlText w:val="%1."/>
      <w:lvlJc w:val="left"/>
      <w:rPr>
        <w:color w:val="000000"/>
      </w:rPr>
    </w:lvl>
    <w:lvl w:ilvl="1">
      <w:start w:val="1"/>
      <w:numFmt w:val="decimal"/>
      <w:lvlText w:val="%2."/>
      <w:lvlJc w:val="left"/>
      <w:rPr>
        <w:rFonts w:cs="Times New Roman"/>
        <w:b w:val="0"/>
        <w:color w:val="000000"/>
        <w:sz w:val="22"/>
        <w:szCs w:val="22"/>
      </w:rPr>
    </w:lvl>
    <w:lvl w:ilvl="2">
      <w:start w:val="1"/>
      <w:numFmt w:val="decimal"/>
      <w:lvlText w:val="%1.%2.%3."/>
      <w:lvlJc w:val="left"/>
      <w:rPr>
        <w:rFonts w:cs="Times New Roman"/>
        <w:b w:val="0"/>
        <w:color w:val="000000"/>
        <w:sz w:val="22"/>
        <w:szCs w:val="22"/>
      </w:rPr>
    </w:lvl>
    <w:lvl w:ilvl="3">
      <w:start w:val="1"/>
      <w:numFmt w:val="decimal"/>
      <w:lvlText w:val="%1.%2.%3.%4."/>
      <w:lvlJc w:val="left"/>
      <w:rPr>
        <w:rFonts w:cs="Times New Roman"/>
        <w:b w:val="0"/>
        <w:color w:val="000000"/>
        <w:sz w:val="22"/>
        <w:szCs w:val="22"/>
      </w:rPr>
    </w:lvl>
    <w:lvl w:ilvl="4">
      <w:start w:val="1"/>
      <w:numFmt w:val="decimal"/>
      <w:lvlText w:val="%1.%2.%3.%4.%5."/>
      <w:lvlJc w:val="left"/>
      <w:rPr>
        <w:rFonts w:cs="Times New Roman"/>
        <w:b w:val="0"/>
        <w:color w:val="000000"/>
        <w:sz w:val="22"/>
        <w:szCs w:val="22"/>
      </w:rPr>
    </w:lvl>
    <w:lvl w:ilvl="5">
      <w:start w:val="1"/>
      <w:numFmt w:val="decimal"/>
      <w:lvlText w:val="%1.%2.%3.%4.%5.%6."/>
      <w:lvlJc w:val="left"/>
      <w:rPr>
        <w:rFonts w:cs="Times New Roman"/>
        <w:b w:val="0"/>
        <w:color w:val="000000"/>
        <w:sz w:val="22"/>
        <w:szCs w:val="22"/>
      </w:rPr>
    </w:lvl>
    <w:lvl w:ilvl="6">
      <w:start w:val="1"/>
      <w:numFmt w:val="decimal"/>
      <w:lvlText w:val="%1.%2.%3.%4.%5.%6.%7."/>
      <w:lvlJc w:val="left"/>
      <w:rPr>
        <w:rFonts w:cs="Times New Roman"/>
        <w:b w:val="0"/>
        <w:color w:val="000000"/>
        <w:sz w:val="22"/>
        <w:szCs w:val="22"/>
      </w:rPr>
    </w:lvl>
    <w:lvl w:ilvl="7">
      <w:start w:val="1"/>
      <w:numFmt w:val="decimal"/>
      <w:lvlText w:val="%1.%2.%3.%4.%5.%6.%7.%8."/>
      <w:lvlJc w:val="left"/>
      <w:rPr>
        <w:rFonts w:cs="Times New Roman"/>
        <w:b w:val="0"/>
        <w:color w:val="000000"/>
        <w:sz w:val="22"/>
        <w:szCs w:val="22"/>
      </w:rPr>
    </w:lvl>
    <w:lvl w:ilvl="8">
      <w:start w:val="1"/>
      <w:numFmt w:val="decimal"/>
      <w:lvlText w:val="%1.%2.%3.%4.%5.%6.%7.%8.%9."/>
      <w:lvlJc w:val="left"/>
      <w:rPr>
        <w:rFonts w:cs="Times New Roman"/>
        <w:b w:val="0"/>
        <w:color w:val="000000"/>
        <w:sz w:val="22"/>
        <w:szCs w:val="22"/>
      </w:rPr>
    </w:lvl>
  </w:abstractNum>
  <w:abstractNum w:abstractNumId="57" w15:restartNumberingAfterBreak="0">
    <w:nsid w:val="0D9251E4"/>
    <w:multiLevelType w:val="multilevel"/>
    <w:tmpl w:val="CE9CB2A0"/>
    <w:styleLink w:val="WWNum165"/>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8" w15:restartNumberingAfterBreak="0">
    <w:nsid w:val="0E2E1FBB"/>
    <w:multiLevelType w:val="multilevel"/>
    <w:tmpl w:val="F9C22746"/>
    <w:styleLink w:val="WWNum22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0E48107A"/>
    <w:multiLevelType w:val="hybridMultilevel"/>
    <w:tmpl w:val="B0C4FA86"/>
    <w:name w:val="WW8Num1474"/>
    <w:lvl w:ilvl="0" w:tplc="8B744F4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E6144C9"/>
    <w:multiLevelType w:val="multilevel"/>
    <w:tmpl w:val="3F4C9D86"/>
    <w:styleLink w:val="WWNum2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0E7425FD"/>
    <w:multiLevelType w:val="hybridMultilevel"/>
    <w:tmpl w:val="2CC4D778"/>
    <w:lvl w:ilvl="0" w:tplc="18AE52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0F057771"/>
    <w:multiLevelType w:val="multilevel"/>
    <w:tmpl w:val="D1227AA2"/>
    <w:styleLink w:val="WWNum76"/>
    <w:lvl w:ilvl="0">
      <w:start w:val="1"/>
      <w:numFmt w:val="decimal"/>
      <w:lvlText w:val="%1)"/>
      <w:lvlJc w:val="left"/>
      <w:rPr>
        <w:rFonts w:cs="Times New Roman"/>
      </w:rPr>
    </w:lvl>
    <w:lvl w:ilvl="1">
      <w:start w:val="1"/>
      <w:numFmt w:val="decimal"/>
      <w:lvlText w:val="%2."/>
      <w:lvlJc w:val="left"/>
      <w:rPr>
        <w:rFonts w:cs="Times New Roman"/>
        <w:b w:val="0"/>
        <w:bCs w:val="0"/>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3" w15:restartNumberingAfterBreak="0">
    <w:nsid w:val="0FBE1FD1"/>
    <w:multiLevelType w:val="multilevel"/>
    <w:tmpl w:val="8676D954"/>
    <w:styleLink w:val="WWNum324"/>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0FE02947"/>
    <w:multiLevelType w:val="multilevel"/>
    <w:tmpl w:val="B95ECDBE"/>
    <w:styleLink w:val="WWNum331"/>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0FF133C3"/>
    <w:multiLevelType w:val="multilevel"/>
    <w:tmpl w:val="F8149B66"/>
    <w:styleLink w:val="WWNum1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104445F1"/>
    <w:multiLevelType w:val="multilevel"/>
    <w:tmpl w:val="C02CF5C8"/>
    <w:styleLink w:val="WWNum1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10B5135F"/>
    <w:multiLevelType w:val="multilevel"/>
    <w:tmpl w:val="903AA66E"/>
    <w:styleLink w:val="WWNum13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10C0388C"/>
    <w:multiLevelType w:val="multilevel"/>
    <w:tmpl w:val="20FCDF52"/>
    <w:styleLink w:val="WWNum230"/>
    <w:lvl w:ilvl="0">
      <w:start w:val="2"/>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11935FF3"/>
    <w:multiLevelType w:val="multilevel"/>
    <w:tmpl w:val="7CD6826C"/>
    <w:styleLink w:val="WWNum256"/>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0" w15:restartNumberingAfterBreak="0">
    <w:nsid w:val="11EB2193"/>
    <w:multiLevelType w:val="hybridMultilevel"/>
    <w:tmpl w:val="953226CC"/>
    <w:lvl w:ilvl="0" w:tplc="E5A4616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2B13351"/>
    <w:multiLevelType w:val="multilevel"/>
    <w:tmpl w:val="B5F05532"/>
    <w:styleLink w:val="WWNum2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12CB2D8B"/>
    <w:multiLevelType w:val="multilevel"/>
    <w:tmpl w:val="EEE0CF82"/>
    <w:styleLink w:val="WWNum149"/>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12E91E69"/>
    <w:multiLevelType w:val="multilevel"/>
    <w:tmpl w:val="A3E8994A"/>
    <w:styleLink w:val="WWNum123"/>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12EC2A7C"/>
    <w:multiLevelType w:val="multilevel"/>
    <w:tmpl w:val="34867CAC"/>
    <w:styleLink w:val="WWNum215"/>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12ED4611"/>
    <w:multiLevelType w:val="hybridMultilevel"/>
    <w:tmpl w:val="7C08A84E"/>
    <w:lvl w:ilvl="0" w:tplc="63E0082E">
      <w:start w:val="5"/>
      <w:numFmt w:val="decimal"/>
      <w:lvlText w:val="%1."/>
      <w:lvlJc w:val="left"/>
      <w:pPr>
        <w:ind w:left="720" w:hanging="360"/>
      </w:pPr>
      <w:rPr>
        <w:rFonts w:ascii="Tahoma" w:hAnsi="Tahoma" w:cs="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3652F82"/>
    <w:multiLevelType w:val="multilevel"/>
    <w:tmpl w:val="8D0CA168"/>
    <w:styleLink w:val="WWNum29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147E4B93"/>
    <w:multiLevelType w:val="multilevel"/>
    <w:tmpl w:val="35C89364"/>
    <w:styleLink w:val="WWNum56"/>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149422DD"/>
    <w:multiLevelType w:val="multilevel"/>
    <w:tmpl w:val="71A8AC3A"/>
    <w:styleLink w:val="WWNum128"/>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14C32B9C"/>
    <w:multiLevelType w:val="multilevel"/>
    <w:tmpl w:val="5C628486"/>
    <w:styleLink w:val="WWNum2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14F0741E"/>
    <w:multiLevelType w:val="multilevel"/>
    <w:tmpl w:val="82461612"/>
    <w:styleLink w:val="WWNum295"/>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154655B9"/>
    <w:multiLevelType w:val="multilevel"/>
    <w:tmpl w:val="D80E2370"/>
    <w:styleLink w:val="WWNum68"/>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15504539"/>
    <w:multiLevelType w:val="multilevel"/>
    <w:tmpl w:val="D972919E"/>
    <w:styleLink w:val="WWNum59"/>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156B7060"/>
    <w:multiLevelType w:val="multilevel"/>
    <w:tmpl w:val="D7F0A16E"/>
    <w:styleLink w:val="WWNum278"/>
    <w:lvl w:ilvl="0">
      <w:start w:val="1"/>
      <w:numFmt w:val="decimal"/>
      <w:lvlText w:val="%1)"/>
      <w:lvlJc w:val="left"/>
      <w:rPr>
        <w:rFonts w:cs="Tahoma"/>
        <w:bCs/>
        <w:color w:val="00000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15854B53"/>
    <w:multiLevelType w:val="multilevel"/>
    <w:tmpl w:val="DD02370E"/>
    <w:styleLink w:val="WWNum348"/>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5" w15:restartNumberingAfterBreak="0">
    <w:nsid w:val="15E5373E"/>
    <w:multiLevelType w:val="multilevel"/>
    <w:tmpl w:val="1988BD9C"/>
    <w:styleLink w:val="WWNum158"/>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15EE0649"/>
    <w:multiLevelType w:val="multilevel"/>
    <w:tmpl w:val="ACAEFAD2"/>
    <w:styleLink w:val="WWNum317"/>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161432EF"/>
    <w:multiLevelType w:val="multilevel"/>
    <w:tmpl w:val="77C2C478"/>
    <w:styleLink w:val="WWNum9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163222AF"/>
    <w:multiLevelType w:val="multilevel"/>
    <w:tmpl w:val="BCD81F1A"/>
    <w:styleLink w:val="WWNum223"/>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16451478"/>
    <w:multiLevelType w:val="multilevel"/>
    <w:tmpl w:val="CC6E22D2"/>
    <w:styleLink w:val="WWNum20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16DB720E"/>
    <w:multiLevelType w:val="multilevel"/>
    <w:tmpl w:val="94BC5FFE"/>
    <w:styleLink w:val="WWNum321"/>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17013B35"/>
    <w:multiLevelType w:val="multilevel"/>
    <w:tmpl w:val="645476CE"/>
    <w:styleLink w:val="WWNum220"/>
    <w:lvl w:ilvl="0">
      <w:start w:val="1"/>
      <w:numFmt w:val="decimal"/>
      <w:lvlText w:val="%1)"/>
      <w:lvlJc w:val="left"/>
      <w:rPr>
        <w:b w:val="0"/>
        <w:i w:val="0"/>
        <w:color w:val="000000"/>
        <w:sz w:val="20"/>
        <w:szCs w:val="2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2" w15:restartNumberingAfterBreak="0">
    <w:nsid w:val="17042E05"/>
    <w:multiLevelType w:val="multilevel"/>
    <w:tmpl w:val="5B8C9356"/>
    <w:styleLink w:val="WWNum1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17BF21CD"/>
    <w:multiLevelType w:val="multilevel"/>
    <w:tmpl w:val="BAB2D578"/>
    <w:styleLink w:val="WWNum327"/>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182B556A"/>
    <w:multiLevelType w:val="hybridMultilevel"/>
    <w:tmpl w:val="5DF891AA"/>
    <w:name w:val="WW8Num442"/>
    <w:lvl w:ilvl="0" w:tplc="97D2CE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186517F6"/>
    <w:multiLevelType w:val="multilevel"/>
    <w:tmpl w:val="D690DA82"/>
    <w:styleLink w:val="WWNum36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6" w15:restartNumberingAfterBreak="0">
    <w:nsid w:val="187613A5"/>
    <w:multiLevelType w:val="multilevel"/>
    <w:tmpl w:val="ABD0D75C"/>
    <w:styleLink w:val="WWNum9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18785933"/>
    <w:multiLevelType w:val="multilevel"/>
    <w:tmpl w:val="753885E0"/>
    <w:styleLink w:val="WWNum302"/>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18E53788"/>
    <w:multiLevelType w:val="hybridMultilevel"/>
    <w:tmpl w:val="AF3E7156"/>
    <w:lvl w:ilvl="0" w:tplc="5BFAF2F6">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8F34E84"/>
    <w:multiLevelType w:val="multilevel"/>
    <w:tmpl w:val="A3C42B5C"/>
    <w:styleLink w:val="WWNum168"/>
    <w:lvl w:ilvl="0">
      <w:start w:val="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0" w15:restartNumberingAfterBreak="0">
    <w:nsid w:val="1979627B"/>
    <w:multiLevelType w:val="hybridMultilevel"/>
    <w:tmpl w:val="56B24E50"/>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1" w15:restartNumberingAfterBreak="0">
    <w:nsid w:val="197C59F8"/>
    <w:multiLevelType w:val="multilevel"/>
    <w:tmpl w:val="8BB41A28"/>
    <w:styleLink w:val="WWNum282"/>
    <w:lvl w:ilvl="0">
      <w:start w:val="18"/>
      <w:numFmt w:val="upperRoman"/>
      <w:lvlText w:val="%1."/>
      <w:lvlJc w:val="right"/>
      <w:rPr>
        <w:rFonts w:cs="Times New Roman"/>
      </w:rPr>
    </w:lvl>
    <w:lvl w:ilvl="1">
      <w:start w:val="19"/>
      <w:numFmt w:val="upperRoman"/>
      <w:lvlText w:val="%2."/>
      <w:lvlJc w:val="righ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21"/>
      <w:numFmt w:val="decimal"/>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2" w15:restartNumberingAfterBreak="0">
    <w:nsid w:val="199A4BBA"/>
    <w:multiLevelType w:val="multilevel"/>
    <w:tmpl w:val="B16E5300"/>
    <w:styleLink w:val="WWNum209"/>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19AA55FD"/>
    <w:multiLevelType w:val="multilevel"/>
    <w:tmpl w:val="1FDA7820"/>
    <w:styleLink w:val="WW8Num67"/>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15:restartNumberingAfterBreak="0">
    <w:nsid w:val="1A0F549E"/>
    <w:multiLevelType w:val="multilevel"/>
    <w:tmpl w:val="B08C8506"/>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3."/>
      <w:lvlJc w:val="left"/>
      <w:rPr>
        <w:rFonts w:ascii="Tahoma" w:hAnsi="Tahoma" w:cs="Tahoma" w:hint="default"/>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5" w15:restartNumberingAfterBreak="0">
    <w:nsid w:val="1A2118E8"/>
    <w:multiLevelType w:val="multilevel"/>
    <w:tmpl w:val="5D5AA740"/>
    <w:styleLink w:val="WWNum17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6" w15:restartNumberingAfterBreak="0">
    <w:nsid w:val="1A2D6A4B"/>
    <w:multiLevelType w:val="multilevel"/>
    <w:tmpl w:val="788C3550"/>
    <w:styleLink w:val="WWNum368"/>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1A305B26"/>
    <w:multiLevelType w:val="multilevel"/>
    <w:tmpl w:val="24CC2B52"/>
    <w:styleLink w:val="WWNum205"/>
    <w:lvl w:ilvl="0">
      <w:start w:val="2"/>
      <w:numFmt w:val="decimal"/>
      <w:lvlText w:val="%1)"/>
      <w:lvlJc w:val="left"/>
      <w:rPr>
        <w:color w:val="000000"/>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8" w15:restartNumberingAfterBreak="0">
    <w:nsid w:val="1A4C7C17"/>
    <w:multiLevelType w:val="multilevel"/>
    <w:tmpl w:val="AC0614DA"/>
    <w:styleLink w:val="WWNum249"/>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9" w15:restartNumberingAfterBreak="0">
    <w:nsid w:val="1A5C5E73"/>
    <w:multiLevelType w:val="hybridMultilevel"/>
    <w:tmpl w:val="E65AB462"/>
    <w:lvl w:ilvl="0" w:tplc="993AD06A">
      <w:start w:val="1"/>
      <w:numFmt w:val="decimal"/>
      <w:lvlText w:val="%1."/>
      <w:lvlJc w:val="left"/>
      <w:pPr>
        <w:ind w:left="360" w:hanging="360"/>
      </w:pPr>
      <w:rPr>
        <w:rFonts w:ascii="Tahoma"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1A7A683A"/>
    <w:multiLevelType w:val="multilevel"/>
    <w:tmpl w:val="89EA785E"/>
    <w:styleLink w:val="WWOutlineListStyle"/>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1" w15:restartNumberingAfterBreak="0">
    <w:nsid w:val="1B571FA7"/>
    <w:multiLevelType w:val="multilevel"/>
    <w:tmpl w:val="F1FCE1F8"/>
    <w:styleLink w:val="WWNum81"/>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2" w15:restartNumberingAfterBreak="0">
    <w:nsid w:val="1BBD618B"/>
    <w:multiLevelType w:val="hybridMultilevel"/>
    <w:tmpl w:val="9B84836E"/>
    <w:name w:val="WW8Num172"/>
    <w:lvl w:ilvl="0" w:tplc="BA303E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1C232D73"/>
    <w:multiLevelType w:val="multilevel"/>
    <w:tmpl w:val="C2189674"/>
    <w:styleLink w:val="WWNum108"/>
    <w:lvl w:ilvl="0">
      <w:start w:val="3"/>
      <w:numFmt w:val="decimal"/>
      <w:lvlText w:val="%1."/>
      <w:lvlJc w:val="left"/>
      <w:rPr>
        <w:b w:val="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4" w15:restartNumberingAfterBreak="0">
    <w:nsid w:val="1C8C6E16"/>
    <w:multiLevelType w:val="multilevel"/>
    <w:tmpl w:val="462C8D0E"/>
    <w:styleLink w:val="WWNum150"/>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1CC90F6A"/>
    <w:multiLevelType w:val="multilevel"/>
    <w:tmpl w:val="FDD2F9C8"/>
    <w:styleLink w:val="WWNum264"/>
    <w:lvl w:ilvl="0">
      <w:start w:val="16"/>
      <w:numFmt w:val="decimal"/>
      <w:lvlText w:val="%1."/>
      <w:lvlJc w:val="left"/>
      <w:rPr>
        <w:rFonts w:cs="Tahoma"/>
        <w:strike w:val="0"/>
        <w:dstrike w:val="0"/>
        <w:color w:val="000000"/>
        <w:sz w:val="20"/>
        <w:szCs w:val="20"/>
      </w:rPr>
    </w:lvl>
    <w:lvl w:ilvl="1">
      <w:start w:val="1"/>
      <w:numFmt w:val="decimal"/>
      <w:lvlText w:val="%2)"/>
      <w:lvlJc w:val="left"/>
      <w:rPr>
        <w:rFonts w:cs="Tahoma"/>
        <w:b w:val="0"/>
        <w:i w:val="0"/>
        <w:strike w:val="0"/>
        <w:dstrike w:val="0"/>
        <w:color w:val="000000"/>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15:restartNumberingAfterBreak="0">
    <w:nsid w:val="1CF7698A"/>
    <w:multiLevelType w:val="hybridMultilevel"/>
    <w:tmpl w:val="6856271E"/>
    <w:lvl w:ilvl="0" w:tplc="0A140B5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1D5A4859"/>
    <w:multiLevelType w:val="multilevel"/>
    <w:tmpl w:val="9C503364"/>
    <w:styleLink w:val="WWNum265"/>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8" w15:restartNumberingAfterBreak="0">
    <w:nsid w:val="1D7257E9"/>
    <w:multiLevelType w:val="multilevel"/>
    <w:tmpl w:val="9562620E"/>
    <w:styleLink w:val="WWNum272"/>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9" w15:restartNumberingAfterBreak="0">
    <w:nsid w:val="1DDD65A3"/>
    <w:multiLevelType w:val="multilevel"/>
    <w:tmpl w:val="DA523E88"/>
    <w:styleLink w:val="WWNum16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1E252443"/>
    <w:multiLevelType w:val="multilevel"/>
    <w:tmpl w:val="D00CF8BC"/>
    <w:styleLink w:val="WWNum9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1E932DDF"/>
    <w:multiLevelType w:val="multilevel"/>
    <w:tmpl w:val="180A834A"/>
    <w:styleLink w:val="WWNum34"/>
    <w:lvl w:ilvl="0">
      <w:start w:val="500"/>
      <w:numFmt w:val="low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2" w15:restartNumberingAfterBreak="0">
    <w:nsid w:val="1EB8424C"/>
    <w:multiLevelType w:val="multilevel"/>
    <w:tmpl w:val="2E84D1CE"/>
    <w:styleLink w:val="WWNum141"/>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3" w15:restartNumberingAfterBreak="0">
    <w:nsid w:val="1F6A695E"/>
    <w:multiLevelType w:val="multilevel"/>
    <w:tmpl w:val="3720547E"/>
    <w:styleLink w:val="WWNum26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4" w15:restartNumberingAfterBreak="0">
    <w:nsid w:val="1F6B7953"/>
    <w:multiLevelType w:val="multilevel"/>
    <w:tmpl w:val="8008358E"/>
    <w:styleLink w:val="WWNum1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5" w15:restartNumberingAfterBreak="0">
    <w:nsid w:val="1F816098"/>
    <w:multiLevelType w:val="multilevel"/>
    <w:tmpl w:val="9D4AAFAC"/>
    <w:styleLink w:val="WWNum347"/>
    <w:lvl w:ilvl="0">
      <w:start w:val="1"/>
      <w:numFmt w:val="decimal"/>
      <w:lvlText w:val="%1)"/>
      <w:lvlJc w:val="left"/>
      <w:rPr>
        <w:b w:val="0"/>
        <w:color w:val="00000A"/>
      </w:rPr>
    </w:lvl>
    <w:lvl w:ilvl="1">
      <w:start w:val="6"/>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6" w15:restartNumberingAfterBreak="0">
    <w:nsid w:val="1F8F7021"/>
    <w:multiLevelType w:val="multilevel"/>
    <w:tmpl w:val="CD06099A"/>
    <w:styleLink w:val="WWNum27"/>
    <w:lvl w:ilvl="0">
      <w:start w:val="3"/>
      <w:numFmt w:val="decimal"/>
      <w:lvlText w:val="%1."/>
      <w:lvlJc w:val="left"/>
      <w:rPr>
        <w:rFonts w:cs="Tahoma"/>
        <w:b w:val="0"/>
        <w:i w:val="0"/>
        <w:strike w:val="0"/>
        <w:dstrike w:val="0"/>
        <w:sz w:val="22"/>
        <w:szCs w:val="20"/>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7" w15:restartNumberingAfterBreak="0">
    <w:nsid w:val="1FA36D5F"/>
    <w:multiLevelType w:val="multilevel"/>
    <w:tmpl w:val="67CC534A"/>
    <w:styleLink w:val="WWNum244"/>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15:restartNumberingAfterBreak="0">
    <w:nsid w:val="1FE371F1"/>
    <w:multiLevelType w:val="multilevel"/>
    <w:tmpl w:val="01F222AA"/>
    <w:styleLink w:val="WWNum8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9" w15:restartNumberingAfterBreak="0">
    <w:nsid w:val="20307F38"/>
    <w:multiLevelType w:val="multilevel"/>
    <w:tmpl w:val="B5C28068"/>
    <w:styleLink w:val="WWNum7"/>
    <w:lvl w:ilvl="0">
      <w:start w:val="1"/>
      <w:numFmt w:val="decimal"/>
      <w:lvlText w:val="%1."/>
      <w:lvlJc w:val="left"/>
      <w:rPr>
        <w:rFonts w:cs="Times New Roman"/>
        <w:b w:val="0"/>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0" w15:restartNumberingAfterBreak="0">
    <w:nsid w:val="203C6482"/>
    <w:multiLevelType w:val="multilevel"/>
    <w:tmpl w:val="3F2AA8A0"/>
    <w:styleLink w:val="WWNum1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1" w15:restartNumberingAfterBreak="0">
    <w:nsid w:val="211D01C5"/>
    <w:multiLevelType w:val="multilevel"/>
    <w:tmpl w:val="27206DB6"/>
    <w:styleLink w:val="WWNum9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15:restartNumberingAfterBreak="0">
    <w:nsid w:val="216A299C"/>
    <w:multiLevelType w:val="multilevel"/>
    <w:tmpl w:val="E2F436B2"/>
    <w:styleLink w:val="WWNum105"/>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3" w15:restartNumberingAfterBreak="0">
    <w:nsid w:val="225C4956"/>
    <w:multiLevelType w:val="multilevel"/>
    <w:tmpl w:val="48DA4CBE"/>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4" w15:restartNumberingAfterBreak="0">
    <w:nsid w:val="22641E3A"/>
    <w:multiLevelType w:val="multilevel"/>
    <w:tmpl w:val="C0EA6712"/>
    <w:styleLink w:val="WWNum31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5" w15:restartNumberingAfterBreak="0">
    <w:nsid w:val="226D6657"/>
    <w:multiLevelType w:val="multilevel"/>
    <w:tmpl w:val="BC8002BE"/>
    <w:styleLink w:val="WWNum3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6" w15:restartNumberingAfterBreak="0">
    <w:nsid w:val="227B0CA4"/>
    <w:multiLevelType w:val="multilevel"/>
    <w:tmpl w:val="F3663A22"/>
    <w:styleLink w:val="WWNum366"/>
    <w:lvl w:ilvl="0">
      <w:start w:val="2"/>
      <w:numFmt w:val="decimal"/>
      <w:lvlText w:val="%1)"/>
      <w:lvlJc w:val="left"/>
      <w:rPr>
        <w:color w:val="00000A"/>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7" w15:restartNumberingAfterBreak="0">
    <w:nsid w:val="22C33A96"/>
    <w:multiLevelType w:val="multilevel"/>
    <w:tmpl w:val="7DAA7550"/>
    <w:styleLink w:val="WWNum3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15:restartNumberingAfterBreak="0">
    <w:nsid w:val="22D04C8A"/>
    <w:multiLevelType w:val="multilevel"/>
    <w:tmpl w:val="3F2264C2"/>
    <w:styleLink w:val="WWNum35"/>
    <w:lvl w:ilvl="0">
      <w:start w:val="3"/>
      <w:numFmt w:val="decimal"/>
      <w:lvlText w:val="%1."/>
      <w:lvlJc w:val="left"/>
      <w:rPr>
        <w:rFonts w:cs="Tahoma"/>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9" w15:restartNumberingAfterBreak="0">
    <w:nsid w:val="2334457F"/>
    <w:multiLevelType w:val="multilevel"/>
    <w:tmpl w:val="D66C94C8"/>
    <w:styleLink w:val="WWNum179"/>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140" w15:restartNumberingAfterBreak="0">
    <w:nsid w:val="23397AAA"/>
    <w:multiLevelType w:val="multilevel"/>
    <w:tmpl w:val="25CA0BE0"/>
    <w:styleLink w:val="WWNum1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1" w15:restartNumberingAfterBreak="0">
    <w:nsid w:val="23616AD0"/>
    <w:multiLevelType w:val="multilevel"/>
    <w:tmpl w:val="E4CC0F78"/>
    <w:styleLink w:val="WWNum1"/>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2" w15:restartNumberingAfterBreak="0">
    <w:nsid w:val="23B62D6C"/>
    <w:multiLevelType w:val="hybridMultilevel"/>
    <w:tmpl w:val="04C659D0"/>
    <w:lvl w:ilvl="0" w:tplc="DC681852">
      <w:start w:val="4"/>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23E65FF1"/>
    <w:multiLevelType w:val="multilevel"/>
    <w:tmpl w:val="12A49ED6"/>
    <w:styleLink w:val="WWNum335"/>
    <w:lvl w:ilvl="0">
      <w:start w:val="1"/>
      <w:numFmt w:val="decimal"/>
      <w:lvlText w:val="%1)"/>
      <w:lvlJc w:val="left"/>
      <w:rPr>
        <w:color w:val="00000A"/>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4" w15:restartNumberingAfterBreak="0">
    <w:nsid w:val="240A4289"/>
    <w:multiLevelType w:val="multilevel"/>
    <w:tmpl w:val="797ADAB8"/>
    <w:name w:val="WW8Num86"/>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5" w15:restartNumberingAfterBreak="0">
    <w:nsid w:val="2454572E"/>
    <w:multiLevelType w:val="hybridMultilevel"/>
    <w:tmpl w:val="36AE422C"/>
    <w:lvl w:ilvl="0" w:tplc="28082142">
      <w:start w:val="5"/>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24A62EFF"/>
    <w:multiLevelType w:val="multilevel"/>
    <w:tmpl w:val="FB2EA18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7" w15:restartNumberingAfterBreak="0">
    <w:nsid w:val="24AC1537"/>
    <w:multiLevelType w:val="hybridMultilevel"/>
    <w:tmpl w:val="47420ED6"/>
    <w:name w:val="WW8Num182"/>
    <w:lvl w:ilvl="0" w:tplc="FD5A26B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24C420C3"/>
    <w:multiLevelType w:val="multilevel"/>
    <w:tmpl w:val="97C6F58A"/>
    <w:name w:val="WW8Num2023"/>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9" w15:restartNumberingAfterBreak="0">
    <w:nsid w:val="24C54BA5"/>
    <w:multiLevelType w:val="multilevel"/>
    <w:tmpl w:val="B5EC9390"/>
    <w:styleLink w:val="WWNum357"/>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24E80DAD"/>
    <w:multiLevelType w:val="multilevel"/>
    <w:tmpl w:val="D1F05964"/>
    <w:styleLink w:val="WWNum296"/>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1" w15:restartNumberingAfterBreak="0">
    <w:nsid w:val="254161A9"/>
    <w:multiLevelType w:val="multilevel"/>
    <w:tmpl w:val="63FC1E40"/>
    <w:styleLink w:val="WWNum285"/>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2" w15:restartNumberingAfterBreak="0">
    <w:nsid w:val="259D22D5"/>
    <w:multiLevelType w:val="multilevel"/>
    <w:tmpl w:val="17B6012E"/>
    <w:styleLink w:val="WWNum132"/>
    <w:lvl w:ilvl="0">
      <w:start w:val="1"/>
      <w:numFmt w:val="lowerLetter"/>
      <w:lvlText w:val="%1)"/>
      <w:lvlJc w:val="left"/>
      <w:rPr>
        <w:rFonts w:cs="Times New Roman"/>
      </w:rPr>
    </w:lvl>
    <w:lvl w:ilvl="1">
      <w:start w:val="29"/>
      <w:numFmt w:val="decimal"/>
      <w:lvlText w:val="%2."/>
      <w:lvlJc w:val="left"/>
      <w:rPr>
        <w:rFonts w:cs="Times New Roman"/>
      </w:rPr>
    </w:lvl>
    <w:lvl w:ilvl="2">
      <w:start w:val="1"/>
      <w:numFmt w:val="decimal"/>
      <w:lvlText w:val="%1.%2.%3)"/>
      <w:lvlJc w:val="left"/>
      <w:rPr>
        <w:rFonts w:cs="Times New Roman"/>
      </w:rPr>
    </w:lvl>
    <w:lvl w:ilvl="3">
      <w:start w:val="34"/>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3" w15:restartNumberingAfterBreak="0">
    <w:nsid w:val="25AE500E"/>
    <w:multiLevelType w:val="multilevel"/>
    <w:tmpl w:val="81C60D6A"/>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4."/>
      <w:lvlJc w:val="left"/>
      <w:rPr>
        <w:rFonts w:ascii="Tahoma" w:hAnsi="Tahoma" w:cs="Tahoma" w:hint="default"/>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4" w15:restartNumberingAfterBreak="0">
    <w:nsid w:val="25D23339"/>
    <w:multiLevelType w:val="hybridMultilevel"/>
    <w:tmpl w:val="F294C9D2"/>
    <w:lvl w:ilvl="0" w:tplc="0DF83A7A">
      <w:start w:val="13"/>
      <w:numFmt w:val="decimal"/>
      <w:lvlText w:val="%1."/>
      <w:lvlJc w:val="left"/>
      <w:pPr>
        <w:tabs>
          <w:tab w:val="num" w:pos="540"/>
        </w:tabs>
        <w:ind w:left="540" w:hanging="360"/>
      </w:pPr>
      <w:rPr>
        <w:rFonts w:hint="default"/>
        <w:b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26456BAE"/>
    <w:multiLevelType w:val="multilevel"/>
    <w:tmpl w:val="8E68B4D2"/>
    <w:styleLink w:val="WWNum16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269A0D71"/>
    <w:multiLevelType w:val="multilevel"/>
    <w:tmpl w:val="B9160F8A"/>
    <w:styleLink w:val="WWNum48"/>
    <w:lvl w:ilvl="0">
      <w:start w:val="2"/>
      <w:numFmt w:val="decimal"/>
      <w:lvlText w:val="%1."/>
      <w:lvlJc w:val="left"/>
      <w:rPr>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7" w15:restartNumberingAfterBreak="0">
    <w:nsid w:val="26A3679C"/>
    <w:multiLevelType w:val="hybridMultilevel"/>
    <w:tmpl w:val="956001F4"/>
    <w:name w:val="WW8Num9327"/>
    <w:lvl w:ilvl="0" w:tplc="497476F8">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26AB3806"/>
    <w:multiLevelType w:val="multilevel"/>
    <w:tmpl w:val="1214026C"/>
    <w:styleLink w:val="WWNum172"/>
    <w:lvl w:ilvl="0">
      <w:start w:val="3"/>
      <w:numFmt w:val="decimal"/>
      <w:lvlText w:val="%1."/>
      <w:lvlJc w:val="left"/>
      <w:rPr>
        <w:b w:val="0"/>
        <w:i w:val="0"/>
        <w:color w:val="000000"/>
        <w:sz w:val="20"/>
        <w:szCs w:val="20"/>
      </w:rPr>
    </w:lvl>
    <w:lvl w:ilvl="1">
      <w:start w:val="12"/>
      <w:numFmt w:val="upperRoman"/>
      <w:lvlText w:val="%2."/>
      <w:lvlJc w:val="right"/>
      <w:rPr>
        <w:rFonts w:cs="Times New Roman"/>
      </w:rPr>
    </w:lvl>
    <w:lvl w:ilvl="2">
      <w:start w:val="1"/>
      <w:numFmt w:val="decimal"/>
      <w:lvlText w:val="%1.%2.%3)"/>
      <w:lvlJc w:val="left"/>
      <w:rPr>
        <w:b w:val="0"/>
        <w:kern w:val="3"/>
        <w:position w:val="0"/>
        <w:vertAlign w:val="baseline"/>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9" w15:restartNumberingAfterBreak="0">
    <w:nsid w:val="27157B19"/>
    <w:multiLevelType w:val="multilevel"/>
    <w:tmpl w:val="A14431DC"/>
    <w:styleLink w:val="WWNum116"/>
    <w:lvl w:ilvl="0">
      <w:start w:val="1"/>
      <w:numFmt w:val="decimal"/>
      <w:lvlText w:val="%1)"/>
      <w:lvlJc w:val="left"/>
      <w:rPr>
        <w:rFonts w:cs="Tahoma"/>
        <w:b w:val="0"/>
        <w:bCs/>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0" w15:restartNumberingAfterBreak="0">
    <w:nsid w:val="276E70E9"/>
    <w:multiLevelType w:val="multilevel"/>
    <w:tmpl w:val="B5AAE540"/>
    <w:styleLink w:val="WWNum334"/>
    <w:lvl w:ilvl="0">
      <w:start w:val="1"/>
      <w:numFmt w:val="decimal"/>
      <w:lvlText w:val="%1."/>
      <w:lvlJc w:val="left"/>
      <w:rPr>
        <w:b w:val="0"/>
        <w:i w:val="0"/>
        <w:color w:val="00000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1" w15:restartNumberingAfterBreak="0">
    <w:nsid w:val="27761AB8"/>
    <w:multiLevelType w:val="hybridMultilevel"/>
    <w:tmpl w:val="9006AD94"/>
    <w:lvl w:ilvl="0" w:tplc="4A32CE5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28767036"/>
    <w:multiLevelType w:val="multilevel"/>
    <w:tmpl w:val="AD2E37D6"/>
    <w:styleLink w:val="WWNum313"/>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15:restartNumberingAfterBreak="0">
    <w:nsid w:val="288E06EB"/>
    <w:multiLevelType w:val="hybridMultilevel"/>
    <w:tmpl w:val="EECCAD92"/>
    <w:lvl w:ilvl="0" w:tplc="5A18BBAA">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290B3D30"/>
    <w:multiLevelType w:val="multilevel"/>
    <w:tmpl w:val="426CA080"/>
    <w:styleLink w:val="WWNum124"/>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15:restartNumberingAfterBreak="0">
    <w:nsid w:val="299C7EFF"/>
    <w:multiLevelType w:val="multilevel"/>
    <w:tmpl w:val="B8DEC08A"/>
    <w:styleLink w:val="WWNum273"/>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6" w15:restartNumberingAfterBreak="0">
    <w:nsid w:val="29A9028F"/>
    <w:multiLevelType w:val="hybridMultilevel"/>
    <w:tmpl w:val="C34004AA"/>
    <w:lvl w:ilvl="0" w:tplc="04150017">
      <w:start w:val="1"/>
      <w:numFmt w:val="lowerLetter"/>
      <w:lvlText w:val="%1)"/>
      <w:lvlJc w:val="left"/>
      <w:pPr>
        <w:ind w:left="1499" w:hanging="360"/>
      </w:pPr>
    </w:lvl>
    <w:lvl w:ilvl="1" w:tplc="04150019" w:tentative="1">
      <w:start w:val="1"/>
      <w:numFmt w:val="lowerLetter"/>
      <w:lvlText w:val="%2."/>
      <w:lvlJc w:val="left"/>
      <w:pPr>
        <w:ind w:left="2219" w:hanging="360"/>
      </w:pPr>
    </w:lvl>
    <w:lvl w:ilvl="2" w:tplc="0415001B" w:tentative="1">
      <w:start w:val="1"/>
      <w:numFmt w:val="lowerRoman"/>
      <w:lvlText w:val="%3."/>
      <w:lvlJc w:val="right"/>
      <w:pPr>
        <w:ind w:left="2939" w:hanging="180"/>
      </w:pPr>
    </w:lvl>
    <w:lvl w:ilvl="3" w:tplc="0415000F" w:tentative="1">
      <w:start w:val="1"/>
      <w:numFmt w:val="decimal"/>
      <w:lvlText w:val="%4."/>
      <w:lvlJc w:val="left"/>
      <w:pPr>
        <w:ind w:left="3659" w:hanging="360"/>
      </w:pPr>
    </w:lvl>
    <w:lvl w:ilvl="4" w:tplc="04150019" w:tentative="1">
      <w:start w:val="1"/>
      <w:numFmt w:val="lowerLetter"/>
      <w:lvlText w:val="%5."/>
      <w:lvlJc w:val="left"/>
      <w:pPr>
        <w:ind w:left="4379" w:hanging="360"/>
      </w:pPr>
    </w:lvl>
    <w:lvl w:ilvl="5" w:tplc="0415001B" w:tentative="1">
      <w:start w:val="1"/>
      <w:numFmt w:val="lowerRoman"/>
      <w:lvlText w:val="%6."/>
      <w:lvlJc w:val="right"/>
      <w:pPr>
        <w:ind w:left="5099" w:hanging="180"/>
      </w:pPr>
    </w:lvl>
    <w:lvl w:ilvl="6" w:tplc="0415000F" w:tentative="1">
      <w:start w:val="1"/>
      <w:numFmt w:val="decimal"/>
      <w:lvlText w:val="%7."/>
      <w:lvlJc w:val="left"/>
      <w:pPr>
        <w:ind w:left="5819" w:hanging="360"/>
      </w:pPr>
    </w:lvl>
    <w:lvl w:ilvl="7" w:tplc="04150019" w:tentative="1">
      <w:start w:val="1"/>
      <w:numFmt w:val="lowerLetter"/>
      <w:lvlText w:val="%8."/>
      <w:lvlJc w:val="left"/>
      <w:pPr>
        <w:ind w:left="6539" w:hanging="360"/>
      </w:pPr>
    </w:lvl>
    <w:lvl w:ilvl="8" w:tplc="0415001B" w:tentative="1">
      <w:start w:val="1"/>
      <w:numFmt w:val="lowerRoman"/>
      <w:lvlText w:val="%9."/>
      <w:lvlJc w:val="right"/>
      <w:pPr>
        <w:ind w:left="7259" w:hanging="180"/>
      </w:pPr>
    </w:lvl>
  </w:abstractNum>
  <w:abstractNum w:abstractNumId="167" w15:restartNumberingAfterBreak="0">
    <w:nsid w:val="2A08397D"/>
    <w:multiLevelType w:val="multilevel"/>
    <w:tmpl w:val="7DC80286"/>
    <w:styleLink w:val="WWNum185"/>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8" w15:restartNumberingAfterBreak="0">
    <w:nsid w:val="2A0D6D0F"/>
    <w:multiLevelType w:val="multilevel"/>
    <w:tmpl w:val="707E1CE0"/>
    <w:styleLink w:val="WWNum22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2A1C41EC"/>
    <w:multiLevelType w:val="multilevel"/>
    <w:tmpl w:val="60EA7B14"/>
    <w:styleLink w:val="WWNum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0" w15:restartNumberingAfterBreak="0">
    <w:nsid w:val="2A5131AB"/>
    <w:multiLevelType w:val="multilevel"/>
    <w:tmpl w:val="781402B4"/>
    <w:styleLink w:val="WWNum1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15:restartNumberingAfterBreak="0">
    <w:nsid w:val="2A6234EA"/>
    <w:multiLevelType w:val="multilevel"/>
    <w:tmpl w:val="5BDEBE4C"/>
    <w:styleLink w:val="WWNum250"/>
    <w:lvl w:ilvl="0">
      <w:start w:val="1"/>
      <w:numFmt w:val="decimal"/>
      <w:lvlText w:val="%1."/>
      <w:lvlJc w:val="left"/>
    </w:lvl>
    <w:lvl w:ilvl="1">
      <w:start w:val="2"/>
      <w:numFmt w:val="upperRoman"/>
      <w:lvlText w:val="%2."/>
      <w:lvlJc w:val="righ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2" w15:restartNumberingAfterBreak="0">
    <w:nsid w:val="2AD44E14"/>
    <w:multiLevelType w:val="multilevel"/>
    <w:tmpl w:val="5702804C"/>
    <w:styleLink w:val="WWNum101"/>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3" w15:restartNumberingAfterBreak="0">
    <w:nsid w:val="2B0E7E72"/>
    <w:multiLevelType w:val="multilevel"/>
    <w:tmpl w:val="598A7756"/>
    <w:styleLink w:val="WWNum1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4" w15:restartNumberingAfterBreak="0">
    <w:nsid w:val="2BB33523"/>
    <w:multiLevelType w:val="multilevel"/>
    <w:tmpl w:val="8A76368E"/>
    <w:styleLink w:val="WWNum247"/>
    <w:lvl w:ilvl="0">
      <w:start w:val="1"/>
      <w:numFmt w:val="upperRoman"/>
      <w:lvlText w:val="%1."/>
      <w:lvlJc w:val="left"/>
      <w:rPr>
        <w:rFonts w:cs="Times New Roman"/>
      </w:rPr>
    </w:lvl>
    <w:lvl w:ilvl="1">
      <w:start w:val="1"/>
      <w:numFmt w:val="decimal"/>
      <w:lvlText w:val="%2)"/>
      <w:lvlJc w:val="left"/>
      <w:rPr>
        <w:rFonts w:eastAsia="Andale Sans UI" w:cs="Tahoma"/>
        <w:kern w:val="3"/>
        <w:lang w:eastAsia="ja-JP" w:bidi="fa-IR"/>
      </w:rPr>
    </w:lvl>
    <w:lvl w:ilvl="2">
      <w:numFmt w:val="bullet"/>
      <w:lvlText w:val=""/>
      <w:lvlJc w:val="left"/>
      <w:rPr>
        <w:rFonts w:ascii="Symbol" w:hAnsi="Symbol" w:cs="Symbol"/>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5" w15:restartNumberingAfterBreak="0">
    <w:nsid w:val="2BED4E9A"/>
    <w:multiLevelType w:val="multilevel"/>
    <w:tmpl w:val="4454C64A"/>
    <w:styleLink w:val="WWNum24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6" w15:restartNumberingAfterBreak="0">
    <w:nsid w:val="2C237FF0"/>
    <w:multiLevelType w:val="hybridMultilevel"/>
    <w:tmpl w:val="E5BE2D5E"/>
    <w:lvl w:ilvl="0" w:tplc="C9F07ECE">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2C5F7781"/>
    <w:multiLevelType w:val="multilevel"/>
    <w:tmpl w:val="B792F46A"/>
    <w:styleLink w:val="WWNum284"/>
    <w:lvl w:ilvl="0">
      <w:start w:val="8"/>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8" w15:restartNumberingAfterBreak="0">
    <w:nsid w:val="2C626A41"/>
    <w:multiLevelType w:val="hybridMultilevel"/>
    <w:tmpl w:val="25186FF0"/>
    <w:name w:val="WW8Num1473"/>
    <w:lvl w:ilvl="0" w:tplc="C68EC306">
      <w:start w:val="1"/>
      <w:numFmt w:val="decimal"/>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2C7070E9"/>
    <w:multiLevelType w:val="multilevel"/>
    <w:tmpl w:val="E904E2BE"/>
    <w:styleLink w:val="WWNum28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2C917FEA"/>
    <w:multiLevelType w:val="multilevel"/>
    <w:tmpl w:val="FA7AB85E"/>
    <w:styleLink w:val="WWNum364"/>
    <w:lvl w:ilvl="0">
      <w:start w:val="1"/>
      <w:numFmt w:val="decimal"/>
      <w:lvlText w:val="%1."/>
      <w:lvlJc w:val="left"/>
      <w:rPr>
        <w:rFonts w:eastAsia="Times New Roman" w:cs="Times New Roman"/>
        <w:b w:val="0"/>
        <w:i w:val="0"/>
        <w:color w:val="00000A"/>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1" w15:restartNumberingAfterBreak="0">
    <w:nsid w:val="2D3F113B"/>
    <w:multiLevelType w:val="multilevel"/>
    <w:tmpl w:val="8E78F8AC"/>
    <w:styleLink w:val="WWNum298"/>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2" w15:restartNumberingAfterBreak="0">
    <w:nsid w:val="2DC81E16"/>
    <w:multiLevelType w:val="multilevel"/>
    <w:tmpl w:val="DA06CA60"/>
    <w:styleLink w:val="WWNum134"/>
    <w:lvl w:ilvl="0">
      <w:start w:val="1"/>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3" w15:restartNumberingAfterBreak="0">
    <w:nsid w:val="2EA24224"/>
    <w:multiLevelType w:val="multilevel"/>
    <w:tmpl w:val="5F800A2A"/>
    <w:styleLink w:val="WWNum10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4" w15:restartNumberingAfterBreak="0">
    <w:nsid w:val="2F0221A0"/>
    <w:multiLevelType w:val="multilevel"/>
    <w:tmpl w:val="77EAAEF4"/>
    <w:styleLink w:val="WWNum37"/>
    <w:lvl w:ilvl="0">
      <w:start w:val="1"/>
      <w:numFmt w:val="lowerLetter"/>
      <w:lvlText w:val="%1)"/>
      <w:lvlJc w:val="left"/>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85" w15:restartNumberingAfterBreak="0">
    <w:nsid w:val="2F4D577A"/>
    <w:multiLevelType w:val="multilevel"/>
    <w:tmpl w:val="69E4CE48"/>
    <w:styleLink w:val="WWNum248"/>
    <w:lvl w:ilvl="0">
      <w:start w:val="1"/>
      <w:numFmt w:val="decimal"/>
      <w:lvlText w:val="%1."/>
      <w:lvlJc w:val="left"/>
      <w:rPr>
        <w:rFonts w:cs="Times New Roman"/>
        <w:color w:val="00000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6" w15:restartNumberingAfterBreak="0">
    <w:nsid w:val="2F946F44"/>
    <w:multiLevelType w:val="multilevel"/>
    <w:tmpl w:val="A8CACDCC"/>
    <w:styleLink w:val="WWNum109"/>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7" w15:restartNumberingAfterBreak="0">
    <w:nsid w:val="2F9E7CAD"/>
    <w:multiLevelType w:val="multilevel"/>
    <w:tmpl w:val="BE06A22E"/>
    <w:styleLink w:val="WWNum140"/>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15:restartNumberingAfterBreak="0">
    <w:nsid w:val="2FAC13E8"/>
    <w:multiLevelType w:val="hybridMultilevel"/>
    <w:tmpl w:val="2214D4F2"/>
    <w:lvl w:ilvl="0" w:tplc="04150011">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89" w15:restartNumberingAfterBreak="0">
    <w:nsid w:val="2FD53978"/>
    <w:multiLevelType w:val="multilevel"/>
    <w:tmpl w:val="C71400CE"/>
    <w:styleLink w:val="WWNum255"/>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0" w15:restartNumberingAfterBreak="0">
    <w:nsid w:val="2FF74DCE"/>
    <w:multiLevelType w:val="multilevel"/>
    <w:tmpl w:val="4E9876F2"/>
    <w:styleLink w:val="WWNum221"/>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1" w15:restartNumberingAfterBreak="0">
    <w:nsid w:val="3025393F"/>
    <w:multiLevelType w:val="multilevel"/>
    <w:tmpl w:val="DA0470C4"/>
    <w:styleLink w:val="WWNum74"/>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2" w15:restartNumberingAfterBreak="0">
    <w:nsid w:val="302F2712"/>
    <w:multiLevelType w:val="multilevel"/>
    <w:tmpl w:val="2D9873F0"/>
    <w:styleLink w:val="WWNum33"/>
    <w:lvl w:ilvl="0">
      <w:start w:val="100"/>
      <w:numFmt w:val="lowerRoman"/>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3" w15:restartNumberingAfterBreak="0">
    <w:nsid w:val="306A07EC"/>
    <w:multiLevelType w:val="hybridMultilevel"/>
    <w:tmpl w:val="20C2FF86"/>
    <w:lvl w:ilvl="0" w:tplc="18AE52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4" w15:restartNumberingAfterBreak="0">
    <w:nsid w:val="306B4775"/>
    <w:multiLevelType w:val="multilevel"/>
    <w:tmpl w:val="26A021EC"/>
    <w:styleLink w:val="WWNum86"/>
    <w:lvl w:ilvl="0">
      <w:start w:val="1"/>
      <w:numFmt w:val="decimal"/>
      <w:lvlText w:val="%1."/>
      <w:lvlJc w:val="left"/>
      <w:rPr>
        <w:rFonts w:eastAsia="Calibri" w:cs="Times New Roman"/>
        <w:lang w:eastAsia="zh-CN"/>
      </w:rPr>
    </w:lvl>
    <w:lvl w:ilvl="1">
      <w:start w:val="1"/>
      <w:numFmt w:val="decimal"/>
      <w:lvlText w:val="%2)"/>
      <w:lvlJc w:val="left"/>
      <w:rPr>
        <w:rFonts w:cs="Times New Roman"/>
        <w:color w:val="000000"/>
      </w:rPr>
    </w:lvl>
    <w:lvl w:ilvl="2">
      <w:start w:val="1"/>
      <w:numFmt w:val="lowerRoman"/>
      <w:lvlText w:val="%1.%2.%3."/>
      <w:lvlJc w:val="right"/>
      <w:rPr>
        <w:rFonts w:eastAsia="Calibri" w:cs="Times New Roman"/>
        <w:lang w:eastAsia="zh-CN"/>
      </w:rPr>
    </w:lvl>
    <w:lvl w:ilvl="3">
      <w:start w:val="1"/>
      <w:numFmt w:val="lowerLetter"/>
      <w:lvlText w:val="%1.%2.%3.%4)"/>
      <w:lvlJc w:val="left"/>
      <w:rPr>
        <w:rFonts w:eastAsia="Calibri" w:cs="Times New Roman"/>
        <w:lang w:eastAsia="zh-CN"/>
      </w:rPr>
    </w:lvl>
    <w:lvl w:ilvl="4">
      <w:start w:val="1"/>
      <w:numFmt w:val="lowerLetter"/>
      <w:lvlText w:val="%1.%2.%3.%4.%5."/>
      <w:lvlJc w:val="left"/>
      <w:rPr>
        <w:rFonts w:eastAsia="Calibri" w:cs="Times New Roman"/>
        <w:lang w:eastAsia="zh-CN"/>
      </w:rPr>
    </w:lvl>
    <w:lvl w:ilvl="5">
      <w:start w:val="1"/>
      <w:numFmt w:val="lowerRoman"/>
      <w:lvlText w:val="%1.%2.%3.%4.%5.%6."/>
      <w:lvlJc w:val="right"/>
      <w:rPr>
        <w:rFonts w:eastAsia="Calibri" w:cs="Times New Roman"/>
        <w:lang w:eastAsia="zh-CN"/>
      </w:rPr>
    </w:lvl>
    <w:lvl w:ilvl="6">
      <w:start w:val="1"/>
      <w:numFmt w:val="decimal"/>
      <w:lvlText w:val="%1.%2.%3.%4.%5.%6.%7)"/>
      <w:lvlJc w:val="left"/>
      <w:rPr>
        <w:rFonts w:eastAsia="Times New Roman" w:cs="Tahoma"/>
        <w:b w:val="0"/>
      </w:rPr>
    </w:lvl>
    <w:lvl w:ilvl="7">
      <w:start w:val="1"/>
      <w:numFmt w:val="lowerLetter"/>
      <w:lvlText w:val="%1.%2.%3.%4.%5.%6.%7.%8."/>
      <w:lvlJc w:val="left"/>
      <w:rPr>
        <w:rFonts w:eastAsia="Calibri" w:cs="Times New Roman"/>
        <w:lang w:eastAsia="zh-CN"/>
      </w:rPr>
    </w:lvl>
    <w:lvl w:ilvl="8">
      <w:start w:val="1"/>
      <w:numFmt w:val="lowerRoman"/>
      <w:lvlText w:val="%1.%2.%3.%4.%5.%6.%7.%8.%9."/>
      <w:lvlJc w:val="right"/>
      <w:rPr>
        <w:rFonts w:eastAsia="Calibri" w:cs="Times New Roman"/>
        <w:lang w:eastAsia="zh-CN"/>
      </w:rPr>
    </w:lvl>
  </w:abstractNum>
  <w:abstractNum w:abstractNumId="195" w15:restartNumberingAfterBreak="0">
    <w:nsid w:val="30876945"/>
    <w:multiLevelType w:val="hybridMultilevel"/>
    <w:tmpl w:val="95683614"/>
    <w:lvl w:ilvl="0" w:tplc="A412D68C">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30A45165"/>
    <w:multiLevelType w:val="multilevel"/>
    <w:tmpl w:val="B6489B40"/>
    <w:styleLink w:val="WWNum180"/>
    <w:lvl w:ilvl="0">
      <w:start w:val="1"/>
      <w:numFmt w:val="decimal"/>
      <w:lvlText w:val="%1)"/>
      <w:lvlJc w:val="left"/>
      <w:rPr>
        <w:rFonts w:eastAsia="Times New Roman" w:cs="Tahoma"/>
        <w:b w:val="0"/>
        <w:color w:val="000000"/>
      </w:rPr>
    </w:lvl>
    <w:lvl w:ilvl="1">
      <w:start w:val="1"/>
      <w:numFmt w:val="lowerLetter"/>
      <w:lvlText w:val="%2."/>
      <w:lvlJc w:val="left"/>
      <w:rPr>
        <w:rFonts w:cs="Times New Roman"/>
      </w:rPr>
    </w:lvl>
    <w:lvl w:ilvl="2">
      <w:start w:val="1"/>
      <w:numFmt w:val="lowerLetter"/>
      <w:lvlText w:val="%1.%2.%3)"/>
      <w:lvlJc w:val="left"/>
      <w:rPr>
        <w:color w:val="000000"/>
      </w:rPr>
    </w:lvl>
    <w:lvl w:ilvl="3">
      <w:start w:val="1"/>
      <w:numFmt w:val="decimal"/>
      <w:lvlText w:val="%1.%2.%3.%4."/>
      <w:lvlJc w:val="left"/>
      <w:rPr>
        <w:rFonts w:cs="Times New Roman"/>
      </w:rPr>
    </w:lvl>
    <w:lvl w:ilvl="4">
      <w:start w:val="1"/>
      <w:numFmt w:val="decimal"/>
      <w:lvlText w:val="%5)"/>
      <w:lvlJc w:val="left"/>
      <w:rPr>
        <w:b w:val="0"/>
        <w:sz w:val="20"/>
        <w:szCs w:val="20"/>
      </w:rPr>
    </w:lvl>
    <w:lvl w:ilvl="5">
      <w:start w:val="2"/>
      <w:numFmt w:val="decimal"/>
      <w:lvlText w:val="%1.%2.%3.%4.%5.%6."/>
      <w:lvlJc w:val="left"/>
      <w:rPr>
        <w:rFonts w:cs="Times New Roman"/>
        <w:b/>
      </w:rPr>
    </w:lvl>
    <w:lvl w:ilvl="6">
      <w:start w:val="1"/>
      <w:numFmt w:val="decimal"/>
      <w:lvlText w:val="%1.%2.%3.%4.%5.%6.%7)"/>
      <w:lvlJc w:val="left"/>
      <w:rPr>
        <w:rFonts w:cs="Times New Roman"/>
        <w:b w:val="0"/>
        <w:sz w:val="20"/>
        <w:szCs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7" w15:restartNumberingAfterBreak="0">
    <w:nsid w:val="30AC68D3"/>
    <w:multiLevelType w:val="multilevel"/>
    <w:tmpl w:val="6BFE5566"/>
    <w:styleLink w:val="WWNum196"/>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8" w15:restartNumberingAfterBreak="0">
    <w:nsid w:val="30E92478"/>
    <w:multiLevelType w:val="hybridMultilevel"/>
    <w:tmpl w:val="AB3A51DE"/>
    <w:name w:val="WW8Num183"/>
    <w:lvl w:ilvl="0" w:tplc="8AAEC1A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314A32B2"/>
    <w:multiLevelType w:val="hybridMultilevel"/>
    <w:tmpl w:val="48EAB802"/>
    <w:lvl w:ilvl="0" w:tplc="C388CE06">
      <w:start w:val="1"/>
      <w:numFmt w:val="lowerLetter"/>
      <w:lvlText w:val="%1)"/>
      <w:lvlJc w:val="left"/>
      <w:pPr>
        <w:ind w:left="1429" w:hanging="360"/>
      </w:pPr>
      <w:rPr>
        <w:rFonts w:ascii="Tahoma" w:hAnsi="Tahoma" w:cs="Tahoma"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0" w15:restartNumberingAfterBreak="0">
    <w:nsid w:val="316A6D4E"/>
    <w:multiLevelType w:val="multilevel"/>
    <w:tmpl w:val="48D47020"/>
    <w:styleLink w:val="WWNum206"/>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1" w15:restartNumberingAfterBreak="0">
    <w:nsid w:val="31CD3076"/>
    <w:multiLevelType w:val="multilevel"/>
    <w:tmpl w:val="C742D26A"/>
    <w:styleLink w:val="WWNum194"/>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2" w15:restartNumberingAfterBreak="0">
    <w:nsid w:val="31E83F16"/>
    <w:multiLevelType w:val="hybridMultilevel"/>
    <w:tmpl w:val="F59E344E"/>
    <w:lvl w:ilvl="0" w:tplc="04150017">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03" w15:restartNumberingAfterBreak="0">
    <w:nsid w:val="32425A62"/>
    <w:multiLevelType w:val="multilevel"/>
    <w:tmpl w:val="78746B0A"/>
    <w:lvl w:ilvl="0">
      <w:start w:val="3"/>
      <w:numFmt w:val="decimal"/>
      <w:lvlText w:val="%1)"/>
      <w:lvlJc w:val="left"/>
      <w:pPr>
        <w:ind w:left="0" w:firstLine="0"/>
      </w:pPr>
      <w:rPr>
        <w:rFonts w:ascii="Tahoma" w:hAnsi="Tahoma" w:cs="Tahoma" w:hint="default"/>
        <w:bCs/>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204" w15:restartNumberingAfterBreak="0">
    <w:nsid w:val="326F1354"/>
    <w:multiLevelType w:val="hybridMultilevel"/>
    <w:tmpl w:val="57A23C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32773466"/>
    <w:multiLevelType w:val="multilevel"/>
    <w:tmpl w:val="F506A0DE"/>
    <w:styleLink w:val="WWNum38"/>
    <w:lvl w:ilvl="0">
      <w:start w:val="1"/>
      <w:numFmt w:val="lowerLetter"/>
      <w:lvlText w:val="%1)"/>
      <w:lvlJc w:val="left"/>
      <w:rPr>
        <w:sz w:val="22"/>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206" w15:restartNumberingAfterBreak="0">
    <w:nsid w:val="329E236E"/>
    <w:multiLevelType w:val="multilevel"/>
    <w:tmpl w:val="55AE4B0C"/>
    <w:styleLink w:val="WWNum3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7" w15:restartNumberingAfterBreak="0">
    <w:nsid w:val="32EE0F29"/>
    <w:multiLevelType w:val="multilevel"/>
    <w:tmpl w:val="9F6ED920"/>
    <w:styleLink w:val="WWNum2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8" w15:restartNumberingAfterBreak="0">
    <w:nsid w:val="3329786C"/>
    <w:multiLevelType w:val="multilevel"/>
    <w:tmpl w:val="4E8E113A"/>
    <w:styleLink w:val="WWNum198"/>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9" w15:restartNumberingAfterBreak="0">
    <w:nsid w:val="34584DAA"/>
    <w:multiLevelType w:val="multilevel"/>
    <w:tmpl w:val="5DE6DB6A"/>
    <w:styleLink w:val="WWNum219"/>
    <w:lvl w:ilvl="0">
      <w:start w:val="1"/>
      <w:numFmt w:val="decimal"/>
      <w:lvlText w:val="%1."/>
      <w:lvlJc w:val="left"/>
      <w:rPr>
        <w:rFonts w:cs="Tahoma"/>
        <w:b w:val="0"/>
        <w:i w:val="0"/>
        <w:color w:val="000000"/>
        <w:sz w:val="20"/>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0" w15:restartNumberingAfterBreak="0">
    <w:nsid w:val="34A01215"/>
    <w:multiLevelType w:val="multilevel"/>
    <w:tmpl w:val="BFA23D38"/>
    <w:styleLink w:val="WWNum19"/>
    <w:lvl w:ilvl="0">
      <w:start w:val="1"/>
      <w:numFmt w:val="decimal"/>
      <w:lvlText w:val="%1."/>
      <w:lvlJc w:val="left"/>
      <w:rPr>
        <w:color w:val="000000"/>
      </w:rPr>
    </w:lvl>
    <w:lvl w:ilvl="1">
      <w:start w:val="1"/>
      <w:numFmt w:val="decimal"/>
      <w:lvlText w:val="%2."/>
      <w:lvlJc w:val="left"/>
    </w:lvl>
    <w:lvl w:ilvl="2">
      <w:start w:val="1"/>
      <w:numFmt w:val="decimal"/>
      <w:lvlText w:val="%1.%2.%3."/>
      <w:lvlJc w:val="left"/>
      <w:rPr>
        <w:color w:val="0000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1" w15:restartNumberingAfterBreak="0">
    <w:nsid w:val="35193108"/>
    <w:multiLevelType w:val="hybridMultilevel"/>
    <w:tmpl w:val="55C62058"/>
    <w:lvl w:ilvl="0" w:tplc="04150017">
      <w:start w:val="1"/>
      <w:numFmt w:val="lowerLetter"/>
      <w:lvlText w:val="%1)"/>
      <w:lvlJc w:val="left"/>
      <w:pPr>
        <w:tabs>
          <w:tab w:val="num" w:pos="785"/>
        </w:tabs>
        <w:ind w:left="785" w:hanging="360"/>
      </w:pPr>
      <w:rPr>
        <w:strike w:val="0"/>
        <w:color w:val="auto"/>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2" w15:restartNumberingAfterBreak="0">
    <w:nsid w:val="35970FFB"/>
    <w:multiLevelType w:val="multilevel"/>
    <w:tmpl w:val="53D0E28E"/>
    <w:styleLink w:val="WWNum13"/>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3" w15:restartNumberingAfterBreak="0">
    <w:nsid w:val="35A10EEB"/>
    <w:multiLevelType w:val="multilevel"/>
    <w:tmpl w:val="FA564160"/>
    <w:styleLink w:val="WWNum310"/>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4" w15:restartNumberingAfterBreak="0">
    <w:nsid w:val="35F243B9"/>
    <w:multiLevelType w:val="multilevel"/>
    <w:tmpl w:val="9530D0CA"/>
    <w:styleLink w:val="WWNum2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5" w15:restartNumberingAfterBreak="0">
    <w:nsid w:val="363A7B1C"/>
    <w:multiLevelType w:val="multilevel"/>
    <w:tmpl w:val="5E1E2592"/>
    <w:styleLink w:val="WWNum216"/>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6" w15:restartNumberingAfterBreak="0">
    <w:nsid w:val="36674EE0"/>
    <w:multiLevelType w:val="hybridMultilevel"/>
    <w:tmpl w:val="0C2C4C2C"/>
    <w:lvl w:ilvl="0" w:tplc="B506363C">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36983162"/>
    <w:multiLevelType w:val="multilevel"/>
    <w:tmpl w:val="7E2E12A2"/>
    <w:styleLink w:val="WWNum260"/>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8" w15:restartNumberingAfterBreak="0">
    <w:nsid w:val="36A33A27"/>
    <w:multiLevelType w:val="multilevel"/>
    <w:tmpl w:val="56E85CDC"/>
    <w:styleLink w:val="WWNum350"/>
    <w:lvl w:ilvl="0">
      <w:start w:val="1"/>
      <w:numFmt w:val="decimal"/>
      <w:lvlText w:val="%1."/>
      <w:lvlJc w:val="left"/>
      <w:rPr>
        <w:rFonts w:cs="Times New Roman"/>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9" w15:restartNumberingAfterBreak="0">
    <w:nsid w:val="36A34223"/>
    <w:multiLevelType w:val="multilevel"/>
    <w:tmpl w:val="F276516E"/>
    <w:styleLink w:val="WWNum300"/>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0" w15:restartNumberingAfterBreak="0">
    <w:nsid w:val="36AC11E8"/>
    <w:multiLevelType w:val="multilevel"/>
    <w:tmpl w:val="4EC8DE16"/>
    <w:styleLink w:val="WWNum212"/>
    <w:lvl w:ilvl="0">
      <w:start w:val="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1" w15:restartNumberingAfterBreak="0">
    <w:nsid w:val="36B915A0"/>
    <w:multiLevelType w:val="hybridMultilevel"/>
    <w:tmpl w:val="98D8FAD2"/>
    <w:lvl w:ilvl="0" w:tplc="14A421AC">
      <w:start w:val="1"/>
      <w:numFmt w:val="decimal"/>
      <w:lvlText w:val="%1)"/>
      <w:lvlJc w:val="left"/>
      <w:pPr>
        <w:ind w:left="1146" w:hanging="360"/>
      </w:pPr>
      <w:rPr>
        <w:rFonts w:ascii="Tahoma" w:hAnsi="Tahoma" w:cs="Tahoma"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2" w15:restartNumberingAfterBreak="0">
    <w:nsid w:val="36D67C27"/>
    <w:multiLevelType w:val="hybridMultilevel"/>
    <w:tmpl w:val="5BD210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371D1282"/>
    <w:multiLevelType w:val="multilevel"/>
    <w:tmpl w:val="65D89D7C"/>
    <w:styleLink w:val="WWNum30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4" w15:restartNumberingAfterBreak="0">
    <w:nsid w:val="37B97FCC"/>
    <w:multiLevelType w:val="multilevel"/>
    <w:tmpl w:val="2342F38E"/>
    <w:styleLink w:val="WWNum171"/>
    <w:lvl w:ilvl="0">
      <w:start w:val="6"/>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5" w15:restartNumberingAfterBreak="0">
    <w:nsid w:val="37D766BE"/>
    <w:multiLevelType w:val="multilevel"/>
    <w:tmpl w:val="9A264E06"/>
    <w:styleLink w:val="WWNum4"/>
    <w:lvl w:ilvl="0">
      <w:start w:val="1"/>
      <w:numFmt w:val="decimal"/>
      <w:lvlText w:val="%1."/>
      <w:lvlJc w:val="left"/>
      <w:rPr>
        <w:color w:val="00000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6" w15:restartNumberingAfterBreak="0">
    <w:nsid w:val="383807B5"/>
    <w:multiLevelType w:val="multilevel"/>
    <w:tmpl w:val="D73A52DA"/>
    <w:styleLink w:val="WWNum6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7" w15:restartNumberingAfterBreak="0">
    <w:nsid w:val="3893280A"/>
    <w:multiLevelType w:val="multilevel"/>
    <w:tmpl w:val="82C06EBE"/>
    <w:styleLink w:val="WWNum89"/>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8" w15:restartNumberingAfterBreak="0">
    <w:nsid w:val="38AA7F7D"/>
    <w:multiLevelType w:val="multilevel"/>
    <w:tmpl w:val="4FC6B6BE"/>
    <w:styleLink w:val="WWNum275"/>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9" w15:restartNumberingAfterBreak="0">
    <w:nsid w:val="38FF3BB9"/>
    <w:multiLevelType w:val="multilevel"/>
    <w:tmpl w:val="CAA267E4"/>
    <w:styleLink w:val="WWNum16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0" w15:restartNumberingAfterBreak="0">
    <w:nsid w:val="392A48E8"/>
    <w:multiLevelType w:val="multilevel"/>
    <w:tmpl w:val="3AA0785A"/>
    <w:styleLink w:val="WWNum20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1" w15:restartNumberingAfterBreak="0">
    <w:nsid w:val="39581689"/>
    <w:multiLevelType w:val="multilevel"/>
    <w:tmpl w:val="5F9407A8"/>
    <w:styleLink w:val="WWNum311"/>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2" w15:restartNumberingAfterBreak="0">
    <w:nsid w:val="3963597C"/>
    <w:multiLevelType w:val="hybridMultilevel"/>
    <w:tmpl w:val="2368D4CC"/>
    <w:lvl w:ilvl="0" w:tplc="18AE52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396769EC"/>
    <w:multiLevelType w:val="multilevel"/>
    <w:tmpl w:val="8118E01E"/>
    <w:styleLink w:val="WWNum170"/>
    <w:lvl w:ilvl="0">
      <w:start w:val="1"/>
      <w:numFmt w:val="decimal"/>
      <w:lvlText w:val="%1)"/>
      <w:lvlJc w:val="left"/>
      <w:rPr>
        <w:rFonts w:cs="Tahoma"/>
        <w:color w:val="000000"/>
        <w:sz w:val="20"/>
        <w:szCs w:val="2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4" w15:restartNumberingAfterBreak="0">
    <w:nsid w:val="396E7AD2"/>
    <w:multiLevelType w:val="multilevel"/>
    <w:tmpl w:val="3B385E2A"/>
    <w:styleLink w:val="WWNum303"/>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5" w15:restartNumberingAfterBreak="0">
    <w:nsid w:val="39A8228D"/>
    <w:multiLevelType w:val="multilevel"/>
    <w:tmpl w:val="51B61B72"/>
    <w:styleLink w:val="WWNum115"/>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6" w15:restartNumberingAfterBreak="0">
    <w:nsid w:val="39FC48D5"/>
    <w:multiLevelType w:val="multilevel"/>
    <w:tmpl w:val="CB065982"/>
    <w:styleLink w:val="WWNum18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7" w15:restartNumberingAfterBreak="0">
    <w:nsid w:val="3A435DA0"/>
    <w:multiLevelType w:val="hybridMultilevel"/>
    <w:tmpl w:val="3474D214"/>
    <w:name w:val="WW8Num9327222"/>
    <w:lvl w:ilvl="0" w:tplc="588C7CF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8" w15:restartNumberingAfterBreak="0">
    <w:nsid w:val="3A6F66A7"/>
    <w:multiLevelType w:val="multilevel"/>
    <w:tmpl w:val="CE6474A8"/>
    <w:styleLink w:val="WWNum82"/>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9" w15:restartNumberingAfterBreak="0">
    <w:nsid w:val="3AA20B0D"/>
    <w:multiLevelType w:val="hybridMultilevel"/>
    <w:tmpl w:val="5BBE0AE0"/>
    <w:name w:val="WW8Num164"/>
    <w:lvl w:ilvl="0" w:tplc="5F4C3D48">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3AFB770A"/>
    <w:multiLevelType w:val="multilevel"/>
    <w:tmpl w:val="37E48E96"/>
    <w:styleLink w:val="WWNum6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1" w15:restartNumberingAfterBreak="0">
    <w:nsid w:val="3B707C73"/>
    <w:multiLevelType w:val="multilevel"/>
    <w:tmpl w:val="330A910E"/>
    <w:styleLink w:val="WWNum32"/>
    <w:lvl w:ilvl="0">
      <w:start w:val="4"/>
      <w:numFmt w:val="decimal"/>
      <w:lvlText w:val="%1."/>
      <w:lvlJc w:val="left"/>
      <w:rPr>
        <w:rFonts w:cs="Times New Roman"/>
        <w:sz w:val="22"/>
        <w:szCs w:val="22"/>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2" w15:restartNumberingAfterBreak="0">
    <w:nsid w:val="3B8A64B9"/>
    <w:multiLevelType w:val="multilevel"/>
    <w:tmpl w:val="A0C8928A"/>
    <w:styleLink w:val="WWNum131"/>
    <w:lvl w:ilvl="0">
      <w:start w:val="7"/>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3" w15:restartNumberingAfterBreak="0">
    <w:nsid w:val="3BBF4058"/>
    <w:multiLevelType w:val="multilevel"/>
    <w:tmpl w:val="51DCFD42"/>
    <w:styleLink w:val="WWNum18"/>
    <w:lvl w:ilvl="0">
      <w:start w:val="2"/>
      <w:numFmt w:val="decimal"/>
      <w:lvlText w:val="%1."/>
      <w:lvlJc w:val="left"/>
      <w:rPr>
        <w:color w:val="00000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lowerLetter"/>
      <w:lvlText w:val="%1.%2.%3.%4)"/>
      <w:lvlJc w:val="left"/>
      <w:rPr>
        <w:rFonts w:cs="Times New Roman"/>
      </w:rPr>
    </w:lvl>
    <w:lvl w:ilvl="4">
      <w:start w:val="1"/>
      <w:numFmt w:val="upperLetter"/>
      <w:lvlText w:val="%1.%2.%3.%4.%5)"/>
      <w:lvlJc w:val="left"/>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4" w15:restartNumberingAfterBreak="0">
    <w:nsid w:val="3C9F4EFC"/>
    <w:multiLevelType w:val="multilevel"/>
    <w:tmpl w:val="CFEADAF0"/>
    <w:styleLink w:val="WWNum306"/>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5" w15:restartNumberingAfterBreak="0">
    <w:nsid w:val="3CBB1FC3"/>
    <w:multiLevelType w:val="multilevel"/>
    <w:tmpl w:val="657CC0EE"/>
    <w:styleLink w:val="WWNum3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6" w15:restartNumberingAfterBreak="0">
    <w:nsid w:val="3CCD34D0"/>
    <w:multiLevelType w:val="multilevel"/>
    <w:tmpl w:val="8CAE8A42"/>
    <w:styleLink w:val="WWNum135"/>
    <w:lvl w:ilvl="0">
      <w:start w:val="18"/>
      <w:numFmt w:val="upperRoman"/>
      <w:lvlText w:val="%1."/>
      <w:lvlJc w:val="right"/>
      <w:rPr>
        <w:rFonts w:cs="Times New Roman"/>
      </w:rPr>
    </w:lvl>
    <w:lvl w:ilvl="1">
      <w:start w:val="18"/>
      <w:numFmt w:val="upperRoman"/>
      <w:lvlText w:val="%2."/>
      <w:lvlJc w:val="right"/>
      <w:rPr>
        <w:rFonts w:cs="Times New Roman"/>
      </w:rPr>
    </w:lvl>
    <w:lvl w:ilvl="2">
      <w:start w:val="1"/>
      <w:numFmt w:val="decimal"/>
      <w:lvlText w:val="%1.%2.%3."/>
      <w:lvlJc w:val="left"/>
      <w:rPr>
        <w:rFonts w:cs="Tahoma"/>
        <w:i w:val="0"/>
        <w:sz w:val="20"/>
        <w:szCs w:val="20"/>
      </w:rPr>
    </w:lvl>
    <w:lvl w:ilvl="3">
      <w:start w:val="19"/>
      <w:numFmt w:val="upperRoman"/>
      <w:lvlText w:val="%1.%2.%3.%4."/>
      <w:lvlJc w:val="righ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7" w15:restartNumberingAfterBreak="0">
    <w:nsid w:val="3CD2150D"/>
    <w:multiLevelType w:val="multilevel"/>
    <w:tmpl w:val="92C2B0F2"/>
    <w:styleLink w:val="WWNum201"/>
    <w:lvl w:ilvl="0">
      <w:start w:val="1"/>
      <w:numFmt w:val="decimal"/>
      <w:lvlText w:val="%1."/>
      <w:lvlJc w:val="left"/>
      <w:rPr>
        <w:color w:val="000000"/>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8" w15:restartNumberingAfterBreak="0">
    <w:nsid w:val="3D7B4D3E"/>
    <w:multiLevelType w:val="multilevel"/>
    <w:tmpl w:val="2BE45792"/>
    <w:styleLink w:val="WWNum49"/>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9" w15:restartNumberingAfterBreak="0">
    <w:nsid w:val="3D912161"/>
    <w:multiLevelType w:val="hybridMultilevel"/>
    <w:tmpl w:val="0CFC9CB6"/>
    <w:lvl w:ilvl="0" w:tplc="8664474C">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3D94239E"/>
    <w:multiLevelType w:val="multilevel"/>
    <w:tmpl w:val="3EF0E000"/>
    <w:styleLink w:val="WWNum122"/>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1" w15:restartNumberingAfterBreak="0">
    <w:nsid w:val="3E087EFA"/>
    <w:multiLevelType w:val="hybridMultilevel"/>
    <w:tmpl w:val="429CA7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3E43582C"/>
    <w:multiLevelType w:val="multilevel"/>
    <w:tmpl w:val="EB665D06"/>
    <w:lvl w:ilvl="0">
      <w:start w:val="1"/>
      <w:numFmt w:val="decimal"/>
      <w:lvlText w:val="%1."/>
      <w:lvlJc w:val="left"/>
      <w:pPr>
        <w:ind w:left="2640" w:hanging="51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3" w15:restartNumberingAfterBreak="0">
    <w:nsid w:val="3E882811"/>
    <w:multiLevelType w:val="multilevel"/>
    <w:tmpl w:val="15B66210"/>
    <w:styleLink w:val="WWNum354"/>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4" w15:restartNumberingAfterBreak="0">
    <w:nsid w:val="3E89502C"/>
    <w:multiLevelType w:val="multilevel"/>
    <w:tmpl w:val="C09A5FEA"/>
    <w:styleLink w:val="WWNum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5" w15:restartNumberingAfterBreak="0">
    <w:nsid w:val="3F641791"/>
    <w:multiLevelType w:val="multilevel"/>
    <w:tmpl w:val="71FEAB7C"/>
    <w:styleLink w:val="WWNum330"/>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6" w15:restartNumberingAfterBreak="0">
    <w:nsid w:val="3FA67937"/>
    <w:multiLevelType w:val="multilevel"/>
    <w:tmpl w:val="FD60D6BC"/>
    <w:styleLink w:val="WWNum2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7" w15:restartNumberingAfterBreak="0">
    <w:nsid w:val="406D662F"/>
    <w:multiLevelType w:val="multilevel"/>
    <w:tmpl w:val="C1D8FAF2"/>
    <w:styleLink w:val="WWNum154"/>
    <w:lvl w:ilvl="0">
      <w:start w:val="1"/>
      <w:numFmt w:val="decimal"/>
      <w:lvlText w:val="%1."/>
      <w:lvlJc w:val="left"/>
      <w:rPr>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8" w15:restartNumberingAfterBreak="0">
    <w:nsid w:val="407F7F08"/>
    <w:multiLevelType w:val="multilevel"/>
    <w:tmpl w:val="36666468"/>
    <w:name w:val="WW8Num1563"/>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9" w15:restartNumberingAfterBreak="0">
    <w:nsid w:val="40C9148F"/>
    <w:multiLevelType w:val="hybridMultilevel"/>
    <w:tmpl w:val="3E48C276"/>
    <w:lvl w:ilvl="0" w:tplc="B3124230">
      <w:start w:val="1"/>
      <w:numFmt w:val="decimal"/>
      <w:lvlText w:val="%1."/>
      <w:lvlJc w:val="left"/>
      <w:pPr>
        <w:ind w:left="720" w:hanging="360"/>
      </w:pPr>
      <w:rPr>
        <w:rFonts w:ascii="Tahoma" w:hAnsi="Tahoma" w:cs="Tahoma" w:hint="default"/>
        <w:b/>
        <w:color w:val="auto"/>
        <w:sz w:val="20"/>
        <w:szCs w:val="20"/>
      </w:rPr>
    </w:lvl>
    <w:lvl w:ilvl="1" w:tplc="373445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411802AA"/>
    <w:multiLevelType w:val="hybridMultilevel"/>
    <w:tmpl w:val="ACFA92B8"/>
    <w:lvl w:ilvl="0" w:tplc="18AE52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412C0804"/>
    <w:multiLevelType w:val="hybridMultilevel"/>
    <w:tmpl w:val="800E0EA6"/>
    <w:lvl w:ilvl="0" w:tplc="63B0E222">
      <w:start w:val="1"/>
      <w:numFmt w:val="decimal"/>
      <w:lvlText w:val="%1)"/>
      <w:lvlJc w:val="left"/>
      <w:pPr>
        <w:tabs>
          <w:tab w:val="num" w:pos="785"/>
        </w:tabs>
        <w:ind w:left="785" w:hanging="360"/>
      </w:pPr>
      <w:rPr>
        <w:strike w:val="0"/>
        <w:color w:val="auto"/>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2" w15:restartNumberingAfterBreak="0">
    <w:nsid w:val="41842E4F"/>
    <w:multiLevelType w:val="multilevel"/>
    <w:tmpl w:val="9830F814"/>
    <w:styleLink w:val="WWNum147"/>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3" w15:restartNumberingAfterBreak="0">
    <w:nsid w:val="41BC1DC9"/>
    <w:multiLevelType w:val="multilevel"/>
    <w:tmpl w:val="A496A5DA"/>
    <w:styleLink w:val="WWNum290"/>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264" w15:restartNumberingAfterBreak="0">
    <w:nsid w:val="41FD542D"/>
    <w:multiLevelType w:val="multilevel"/>
    <w:tmpl w:val="EFB82264"/>
    <w:styleLink w:val="WWNum175"/>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5" w15:restartNumberingAfterBreak="0">
    <w:nsid w:val="421D13EB"/>
    <w:multiLevelType w:val="multilevel"/>
    <w:tmpl w:val="0CA8EA56"/>
    <w:name w:val="WW8Num863"/>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6" w15:restartNumberingAfterBreak="0">
    <w:nsid w:val="429470B9"/>
    <w:multiLevelType w:val="multilevel"/>
    <w:tmpl w:val="7EDE74CC"/>
    <w:styleLink w:val="WWNum84"/>
    <w:lvl w:ilvl="0">
      <w:start w:val="1"/>
      <w:numFmt w:val="decimal"/>
      <w:lvlText w:val="%1)"/>
      <w:lvlJc w:val="left"/>
      <w:rPr>
        <w:rFonts w:cs="Times New Roman"/>
      </w:rPr>
    </w:lvl>
    <w:lvl w:ilvl="1">
      <w:start w:val="3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7" w15:restartNumberingAfterBreak="0">
    <w:nsid w:val="42D70138"/>
    <w:multiLevelType w:val="multilevel"/>
    <w:tmpl w:val="1B8AE5F4"/>
    <w:styleLink w:val="WWNum29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8" w15:restartNumberingAfterBreak="0">
    <w:nsid w:val="42EC112B"/>
    <w:multiLevelType w:val="multilevel"/>
    <w:tmpl w:val="B546BE6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9" w15:restartNumberingAfterBreak="0">
    <w:nsid w:val="43677E29"/>
    <w:multiLevelType w:val="multilevel"/>
    <w:tmpl w:val="9CEA2FB4"/>
    <w:styleLink w:val="WWNum6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0" w15:restartNumberingAfterBreak="0">
    <w:nsid w:val="437E6EFE"/>
    <w:multiLevelType w:val="hybridMultilevel"/>
    <w:tmpl w:val="C0D42C6A"/>
    <w:name w:val="WW8Num93272"/>
    <w:lvl w:ilvl="0" w:tplc="AE66FA3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43862230"/>
    <w:multiLevelType w:val="multilevel"/>
    <w:tmpl w:val="AB0EE8F4"/>
    <w:styleLink w:val="WWNum136"/>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2" w15:restartNumberingAfterBreak="0">
    <w:nsid w:val="438C12BE"/>
    <w:multiLevelType w:val="multilevel"/>
    <w:tmpl w:val="6E5299E8"/>
    <w:styleLink w:val="WWNum31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3" w15:restartNumberingAfterBreak="0">
    <w:nsid w:val="43B82904"/>
    <w:multiLevelType w:val="multilevel"/>
    <w:tmpl w:val="98324702"/>
    <w:styleLink w:val="WWNum2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4" w15:restartNumberingAfterBreak="0">
    <w:nsid w:val="43F966A0"/>
    <w:multiLevelType w:val="multilevel"/>
    <w:tmpl w:val="DEC26EBC"/>
    <w:name w:val="WW8Num1063"/>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5" w15:restartNumberingAfterBreak="0">
    <w:nsid w:val="448A2747"/>
    <w:multiLevelType w:val="multilevel"/>
    <w:tmpl w:val="16A2B6E4"/>
    <w:styleLink w:val="WWNum8"/>
    <w:lvl w:ilvl="0">
      <w:start w:val="1"/>
      <w:numFmt w:val="decimal"/>
      <w:lvlText w:val="%1)"/>
      <w:lvlJc w:val="left"/>
      <w:rPr>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6" w15:restartNumberingAfterBreak="0">
    <w:nsid w:val="44953B79"/>
    <w:multiLevelType w:val="multilevel"/>
    <w:tmpl w:val="7C86B2F6"/>
    <w:styleLink w:val="WWNum320"/>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7" w15:restartNumberingAfterBreak="0">
    <w:nsid w:val="44FD55F9"/>
    <w:multiLevelType w:val="multilevel"/>
    <w:tmpl w:val="EF1A5E7A"/>
    <w:styleLink w:val="WWNum16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8" w15:restartNumberingAfterBreak="0">
    <w:nsid w:val="450A5D24"/>
    <w:multiLevelType w:val="multilevel"/>
    <w:tmpl w:val="A24E33D2"/>
    <w:styleLink w:val="WWNum10"/>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1.%2.%3."/>
      <w:lvlJc w:val="left"/>
      <w:rPr>
        <w:rFonts w:cs="Tahoma"/>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9" w15:restartNumberingAfterBreak="0">
    <w:nsid w:val="45285B39"/>
    <w:multiLevelType w:val="hybridMultilevel"/>
    <w:tmpl w:val="6BF039F0"/>
    <w:lvl w:ilvl="0" w:tplc="4048972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45E3540B"/>
    <w:multiLevelType w:val="hybridMultilevel"/>
    <w:tmpl w:val="F4D43198"/>
    <w:name w:val="WW8Num14722"/>
    <w:lvl w:ilvl="0" w:tplc="BFAA90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462948B4"/>
    <w:multiLevelType w:val="multilevel"/>
    <w:tmpl w:val="C3FAD8BC"/>
    <w:styleLink w:val="WWNum26"/>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2" w15:restartNumberingAfterBreak="0">
    <w:nsid w:val="4650302B"/>
    <w:multiLevelType w:val="multilevel"/>
    <w:tmpl w:val="22D83A6A"/>
    <w:styleLink w:val="WWNum8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3" w15:restartNumberingAfterBreak="0">
    <w:nsid w:val="469915EA"/>
    <w:multiLevelType w:val="hybridMultilevel"/>
    <w:tmpl w:val="60C6EC0C"/>
    <w:lvl w:ilvl="0" w:tplc="07F0CFD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469B673E"/>
    <w:multiLevelType w:val="multilevel"/>
    <w:tmpl w:val="2730BAC2"/>
    <w:styleLink w:val="WWNum13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5" w15:restartNumberingAfterBreak="0">
    <w:nsid w:val="47024FB7"/>
    <w:multiLevelType w:val="multilevel"/>
    <w:tmpl w:val="4DD44ED0"/>
    <w:styleLink w:val="WWNum352"/>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6" w15:restartNumberingAfterBreak="0">
    <w:nsid w:val="4741566B"/>
    <w:multiLevelType w:val="multilevel"/>
    <w:tmpl w:val="2F6A6BBA"/>
    <w:styleLink w:val="WWNum13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7" w15:restartNumberingAfterBreak="0">
    <w:nsid w:val="47A5514D"/>
    <w:multiLevelType w:val="hybridMultilevel"/>
    <w:tmpl w:val="6E22AAA8"/>
    <w:name w:val="WW8Num93273"/>
    <w:lvl w:ilvl="0" w:tplc="4A8420C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48274270"/>
    <w:multiLevelType w:val="multilevel"/>
    <w:tmpl w:val="2A1494A8"/>
    <w:styleLink w:val="WWNum25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9" w15:restartNumberingAfterBreak="0">
    <w:nsid w:val="484C56F3"/>
    <w:multiLevelType w:val="multilevel"/>
    <w:tmpl w:val="C7DE04C8"/>
    <w:styleLink w:val="WWNum359"/>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0" w15:restartNumberingAfterBreak="0">
    <w:nsid w:val="48B05103"/>
    <w:multiLevelType w:val="multilevel"/>
    <w:tmpl w:val="47723BBC"/>
    <w:styleLink w:val="WWNum71"/>
    <w:lvl w:ilvl="0">
      <w:start w:val="10"/>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1" w15:restartNumberingAfterBreak="0">
    <w:nsid w:val="49020B08"/>
    <w:multiLevelType w:val="multilevel"/>
    <w:tmpl w:val="B644EF88"/>
    <w:styleLink w:val="WWNum1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2" w15:restartNumberingAfterBreak="0">
    <w:nsid w:val="490F0540"/>
    <w:multiLevelType w:val="multilevel"/>
    <w:tmpl w:val="3E32848E"/>
    <w:styleLink w:val="WWNum23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3" w15:restartNumberingAfterBreak="0">
    <w:nsid w:val="493F3603"/>
    <w:multiLevelType w:val="multilevel"/>
    <w:tmpl w:val="980C9762"/>
    <w:styleLink w:val="WWNum36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4" w15:restartNumberingAfterBreak="0">
    <w:nsid w:val="496E3D58"/>
    <w:multiLevelType w:val="multilevel"/>
    <w:tmpl w:val="945CF188"/>
    <w:name w:val="WW8Num2022"/>
    <w:lvl w:ilvl="0">
      <w:start w:val="1"/>
      <w:numFmt w:val="decimal"/>
      <w:lvlText w:val="%1."/>
      <w:lvlJc w:val="left"/>
      <w:pPr>
        <w:tabs>
          <w:tab w:val="num" w:pos="720"/>
        </w:tabs>
        <w:ind w:left="720" w:hanging="360"/>
      </w:pPr>
      <w:rPr>
        <w:rFonts w:ascii="Tahoma" w:eastAsia="Times New Roman" w:hAnsi="Tahoma" w:cs="Tahoma"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5" w15:restartNumberingAfterBreak="0">
    <w:nsid w:val="49D774A8"/>
    <w:multiLevelType w:val="multilevel"/>
    <w:tmpl w:val="5D68D848"/>
    <w:styleLink w:val="WWNum279"/>
    <w:lvl w:ilvl="0">
      <w:start w:val="12"/>
      <w:numFmt w:val="decimal"/>
      <w:lvlText w:val="%1)"/>
      <w:lvlJc w:val="left"/>
      <w:rPr>
        <w:rFonts w:cs="Times New Roman"/>
        <w:b w:val="0"/>
        <w:i w:val="0"/>
        <w:color w:val="000000"/>
        <w:sz w:val="20"/>
        <w:szCs w:val="20"/>
      </w:rPr>
    </w:lvl>
    <w:lvl w:ilvl="1">
      <w:start w:val="11"/>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6" w15:restartNumberingAfterBreak="0">
    <w:nsid w:val="4A1E28E3"/>
    <w:multiLevelType w:val="multilevel"/>
    <w:tmpl w:val="84CADA5C"/>
    <w:styleLink w:val="WWNum44"/>
    <w:lvl w:ilvl="0">
      <w:start w:val="3"/>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7" w15:restartNumberingAfterBreak="0">
    <w:nsid w:val="4A1E32C1"/>
    <w:multiLevelType w:val="multilevel"/>
    <w:tmpl w:val="C25618BC"/>
    <w:styleLink w:val="WWNum243"/>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8" w15:restartNumberingAfterBreak="0">
    <w:nsid w:val="4A4D26E8"/>
    <w:multiLevelType w:val="multilevel"/>
    <w:tmpl w:val="5CA6E408"/>
    <w:styleLink w:val="WWNum3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9" w15:restartNumberingAfterBreak="0">
    <w:nsid w:val="4A83411E"/>
    <w:multiLevelType w:val="hybridMultilevel"/>
    <w:tmpl w:val="DDA6CF04"/>
    <w:lvl w:ilvl="0" w:tplc="772C32F8">
      <w:start w:val="1"/>
      <w:numFmt w:val="upperRoman"/>
      <w:lvlText w:val="%1."/>
      <w:lvlJc w:val="left"/>
      <w:pPr>
        <w:ind w:left="1080" w:hanging="720"/>
      </w:pPr>
      <w:rPr>
        <w:rFonts w:ascii="Tahoma" w:hAnsi="Tahoma" w:cs="Tahoma" w:hint="default"/>
        <w:b/>
        <w:i/>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4A9735A6"/>
    <w:multiLevelType w:val="multilevel"/>
    <w:tmpl w:val="B964E88E"/>
    <w:styleLink w:val="WWNum204"/>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1" w15:restartNumberingAfterBreak="0">
    <w:nsid w:val="4B31580D"/>
    <w:multiLevelType w:val="multilevel"/>
    <w:tmpl w:val="46383B10"/>
    <w:styleLink w:val="WWNum75"/>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2" w15:restartNumberingAfterBreak="0">
    <w:nsid w:val="4B85720A"/>
    <w:multiLevelType w:val="hybridMultilevel"/>
    <w:tmpl w:val="4476EBF6"/>
    <w:lvl w:ilvl="0" w:tplc="FC54A65A">
      <w:start w:val="1"/>
      <w:numFmt w:val="lowerLetter"/>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4BA545F6"/>
    <w:multiLevelType w:val="multilevel"/>
    <w:tmpl w:val="D4F0B8D8"/>
    <w:styleLink w:val="WWNum188"/>
    <w:lvl w:ilvl="0">
      <w:start w:val="1"/>
      <w:numFmt w:val="decimal"/>
      <w:lvlText w:val="%1."/>
      <w:lvlJc w:val="left"/>
      <w:rPr>
        <w:rFonts w:ascii="Tahoma" w:hAnsi="Tahoma" w:cs="Tahoma" w:hint="default"/>
        <w:b/>
        <w:bCs/>
        <w:sz w:val="20"/>
        <w:szCs w:val="20"/>
      </w:rPr>
    </w:lvl>
    <w:lvl w:ilvl="1">
      <w:start w:val="1"/>
      <w:numFmt w:val="decimal"/>
      <w:lvlText w:val="%2."/>
      <w:lvlJc w:val="left"/>
      <w:rPr>
        <w:rFonts w:ascii="Tahoma" w:eastAsia="Times New Roman" w:hAnsi="Tahoma" w:cs="Tahoma" w:hint="default"/>
        <w:b w:val="0"/>
      </w:rPr>
    </w:lvl>
    <w:lvl w:ilvl="2">
      <w:start w:val="1"/>
      <w:numFmt w:val="lowerRoman"/>
      <w:lvlText w:val="%1.%2.%3."/>
      <w:lvlJc w:val="right"/>
    </w:lvl>
    <w:lvl w:ilvl="3">
      <w:start w:val="1"/>
      <w:numFmt w:val="decimal"/>
      <w:lvlText w:val="%4)"/>
      <w:lvlJc w:val="left"/>
      <w:rPr>
        <w:rFonts w:ascii="Tahoma" w:hAnsi="Tahoma" w:cs="Tahoma" w:hint="default"/>
        <w:b/>
        <w:bCs/>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4" w15:restartNumberingAfterBreak="0">
    <w:nsid w:val="4C2D0F9F"/>
    <w:multiLevelType w:val="multilevel"/>
    <w:tmpl w:val="F4A0531C"/>
    <w:styleLink w:val="WWNum152"/>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5" w15:restartNumberingAfterBreak="0">
    <w:nsid w:val="4C853EFE"/>
    <w:multiLevelType w:val="multilevel"/>
    <w:tmpl w:val="A992B4C2"/>
    <w:styleLink w:val="WWNum239"/>
    <w:lvl w:ilvl="0">
      <w:start w:val="1"/>
      <w:numFmt w:val="decimal"/>
      <w:lvlText w:val="%1)"/>
      <w:lvlJc w:val="left"/>
      <w:rPr>
        <w:rFonts w:cs="Times New Roman"/>
        <w:b w:val="0"/>
        <w:bCs/>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6" w15:restartNumberingAfterBreak="0">
    <w:nsid w:val="4CB15606"/>
    <w:multiLevelType w:val="multilevel"/>
    <w:tmpl w:val="DB666548"/>
    <w:styleLink w:val="WWNum15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7" w15:restartNumberingAfterBreak="0">
    <w:nsid w:val="4D1906E5"/>
    <w:multiLevelType w:val="hybridMultilevel"/>
    <w:tmpl w:val="D4126E9C"/>
    <w:lvl w:ilvl="0" w:tplc="BDFE7384">
      <w:start w:val="1"/>
      <w:numFmt w:val="decimal"/>
      <w:lvlText w:val="%1."/>
      <w:lvlJc w:val="left"/>
      <w:pPr>
        <w:tabs>
          <w:tab w:val="num" w:pos="720"/>
        </w:tabs>
        <w:ind w:left="720" w:hanging="360"/>
      </w:pPr>
      <w:rPr>
        <w:rFonts w:hint="default"/>
        <w:b w:val="0"/>
      </w:rPr>
    </w:lvl>
    <w:lvl w:ilvl="1" w:tplc="76F86CD2">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8" w15:restartNumberingAfterBreak="0">
    <w:nsid w:val="4D1F6F69"/>
    <w:multiLevelType w:val="hybridMultilevel"/>
    <w:tmpl w:val="B49A1474"/>
    <w:lvl w:ilvl="0" w:tplc="100280FC">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4D905C4A"/>
    <w:multiLevelType w:val="multilevel"/>
    <w:tmpl w:val="A9B62BC4"/>
    <w:styleLink w:val="WWNum333"/>
    <w:lvl w:ilvl="0">
      <w:start w:val="1"/>
      <w:numFmt w:val="decimal"/>
      <w:lvlText w:val="%1."/>
      <w:lvlJc w:val="left"/>
      <w:rPr>
        <w:rFonts w:cs="Tahoma"/>
        <w:b w:val="0"/>
        <w:i w:val="0"/>
        <w:color w:val="00000A"/>
        <w:sz w:val="22"/>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0" w15:restartNumberingAfterBreak="0">
    <w:nsid w:val="4DAE3FE3"/>
    <w:multiLevelType w:val="multilevel"/>
    <w:tmpl w:val="5DCCE306"/>
    <w:styleLink w:val="WWNum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1" w15:restartNumberingAfterBreak="0">
    <w:nsid w:val="4EAC59EE"/>
    <w:multiLevelType w:val="multilevel"/>
    <w:tmpl w:val="96444780"/>
    <w:styleLink w:val="WWNum29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2" w15:restartNumberingAfterBreak="0">
    <w:nsid w:val="4EDC088B"/>
    <w:multiLevelType w:val="multilevel"/>
    <w:tmpl w:val="C9FA2FA6"/>
    <w:styleLink w:val="WWNum349"/>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3" w15:restartNumberingAfterBreak="0">
    <w:nsid w:val="4F263811"/>
    <w:multiLevelType w:val="multilevel"/>
    <w:tmpl w:val="3CACDCF4"/>
    <w:styleLink w:val="WWNum157"/>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4" w15:restartNumberingAfterBreak="0">
    <w:nsid w:val="4FAE1695"/>
    <w:multiLevelType w:val="multilevel"/>
    <w:tmpl w:val="2C922A56"/>
    <w:styleLink w:val="WWNum41"/>
    <w:lvl w:ilvl="0">
      <w:start w:val="1"/>
      <w:numFmt w:val="decimal"/>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5" w15:restartNumberingAfterBreak="0">
    <w:nsid w:val="4FF11916"/>
    <w:multiLevelType w:val="multilevel"/>
    <w:tmpl w:val="164A89CE"/>
    <w:styleLink w:val="WWNum292"/>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6" w15:restartNumberingAfterBreak="0">
    <w:nsid w:val="4FF1278D"/>
    <w:multiLevelType w:val="multilevel"/>
    <w:tmpl w:val="06449C68"/>
    <w:styleLink w:val="WWNum11"/>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7" w15:restartNumberingAfterBreak="0">
    <w:nsid w:val="50533CAC"/>
    <w:multiLevelType w:val="multilevel"/>
    <w:tmpl w:val="ACBC3A4A"/>
    <w:styleLink w:val="WWNum28"/>
    <w:lvl w:ilvl="0">
      <w:start w:val="1"/>
      <w:numFmt w:val="decimal"/>
      <w:lvlText w:val="%1)"/>
      <w:lvlJc w:val="left"/>
      <w:rPr>
        <w:rFonts w:cs="Tahoma"/>
        <w:b w:val="0"/>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8" w15:restartNumberingAfterBreak="0">
    <w:nsid w:val="50C438AA"/>
    <w:multiLevelType w:val="multilevel"/>
    <w:tmpl w:val="DF323D98"/>
    <w:styleLink w:val="WWNum344"/>
    <w:lvl w:ilvl="0">
      <w:start w:val="4"/>
      <w:numFmt w:val="decimal"/>
      <w:lvlText w:val="%1."/>
      <w:lvlJc w:val="left"/>
      <w:rPr>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9" w15:restartNumberingAfterBreak="0">
    <w:nsid w:val="51130C28"/>
    <w:multiLevelType w:val="hybridMultilevel"/>
    <w:tmpl w:val="062645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0" w15:restartNumberingAfterBreak="0">
    <w:nsid w:val="51805E27"/>
    <w:multiLevelType w:val="hybridMultilevel"/>
    <w:tmpl w:val="8B861DA6"/>
    <w:name w:val="WW8Num4424"/>
    <w:lvl w:ilvl="0" w:tplc="E06C4EAC">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518511EC"/>
    <w:multiLevelType w:val="multilevel"/>
    <w:tmpl w:val="E892B9B4"/>
    <w:name w:val="WW8Num563"/>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2" w15:restartNumberingAfterBreak="0">
    <w:nsid w:val="519F0EF5"/>
    <w:multiLevelType w:val="multilevel"/>
    <w:tmpl w:val="004835C4"/>
    <w:styleLink w:val="WWNum1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3" w15:restartNumberingAfterBreak="0">
    <w:nsid w:val="51A314FE"/>
    <w:multiLevelType w:val="multilevel"/>
    <w:tmpl w:val="FF82B182"/>
    <w:styleLink w:val="WWNum356"/>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4" w15:restartNumberingAfterBreak="0">
    <w:nsid w:val="51D07233"/>
    <w:multiLevelType w:val="multilevel"/>
    <w:tmpl w:val="AA7ABD32"/>
    <w:styleLink w:val="WWNum42"/>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5" w15:restartNumberingAfterBreak="0">
    <w:nsid w:val="528872C7"/>
    <w:multiLevelType w:val="multilevel"/>
    <w:tmpl w:val="3934C78E"/>
    <w:styleLink w:val="WWNum176"/>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6" w15:restartNumberingAfterBreak="0">
    <w:nsid w:val="52D90773"/>
    <w:multiLevelType w:val="multilevel"/>
    <w:tmpl w:val="E1D2CB56"/>
    <w:styleLink w:val="WWNum22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7" w15:restartNumberingAfterBreak="0">
    <w:nsid w:val="53C9042F"/>
    <w:multiLevelType w:val="multilevel"/>
    <w:tmpl w:val="EB665D06"/>
    <w:lvl w:ilvl="0">
      <w:start w:val="1"/>
      <w:numFmt w:val="decimal"/>
      <w:lvlText w:val="%1."/>
      <w:lvlJc w:val="left"/>
      <w:pPr>
        <w:ind w:left="2640" w:hanging="51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8" w15:restartNumberingAfterBreak="0">
    <w:nsid w:val="53CC0C53"/>
    <w:multiLevelType w:val="hybridMultilevel"/>
    <w:tmpl w:val="DF72ADE6"/>
    <w:lvl w:ilvl="0" w:tplc="8D7E8418">
      <w:start w:val="1"/>
      <w:numFmt w:val="decimal"/>
      <w:lvlText w:val="%1)"/>
      <w:lvlJc w:val="left"/>
      <w:pPr>
        <w:ind w:left="218" w:hanging="360"/>
      </w:pPr>
      <w:rPr>
        <w:rFonts w:hint="default"/>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29" w15:restartNumberingAfterBreak="0">
    <w:nsid w:val="53E54D46"/>
    <w:multiLevelType w:val="multilevel"/>
    <w:tmpl w:val="23D61B9C"/>
    <w:name w:val="WW8Num156"/>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0" w15:restartNumberingAfterBreak="0">
    <w:nsid w:val="541C071E"/>
    <w:multiLevelType w:val="hybridMultilevel"/>
    <w:tmpl w:val="325EAD14"/>
    <w:name w:val="WW8Num93211"/>
    <w:lvl w:ilvl="0" w:tplc="4C88713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54550290"/>
    <w:multiLevelType w:val="multilevel"/>
    <w:tmpl w:val="E59C1BBA"/>
    <w:styleLink w:val="WWNum1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2" w15:restartNumberingAfterBreak="0">
    <w:nsid w:val="54743361"/>
    <w:multiLevelType w:val="hybridMultilevel"/>
    <w:tmpl w:val="1386473E"/>
    <w:lvl w:ilvl="0" w:tplc="A86CADDC">
      <w:start w:val="7"/>
      <w:numFmt w:val="upperRoman"/>
      <w:lvlText w:val="%1."/>
      <w:lvlJc w:val="left"/>
      <w:pPr>
        <w:ind w:left="1080" w:hanging="720"/>
      </w:pPr>
      <w:rPr>
        <w:rFonts w:ascii="Tahoma" w:hAnsi="Tahoma" w:cs="Tahoma" w:hint="default"/>
        <w:b/>
        <w:i/>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15:restartNumberingAfterBreak="0">
    <w:nsid w:val="54D35B0E"/>
    <w:multiLevelType w:val="multilevel"/>
    <w:tmpl w:val="098C8B84"/>
    <w:styleLink w:val="WWNum23"/>
    <w:lvl w:ilvl="0">
      <w:start w:val="6"/>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4" w15:restartNumberingAfterBreak="0">
    <w:nsid w:val="54D77313"/>
    <w:multiLevelType w:val="hybridMultilevel"/>
    <w:tmpl w:val="809C5936"/>
    <w:lvl w:ilvl="0" w:tplc="D6C00C90">
      <w:start w:val="1"/>
      <w:numFmt w:val="decimal"/>
      <w:lvlText w:val="%1)"/>
      <w:lvlJc w:val="left"/>
      <w:pPr>
        <w:ind w:left="1066" w:hanging="360"/>
      </w:pPr>
      <w:rPr>
        <w:rFonts w:ascii="Tahoma" w:hAnsi="Tahoma" w:cs="Tahoma" w:hint="default"/>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35" w15:restartNumberingAfterBreak="0">
    <w:nsid w:val="551F3BEB"/>
    <w:multiLevelType w:val="multilevel"/>
    <w:tmpl w:val="BEF8B362"/>
    <w:styleLink w:val="WWNum1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6" w15:restartNumberingAfterBreak="0">
    <w:nsid w:val="55A25DA6"/>
    <w:multiLevelType w:val="multilevel"/>
    <w:tmpl w:val="F8AC8426"/>
    <w:styleLink w:val="WWNum217"/>
    <w:lvl w:ilvl="0">
      <w:start w:val="1"/>
      <w:numFmt w:val="decimal"/>
      <w:lvlText w:val="%1."/>
      <w:lvlJc w:val="left"/>
      <w:rPr>
        <w:rFonts w:eastAsia="Times New Roman"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7" w15:restartNumberingAfterBreak="0">
    <w:nsid w:val="55AE378A"/>
    <w:multiLevelType w:val="multilevel"/>
    <w:tmpl w:val="D15A1196"/>
    <w:styleLink w:val="WWNum24"/>
    <w:lvl w:ilvl="0">
      <w:start w:val="1"/>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8" w15:restartNumberingAfterBreak="0">
    <w:nsid w:val="55B67BB7"/>
    <w:multiLevelType w:val="multilevel"/>
    <w:tmpl w:val="D8B2CA46"/>
    <w:styleLink w:val="WWNum270"/>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9" w15:restartNumberingAfterBreak="0">
    <w:nsid w:val="55C77626"/>
    <w:multiLevelType w:val="multilevel"/>
    <w:tmpl w:val="A3ACADB2"/>
    <w:styleLink w:val="WWNum18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0" w15:restartNumberingAfterBreak="0">
    <w:nsid w:val="560305F8"/>
    <w:multiLevelType w:val="multilevel"/>
    <w:tmpl w:val="6B8094A0"/>
    <w:styleLink w:val="WWNum10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1" w15:restartNumberingAfterBreak="0">
    <w:nsid w:val="56096049"/>
    <w:multiLevelType w:val="hybridMultilevel"/>
    <w:tmpl w:val="3A066FFC"/>
    <w:lvl w:ilvl="0" w:tplc="A9C456D8">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ADE6BAC8">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2" w15:restartNumberingAfterBreak="0">
    <w:nsid w:val="56606C42"/>
    <w:multiLevelType w:val="multilevel"/>
    <w:tmpl w:val="E1D674D6"/>
    <w:name w:val="WW8Num272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3" w15:restartNumberingAfterBreak="0">
    <w:nsid w:val="568868B0"/>
    <w:multiLevelType w:val="hybridMultilevel"/>
    <w:tmpl w:val="DF1CD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15:restartNumberingAfterBreak="0">
    <w:nsid w:val="568D234D"/>
    <w:multiLevelType w:val="multilevel"/>
    <w:tmpl w:val="15C80954"/>
    <w:styleLink w:val="WWNum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5" w15:restartNumberingAfterBreak="0">
    <w:nsid w:val="56C038DF"/>
    <w:multiLevelType w:val="multilevel"/>
    <w:tmpl w:val="190C3C44"/>
    <w:styleLink w:val="WWNum197"/>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6" w15:restartNumberingAfterBreak="0">
    <w:nsid w:val="57146E7E"/>
    <w:multiLevelType w:val="multilevel"/>
    <w:tmpl w:val="40789BFC"/>
    <w:styleLink w:val="WWNum9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7" w15:restartNumberingAfterBreak="0">
    <w:nsid w:val="57511488"/>
    <w:multiLevelType w:val="multilevel"/>
    <w:tmpl w:val="F55C9646"/>
    <w:lvl w:ilvl="0">
      <w:start w:val="2"/>
      <w:numFmt w:val="decimal"/>
      <w:lvlText w:val="%1)"/>
      <w:lvlJc w:val="left"/>
      <w:pPr>
        <w:tabs>
          <w:tab w:val="num" w:pos="1211"/>
        </w:tabs>
        <w:ind w:left="1211"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48" w15:restartNumberingAfterBreak="0">
    <w:nsid w:val="5778505A"/>
    <w:multiLevelType w:val="multilevel"/>
    <w:tmpl w:val="C89A459A"/>
    <w:styleLink w:val="WWNum45"/>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9" w15:restartNumberingAfterBreak="0">
    <w:nsid w:val="57E12975"/>
    <w:multiLevelType w:val="multilevel"/>
    <w:tmpl w:val="A5E4CDEA"/>
    <w:styleLink w:val="WWNum37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0" w15:restartNumberingAfterBreak="0">
    <w:nsid w:val="582F571F"/>
    <w:multiLevelType w:val="multilevel"/>
    <w:tmpl w:val="E5CC4C78"/>
    <w:styleLink w:val="WWNum367"/>
    <w:lvl w:ilvl="0">
      <w:start w:val="3"/>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1" w15:restartNumberingAfterBreak="0">
    <w:nsid w:val="584C34CF"/>
    <w:multiLevelType w:val="multilevel"/>
    <w:tmpl w:val="48404938"/>
    <w:styleLink w:val="WWNum24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2" w15:restartNumberingAfterBreak="0">
    <w:nsid w:val="584F0E49"/>
    <w:multiLevelType w:val="multilevel"/>
    <w:tmpl w:val="726CFAAC"/>
    <w:styleLink w:val="WWNum241"/>
    <w:lvl w:ilvl="0">
      <w:start w:val="1"/>
      <w:numFmt w:val="decimal"/>
      <w:lvlText w:val="%1."/>
      <w:lvlJc w:val="left"/>
      <w:rPr>
        <w:rFonts w:eastAsia="Times New Roman"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3" w15:restartNumberingAfterBreak="0">
    <w:nsid w:val="585E50F6"/>
    <w:multiLevelType w:val="multilevel"/>
    <w:tmpl w:val="88128C08"/>
    <w:styleLink w:val="WWNum336"/>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4" w15:restartNumberingAfterBreak="0">
    <w:nsid w:val="58BF5C77"/>
    <w:multiLevelType w:val="hybridMultilevel"/>
    <w:tmpl w:val="27BCA0D4"/>
    <w:name w:val="WW8Num732"/>
    <w:lvl w:ilvl="0" w:tplc="DDB87792">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5" w15:restartNumberingAfterBreak="0">
    <w:nsid w:val="590C737C"/>
    <w:multiLevelType w:val="multilevel"/>
    <w:tmpl w:val="47EA44DC"/>
    <w:styleLink w:val="WWNum263"/>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6" w15:restartNumberingAfterBreak="0">
    <w:nsid w:val="591A0552"/>
    <w:multiLevelType w:val="multilevel"/>
    <w:tmpl w:val="EEEEB46A"/>
    <w:styleLink w:val="WWNum365"/>
    <w:lvl w:ilvl="0">
      <w:start w:val="16"/>
      <w:numFmt w:val="decimal"/>
      <w:lvlText w:val="%1."/>
      <w:lvlJc w:val="left"/>
      <w:rPr>
        <w:rFonts w:cs="Tahoma"/>
        <w:strike w:val="0"/>
        <w:dstrike w:val="0"/>
        <w:color w:val="00000A"/>
        <w:sz w:val="20"/>
        <w:szCs w:val="20"/>
      </w:rPr>
    </w:lvl>
    <w:lvl w:ilvl="1">
      <w:start w:val="1"/>
      <w:numFmt w:val="decimal"/>
      <w:lvlText w:val="%2)"/>
      <w:lvlJc w:val="left"/>
      <w:rPr>
        <w:b w:val="0"/>
        <w:i w:val="0"/>
        <w:strike w:val="0"/>
        <w:dstrike w:val="0"/>
        <w:color w:val="00000A"/>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7" w15:restartNumberingAfterBreak="0">
    <w:nsid w:val="595C62C9"/>
    <w:multiLevelType w:val="multilevel"/>
    <w:tmpl w:val="1EF26E80"/>
    <w:styleLink w:val="WWNum61"/>
    <w:lvl w:ilvl="0">
      <w:start w:val="2"/>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8" w15:restartNumberingAfterBreak="0">
    <w:nsid w:val="595D08F5"/>
    <w:multiLevelType w:val="multilevel"/>
    <w:tmpl w:val="BC84CB08"/>
    <w:styleLink w:val="WWNum29"/>
    <w:lvl w:ilvl="0">
      <w:start w:val="4"/>
      <w:numFmt w:val="decimal"/>
      <w:lvlText w:val="%1."/>
      <w:lvlJc w:val="left"/>
      <w:rPr>
        <w:rFonts w:cs="Tahoma"/>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9" w15:restartNumberingAfterBreak="0">
    <w:nsid w:val="59B06D62"/>
    <w:multiLevelType w:val="multilevel"/>
    <w:tmpl w:val="3E2A4A08"/>
    <w:styleLink w:val="WWNum193"/>
    <w:lvl w:ilvl="0">
      <w:start w:val="6"/>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0" w15:restartNumberingAfterBreak="0">
    <w:nsid w:val="59D622A3"/>
    <w:multiLevelType w:val="hybridMultilevel"/>
    <w:tmpl w:val="151AEA50"/>
    <w:lvl w:ilvl="0" w:tplc="EA380622">
      <w:start w:val="3"/>
      <w:numFmt w:val="decimal"/>
      <w:lvlText w:val="%1."/>
      <w:lvlJc w:val="left"/>
      <w:pPr>
        <w:tabs>
          <w:tab w:val="num" w:pos="720"/>
        </w:tabs>
        <w:ind w:left="720" w:hanging="360"/>
      </w:pPr>
      <w:rPr>
        <w:rFonts w:hint="default"/>
        <w:b w:val="0"/>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15:restartNumberingAfterBreak="0">
    <w:nsid w:val="59E57FDF"/>
    <w:multiLevelType w:val="hybridMultilevel"/>
    <w:tmpl w:val="F6D4E238"/>
    <w:lvl w:ilvl="0" w:tplc="037E65F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2" w15:restartNumberingAfterBreak="0">
    <w:nsid w:val="5A177E03"/>
    <w:multiLevelType w:val="multilevel"/>
    <w:tmpl w:val="CEECCED4"/>
    <w:lvl w:ilvl="0">
      <w:start w:val="1"/>
      <w:numFmt w:val="lowerLetter"/>
      <w:lvlText w:val="%1)"/>
      <w:lvlJc w:val="left"/>
      <w:pPr>
        <w:ind w:left="0" w:firstLine="0"/>
      </w:pPr>
      <w:rPr>
        <w:rFonts w:cs="Tahoma" w:hint="default"/>
      </w:rPr>
    </w:lvl>
    <w:lvl w:ilvl="1">
      <w:start w:val="1"/>
      <w:numFmt w:val="lowerLetter"/>
      <w:lvlText w:val="%2."/>
      <w:lvlJc w:val="left"/>
      <w:pPr>
        <w:ind w:left="0" w:firstLine="0"/>
      </w:pPr>
      <w:rPr>
        <w:rFonts w:hint="default"/>
      </w:rPr>
    </w:lvl>
    <w:lvl w:ilvl="2">
      <w:start w:val="1"/>
      <w:numFmt w:val="decimal"/>
      <w:lvlText w:val="%1.%2.%3)"/>
      <w:lvlJc w:val="left"/>
      <w:pPr>
        <w:ind w:left="0" w:firstLine="0"/>
      </w:pPr>
      <w:rPr>
        <w:rFonts w:hint="default"/>
        <w:b w:val="0"/>
        <w:i w:val="0"/>
      </w:rPr>
    </w:lvl>
    <w:lvl w:ilvl="3">
      <w:start w:val="6"/>
      <w:numFmt w:val="decimal"/>
      <w:lvlText w:val="%4."/>
      <w:lvlJc w:val="left"/>
      <w:pPr>
        <w:ind w:left="0" w:firstLine="0"/>
      </w:pPr>
      <w:rPr>
        <w:rFonts w:ascii="Tahoma" w:hAnsi="Tahoma" w:cs="Tahoma" w:hint="default"/>
      </w:rPr>
    </w:lvl>
    <w:lvl w:ilvl="4">
      <w:start w:val="1"/>
      <w:numFmt w:val="upperLetter"/>
      <w:lvlText w:val="%1.%2.%3.%4.%5."/>
      <w:lvlJc w:val="left"/>
      <w:pPr>
        <w:ind w:left="0" w:firstLine="0"/>
      </w:pPr>
      <w:rPr>
        <w:rFonts w:hint="default"/>
        <w:b/>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363" w15:restartNumberingAfterBreak="0">
    <w:nsid w:val="5B9061E6"/>
    <w:multiLevelType w:val="hybridMultilevel"/>
    <w:tmpl w:val="D4881C8C"/>
    <w:lvl w:ilvl="0" w:tplc="6CFC64A6">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4" w15:restartNumberingAfterBreak="0">
    <w:nsid w:val="5C3B0AC5"/>
    <w:multiLevelType w:val="multilevel"/>
    <w:tmpl w:val="D8549BA8"/>
    <w:styleLink w:val="WWNum222"/>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5" w15:restartNumberingAfterBreak="0">
    <w:nsid w:val="5C5458AC"/>
    <w:multiLevelType w:val="multilevel"/>
    <w:tmpl w:val="1D66166A"/>
    <w:styleLink w:val="WWNum126"/>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6" w15:restartNumberingAfterBreak="0">
    <w:nsid w:val="5C557869"/>
    <w:multiLevelType w:val="multilevel"/>
    <w:tmpl w:val="4E2C8226"/>
    <w:styleLink w:val="WWNum30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7" w15:restartNumberingAfterBreak="0">
    <w:nsid w:val="5C656223"/>
    <w:multiLevelType w:val="multilevel"/>
    <w:tmpl w:val="C19C2FC4"/>
    <w:name w:val="WW8Num2723"/>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8" w15:restartNumberingAfterBreak="0">
    <w:nsid w:val="5C765CDE"/>
    <w:multiLevelType w:val="hybridMultilevel"/>
    <w:tmpl w:val="F77E2B36"/>
    <w:lvl w:ilvl="0" w:tplc="2728AA00">
      <w:start w:val="1"/>
      <w:numFmt w:val="decimal"/>
      <w:lvlText w:val="%1."/>
      <w:lvlJc w:val="left"/>
      <w:pPr>
        <w:tabs>
          <w:tab w:val="num" w:pos="360"/>
        </w:tabs>
        <w:ind w:left="360" w:hanging="360"/>
      </w:pPr>
      <w:rPr>
        <w:rFonts w:ascii="Tahoma" w:hAnsi="Tahoma" w:cs="Tahoma" w:hint="default"/>
        <w:b w:val="0"/>
        <w:i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9" w15:restartNumberingAfterBreak="0">
    <w:nsid w:val="5C783BBD"/>
    <w:multiLevelType w:val="multilevel"/>
    <w:tmpl w:val="647A076C"/>
    <w:styleLink w:val="WWNum337"/>
    <w:lvl w:ilvl="0">
      <w:start w:val="1"/>
      <w:numFmt w:val="decimal"/>
      <w:lvlText w:val="%1."/>
      <w:lvlJc w:val="left"/>
      <w:rPr>
        <w:rFonts w:ascii="Tahoma" w:eastAsia="Times New Roman" w:hAnsi="Tahoma"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0" w15:restartNumberingAfterBreak="0">
    <w:nsid w:val="5C904C13"/>
    <w:multiLevelType w:val="multilevel"/>
    <w:tmpl w:val="6450B9FA"/>
    <w:styleLink w:val="WWNum97"/>
    <w:lvl w:ilvl="0">
      <w:start w:val="1"/>
      <w:numFmt w:val="decimal"/>
      <w:lvlText w:val="%1."/>
      <w:lvlJc w:val="left"/>
      <w:rPr>
        <w:strike w:val="0"/>
        <w:dstrike w:val="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1" w15:restartNumberingAfterBreak="0">
    <w:nsid w:val="5CA85961"/>
    <w:multiLevelType w:val="multilevel"/>
    <w:tmpl w:val="284E895C"/>
    <w:styleLink w:val="WWNum46"/>
    <w:lvl w:ilvl="0">
      <w:start w:val="1"/>
      <w:numFmt w:val="decimal"/>
      <w:lvlText w:val="%1."/>
      <w:lvlJc w:val="left"/>
    </w:lvl>
    <w:lvl w:ilvl="1">
      <w:start w:val="1"/>
      <w:numFmt w:val="decimal"/>
      <w:lvlText w:val="%2)"/>
      <w:lvlJc w:val="left"/>
      <w:rPr>
        <w:b w:val="0"/>
        <w:i w:val="0"/>
        <w:color w:val="000000"/>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2" w15:restartNumberingAfterBreak="0">
    <w:nsid w:val="5CAB6788"/>
    <w:multiLevelType w:val="multilevel"/>
    <w:tmpl w:val="4D6A5FBA"/>
    <w:styleLink w:val="WWNum66"/>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1.%2.%3.%4."/>
      <w:lvlJc w:val="left"/>
      <w:rPr>
        <w:rFonts w:cs="Tahoma"/>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3" w15:restartNumberingAfterBreak="0">
    <w:nsid w:val="5CE20AE6"/>
    <w:multiLevelType w:val="multilevel"/>
    <w:tmpl w:val="7CE49378"/>
    <w:styleLink w:val="WWNum268"/>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4" w15:restartNumberingAfterBreak="0">
    <w:nsid w:val="5D641E68"/>
    <w:multiLevelType w:val="multilevel"/>
    <w:tmpl w:val="4DDC3EBA"/>
    <w:styleLink w:val="WWNum12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5" w15:restartNumberingAfterBreak="0">
    <w:nsid w:val="5D723B66"/>
    <w:multiLevelType w:val="hybridMultilevel"/>
    <w:tmpl w:val="63924E6E"/>
    <w:lvl w:ilvl="0" w:tplc="525AC7AE">
      <w:start w:val="5"/>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6" w15:restartNumberingAfterBreak="0">
    <w:nsid w:val="5D931C80"/>
    <w:multiLevelType w:val="hybridMultilevel"/>
    <w:tmpl w:val="8D68309E"/>
    <w:lvl w:ilvl="0" w:tplc="70E433D4">
      <w:start w:val="1"/>
      <w:numFmt w:val="decimal"/>
      <w:lvlText w:val="%1)"/>
      <w:lvlJc w:val="left"/>
      <w:pPr>
        <w:ind w:left="1004" w:hanging="360"/>
      </w:pPr>
      <w:rPr>
        <w:rFonts w:ascii="Tahoma" w:hAnsi="Tahoma" w:cs="Tahoma"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7" w15:restartNumberingAfterBreak="0">
    <w:nsid w:val="5DAE384C"/>
    <w:multiLevelType w:val="multilevel"/>
    <w:tmpl w:val="02605AEA"/>
    <w:styleLink w:val="WWNum2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8" w15:restartNumberingAfterBreak="0">
    <w:nsid w:val="5DF424E3"/>
    <w:multiLevelType w:val="hybridMultilevel"/>
    <w:tmpl w:val="BC14EA6A"/>
    <w:lvl w:ilvl="0" w:tplc="C772D97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9" w15:restartNumberingAfterBreak="0">
    <w:nsid w:val="5E1F0580"/>
    <w:multiLevelType w:val="multilevel"/>
    <w:tmpl w:val="6286250C"/>
    <w:name w:val="WW8Num5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80" w15:restartNumberingAfterBreak="0">
    <w:nsid w:val="5E257B54"/>
    <w:multiLevelType w:val="hybridMultilevel"/>
    <w:tmpl w:val="2638911A"/>
    <w:name w:val="WW8Num173"/>
    <w:lvl w:ilvl="0" w:tplc="4E56CB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1" w15:restartNumberingAfterBreak="0">
    <w:nsid w:val="5E676949"/>
    <w:multiLevelType w:val="multilevel"/>
    <w:tmpl w:val="B824EA60"/>
    <w:styleLink w:val="WWNum286"/>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2" w15:restartNumberingAfterBreak="0">
    <w:nsid w:val="5EA07408"/>
    <w:multiLevelType w:val="multilevel"/>
    <w:tmpl w:val="38B861A2"/>
    <w:styleLink w:val="WWNum1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3" w15:restartNumberingAfterBreak="0">
    <w:nsid w:val="5F186CE6"/>
    <w:multiLevelType w:val="multilevel"/>
    <w:tmpl w:val="E71E2CA0"/>
    <w:styleLink w:val="WWNum83"/>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4" w15:restartNumberingAfterBreak="0">
    <w:nsid w:val="5F464994"/>
    <w:multiLevelType w:val="multilevel"/>
    <w:tmpl w:val="9424BD8C"/>
    <w:styleLink w:val="WWNum111"/>
    <w:lvl w:ilvl="0">
      <w:start w:val="3"/>
      <w:numFmt w:val="decimal"/>
      <w:lvlText w:val="%1."/>
      <w:lvlJc w:val="left"/>
      <w:rPr>
        <w:rFonts w:cs="Times New Roman"/>
      </w:rPr>
    </w:lvl>
    <w:lvl w:ilvl="1">
      <w:start w:val="1"/>
      <w:numFmt w:val="lowerLetter"/>
      <w:lvlText w:val="%2)"/>
      <w:lvlJc w:val="left"/>
      <w:rPr>
        <w:rFonts w:cs="Tahom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5" w15:restartNumberingAfterBreak="0">
    <w:nsid w:val="5F7600E4"/>
    <w:multiLevelType w:val="multilevel"/>
    <w:tmpl w:val="A582FBC2"/>
    <w:styleLink w:val="WWNum155"/>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6" w15:restartNumberingAfterBreak="0">
    <w:nsid w:val="5F840F9D"/>
    <w:multiLevelType w:val="multilevel"/>
    <w:tmpl w:val="430A6CBA"/>
    <w:styleLink w:val="WWNum9"/>
    <w:lvl w:ilvl="0">
      <w:start w:val="1"/>
      <w:numFmt w:val="decimal"/>
      <w:lvlText w:val="%1."/>
      <w:lvlJc w:val="left"/>
      <w:rPr>
        <w:color w:val="000000"/>
      </w:rPr>
    </w:lvl>
    <w:lvl w:ilvl="1">
      <w:start w:val="10"/>
      <w:numFmt w:val="upperRoman"/>
      <w:lvlText w:val="%2."/>
      <w:lvlJc w:val="right"/>
      <w:rPr>
        <w:rFonts w:cs="Tahoma"/>
        <w:sz w:val="20"/>
      </w:rPr>
    </w:lvl>
    <w:lvl w:ilvl="2">
      <w:start w:val="1"/>
      <w:numFmt w:val="lowerRoman"/>
      <w:lvlText w:val="%1.%2.%3."/>
      <w:lvlJc w:val="right"/>
      <w:rPr>
        <w:rFonts w:cs="Tahoma"/>
        <w:sz w:val="20"/>
      </w:rPr>
    </w:lvl>
    <w:lvl w:ilvl="3">
      <w:start w:val="1"/>
      <w:numFmt w:val="decimal"/>
      <w:lvlText w:val="%1.%2.%3.%4."/>
      <w:lvlJc w:val="left"/>
      <w:rPr>
        <w:rFonts w:cs="Tahoma"/>
        <w:sz w:val="20"/>
      </w:rPr>
    </w:lvl>
    <w:lvl w:ilvl="4">
      <w:start w:val="1"/>
      <w:numFmt w:val="lowerLetter"/>
      <w:lvlText w:val="%1.%2.%3.%4.%5."/>
      <w:lvlJc w:val="left"/>
      <w:rPr>
        <w:rFonts w:cs="Tahoma"/>
        <w:sz w:val="20"/>
      </w:rPr>
    </w:lvl>
    <w:lvl w:ilvl="5">
      <w:start w:val="1"/>
      <w:numFmt w:val="lowerRoman"/>
      <w:lvlText w:val="%1.%2.%3.%4.%5.%6."/>
      <w:lvlJc w:val="right"/>
      <w:rPr>
        <w:rFonts w:cs="Tahoma"/>
        <w:sz w:val="20"/>
      </w:rPr>
    </w:lvl>
    <w:lvl w:ilvl="6">
      <w:start w:val="1"/>
      <w:numFmt w:val="decimal"/>
      <w:lvlText w:val="%1.%2.%3.%4.%5.%6.%7."/>
      <w:lvlJc w:val="left"/>
      <w:rPr>
        <w:rFonts w:cs="Tahoma"/>
        <w:sz w:val="20"/>
      </w:rPr>
    </w:lvl>
    <w:lvl w:ilvl="7">
      <w:start w:val="1"/>
      <w:numFmt w:val="lowerLetter"/>
      <w:lvlText w:val="%1.%2.%3.%4.%5.%6.%7.%8."/>
      <w:lvlJc w:val="left"/>
      <w:rPr>
        <w:rFonts w:cs="Tahoma"/>
        <w:sz w:val="20"/>
      </w:rPr>
    </w:lvl>
    <w:lvl w:ilvl="8">
      <w:start w:val="1"/>
      <w:numFmt w:val="lowerRoman"/>
      <w:lvlText w:val="%1.%2.%3.%4.%5.%6.%7.%8.%9."/>
      <w:lvlJc w:val="right"/>
      <w:rPr>
        <w:rFonts w:cs="Tahoma"/>
        <w:sz w:val="20"/>
      </w:rPr>
    </w:lvl>
  </w:abstractNum>
  <w:abstractNum w:abstractNumId="387" w15:restartNumberingAfterBreak="0">
    <w:nsid w:val="5F9B77B3"/>
    <w:multiLevelType w:val="multilevel"/>
    <w:tmpl w:val="209676C4"/>
    <w:name w:val="WW8Num106"/>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8" w15:restartNumberingAfterBreak="0">
    <w:nsid w:val="601C551A"/>
    <w:multiLevelType w:val="multilevel"/>
    <w:tmpl w:val="5D1EC798"/>
    <w:name w:val="WW8Num1562"/>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9" w15:restartNumberingAfterBreak="0">
    <w:nsid w:val="60310A93"/>
    <w:multiLevelType w:val="multilevel"/>
    <w:tmpl w:val="A106007E"/>
    <w:styleLink w:val="WWNum351"/>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A"/>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0" w15:restartNumberingAfterBreak="0">
    <w:nsid w:val="60794ADB"/>
    <w:multiLevelType w:val="multilevel"/>
    <w:tmpl w:val="E65CF3F8"/>
    <w:styleLink w:val="WWNum54"/>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1" w15:restartNumberingAfterBreak="0">
    <w:nsid w:val="60B552A7"/>
    <w:multiLevelType w:val="multilevel"/>
    <w:tmpl w:val="44CE26B8"/>
    <w:styleLink w:val="WWNum252"/>
    <w:lvl w:ilvl="0">
      <w:start w:val="2"/>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2" w15:restartNumberingAfterBreak="0">
    <w:nsid w:val="61763473"/>
    <w:multiLevelType w:val="multilevel"/>
    <w:tmpl w:val="15F24E4A"/>
    <w:name w:val="WW8Num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93" w15:restartNumberingAfterBreak="0">
    <w:nsid w:val="61C62ADA"/>
    <w:multiLevelType w:val="multilevel"/>
    <w:tmpl w:val="46E40936"/>
    <w:styleLink w:val="WWNum110"/>
    <w:lvl w:ilvl="0">
      <w:start w:val="1"/>
      <w:numFmt w:val="decimal"/>
      <w:lvlText w:val="%1)"/>
      <w:lvlJc w:val="left"/>
      <w:rPr>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4" w15:restartNumberingAfterBreak="0">
    <w:nsid w:val="61FB16C7"/>
    <w:multiLevelType w:val="hybridMultilevel"/>
    <w:tmpl w:val="F7DC3556"/>
    <w:name w:val="WW8Num7322"/>
    <w:lvl w:ilvl="0" w:tplc="9E78101E">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5" w15:restartNumberingAfterBreak="0">
    <w:nsid w:val="62231B4F"/>
    <w:multiLevelType w:val="multilevel"/>
    <w:tmpl w:val="B5C82DFC"/>
    <w:styleLink w:val="WWNum153"/>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6" w15:restartNumberingAfterBreak="0">
    <w:nsid w:val="625770E8"/>
    <w:multiLevelType w:val="multilevel"/>
    <w:tmpl w:val="A6CED3D2"/>
    <w:styleLink w:val="WWNum106"/>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7" w15:restartNumberingAfterBreak="0">
    <w:nsid w:val="629C4E30"/>
    <w:multiLevelType w:val="multilevel"/>
    <w:tmpl w:val="9C40D098"/>
    <w:styleLink w:val="WWNum15"/>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8" w15:restartNumberingAfterBreak="0">
    <w:nsid w:val="62AB77B6"/>
    <w:multiLevelType w:val="multilevel"/>
    <w:tmpl w:val="9468061A"/>
    <w:styleLink w:val="WWNum43"/>
    <w:lvl w:ilvl="0">
      <w:start w:val="4"/>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9" w15:restartNumberingAfterBreak="0">
    <w:nsid w:val="62B743E8"/>
    <w:multiLevelType w:val="hybridMultilevel"/>
    <w:tmpl w:val="660EA050"/>
    <w:lvl w:ilvl="0" w:tplc="0D4A19EA">
      <w:start w:val="1"/>
      <w:numFmt w:val="decimal"/>
      <w:lvlText w:val="%1."/>
      <w:lvlJc w:val="left"/>
      <w:pPr>
        <w:ind w:left="644" w:hanging="360"/>
      </w:pPr>
      <w:rPr>
        <w:rFonts w:ascii="Tahoma" w:hAnsi="Tahoma" w:cs="Tahoma" w:hint="default"/>
        <w:b/>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0" w15:restartNumberingAfterBreak="0">
    <w:nsid w:val="62D265DE"/>
    <w:multiLevelType w:val="multilevel"/>
    <w:tmpl w:val="A5483F56"/>
    <w:styleLink w:val="WWNum2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1" w15:restartNumberingAfterBreak="0">
    <w:nsid w:val="62DF43A0"/>
    <w:multiLevelType w:val="multilevel"/>
    <w:tmpl w:val="2716C0AC"/>
    <w:styleLink w:val="WWNum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2" w15:restartNumberingAfterBreak="0">
    <w:nsid w:val="630348DB"/>
    <w:multiLevelType w:val="multilevel"/>
    <w:tmpl w:val="D054AD54"/>
    <w:styleLink w:val="WWNum360"/>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3" w15:restartNumberingAfterBreak="0">
    <w:nsid w:val="63796778"/>
    <w:multiLevelType w:val="multilevel"/>
    <w:tmpl w:val="8BE2C546"/>
    <w:styleLink w:val="WWNum79"/>
    <w:lvl w:ilvl="0">
      <w:start w:val="1"/>
      <w:numFmt w:val="lowerLetter"/>
      <w:lvlText w:val="%1)"/>
      <w:lvlJc w:val="left"/>
      <w:rPr>
        <w:rFonts w:cs="Times New Roman"/>
      </w:rPr>
    </w:lvl>
    <w:lvl w:ilvl="1">
      <w:start w:val="1"/>
      <w:numFmt w:val="decimal"/>
      <w:lvlText w:val="%2."/>
      <w:lvlJc w:val="left"/>
      <w:rPr>
        <w:rFonts w:cs="Times New Roman"/>
        <w:sz w:val="20"/>
        <w:szCs w:val="20"/>
      </w:rPr>
    </w:lvl>
    <w:lvl w:ilvl="2">
      <w:start w:val="1"/>
      <w:numFmt w:val="lowerLetter"/>
      <w:lvlText w:val="%1.%2.%3)"/>
      <w:lvlJc w:val="left"/>
      <w:rPr>
        <w:position w:val="0"/>
        <w:sz w:val="22"/>
        <w:szCs w:val="22"/>
        <w:vertAlign w:val="baseline"/>
      </w:rPr>
    </w:lvl>
    <w:lvl w:ilvl="3">
      <w:start w:val="8"/>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04" w15:restartNumberingAfterBreak="0">
    <w:nsid w:val="6412501D"/>
    <w:multiLevelType w:val="multilevel"/>
    <w:tmpl w:val="76E0050C"/>
    <w:styleLink w:val="WWNum5"/>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5" w15:restartNumberingAfterBreak="0">
    <w:nsid w:val="64973094"/>
    <w:multiLevelType w:val="hybridMultilevel"/>
    <w:tmpl w:val="D14036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6" w15:restartNumberingAfterBreak="0">
    <w:nsid w:val="65181D79"/>
    <w:multiLevelType w:val="multilevel"/>
    <w:tmpl w:val="D42EA090"/>
    <w:styleLink w:val="WWNum19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7" w15:restartNumberingAfterBreak="0">
    <w:nsid w:val="65292A6C"/>
    <w:multiLevelType w:val="multilevel"/>
    <w:tmpl w:val="198C920E"/>
    <w:name w:val="WW8Num862"/>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8" w15:restartNumberingAfterBreak="0">
    <w:nsid w:val="654542C1"/>
    <w:multiLevelType w:val="multilevel"/>
    <w:tmpl w:val="4C14271C"/>
    <w:styleLink w:val="WWNum231"/>
    <w:lvl w:ilvl="0">
      <w:start w:val="3"/>
      <w:numFmt w:val="upperRoman"/>
      <w:lvlText w:val="%1."/>
      <w:lvlJc w:val="righ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eastAsia="Andale Sans UI" w:cs="Times New Roman"/>
        <w:b w:val="0"/>
        <w:kern w:val="3"/>
        <w:lang w:eastAsia="ja-JP" w:bidi="fa-IR"/>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9" w15:restartNumberingAfterBreak="0">
    <w:nsid w:val="655419DD"/>
    <w:multiLevelType w:val="multilevel"/>
    <w:tmpl w:val="F0D6C6D8"/>
    <w:styleLink w:val="WWNum53"/>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0" w15:restartNumberingAfterBreak="0">
    <w:nsid w:val="65C052B2"/>
    <w:multiLevelType w:val="hybridMultilevel"/>
    <w:tmpl w:val="8AA8D2B2"/>
    <w:name w:val="WW8Num1472"/>
    <w:lvl w:ilvl="0" w:tplc="A0EAB914">
      <w:start w:val="1"/>
      <w:numFmt w:val="decimal"/>
      <w:lvlText w:val="%1)"/>
      <w:lvlJc w:val="left"/>
      <w:pPr>
        <w:ind w:left="1440" w:hanging="360"/>
      </w:pPr>
      <w:rPr>
        <w:rFonts w:ascii="Tahoma" w:eastAsia="SimSun" w:hAnsi="Tahoma" w:cs="Tahoma"/>
      </w:rPr>
    </w:lvl>
    <w:lvl w:ilvl="1" w:tplc="BFAA9084">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1" w15:restartNumberingAfterBreak="0">
    <w:nsid w:val="66594419"/>
    <w:multiLevelType w:val="multilevel"/>
    <w:tmpl w:val="7EFC2160"/>
    <w:styleLink w:val="WWNum305"/>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2" w15:restartNumberingAfterBreak="0">
    <w:nsid w:val="66884DFB"/>
    <w:multiLevelType w:val="hybridMultilevel"/>
    <w:tmpl w:val="D354BF7C"/>
    <w:lvl w:ilvl="0" w:tplc="97C01B3E">
      <w:start w:val="1"/>
      <w:numFmt w:val="decimal"/>
      <w:lvlText w:val="%1)"/>
      <w:lvlJc w:val="left"/>
      <w:pPr>
        <w:ind w:left="72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3" w15:restartNumberingAfterBreak="0">
    <w:nsid w:val="66A8088E"/>
    <w:multiLevelType w:val="multilevel"/>
    <w:tmpl w:val="653284AE"/>
    <w:styleLink w:val="WWNum304"/>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4" w15:restartNumberingAfterBreak="0">
    <w:nsid w:val="67155F4B"/>
    <w:multiLevelType w:val="hybridMultilevel"/>
    <w:tmpl w:val="356E3622"/>
    <w:lvl w:ilvl="0" w:tplc="493024B0">
      <w:start w:val="1"/>
      <w:numFmt w:val="decimal"/>
      <w:lvlText w:val="%1."/>
      <w:lvlJc w:val="left"/>
      <w:pPr>
        <w:ind w:left="5606" w:hanging="360"/>
      </w:pPr>
      <w:rPr>
        <w:rFonts w:ascii="Tahoma" w:hAnsi="Tahoma" w:cs="Tahoma" w:hint="default"/>
      </w:rPr>
    </w:lvl>
    <w:lvl w:ilvl="1" w:tplc="04150019" w:tentative="1">
      <w:start w:val="1"/>
      <w:numFmt w:val="lowerLetter"/>
      <w:lvlText w:val="%2."/>
      <w:lvlJc w:val="left"/>
      <w:pPr>
        <w:ind w:left="6326" w:hanging="360"/>
      </w:pPr>
    </w:lvl>
    <w:lvl w:ilvl="2" w:tplc="0415001B" w:tentative="1">
      <w:start w:val="1"/>
      <w:numFmt w:val="lowerRoman"/>
      <w:lvlText w:val="%3."/>
      <w:lvlJc w:val="right"/>
      <w:pPr>
        <w:ind w:left="7046" w:hanging="180"/>
      </w:pPr>
    </w:lvl>
    <w:lvl w:ilvl="3" w:tplc="0415000F" w:tentative="1">
      <w:start w:val="1"/>
      <w:numFmt w:val="decimal"/>
      <w:lvlText w:val="%4."/>
      <w:lvlJc w:val="left"/>
      <w:pPr>
        <w:ind w:left="7766" w:hanging="360"/>
      </w:pPr>
    </w:lvl>
    <w:lvl w:ilvl="4" w:tplc="04150019" w:tentative="1">
      <w:start w:val="1"/>
      <w:numFmt w:val="lowerLetter"/>
      <w:lvlText w:val="%5."/>
      <w:lvlJc w:val="left"/>
      <w:pPr>
        <w:ind w:left="8486" w:hanging="360"/>
      </w:pPr>
    </w:lvl>
    <w:lvl w:ilvl="5" w:tplc="0415001B" w:tentative="1">
      <w:start w:val="1"/>
      <w:numFmt w:val="lowerRoman"/>
      <w:lvlText w:val="%6."/>
      <w:lvlJc w:val="right"/>
      <w:pPr>
        <w:ind w:left="9206" w:hanging="180"/>
      </w:pPr>
    </w:lvl>
    <w:lvl w:ilvl="6" w:tplc="0415000F" w:tentative="1">
      <w:start w:val="1"/>
      <w:numFmt w:val="decimal"/>
      <w:lvlText w:val="%7."/>
      <w:lvlJc w:val="left"/>
      <w:pPr>
        <w:ind w:left="9926" w:hanging="360"/>
      </w:pPr>
    </w:lvl>
    <w:lvl w:ilvl="7" w:tplc="04150019" w:tentative="1">
      <w:start w:val="1"/>
      <w:numFmt w:val="lowerLetter"/>
      <w:lvlText w:val="%8."/>
      <w:lvlJc w:val="left"/>
      <w:pPr>
        <w:ind w:left="10646" w:hanging="360"/>
      </w:pPr>
    </w:lvl>
    <w:lvl w:ilvl="8" w:tplc="0415001B" w:tentative="1">
      <w:start w:val="1"/>
      <w:numFmt w:val="lowerRoman"/>
      <w:lvlText w:val="%9."/>
      <w:lvlJc w:val="right"/>
      <w:pPr>
        <w:ind w:left="11366" w:hanging="180"/>
      </w:pPr>
    </w:lvl>
  </w:abstractNum>
  <w:abstractNum w:abstractNumId="415" w15:restartNumberingAfterBreak="0">
    <w:nsid w:val="6743496B"/>
    <w:multiLevelType w:val="multilevel"/>
    <w:tmpl w:val="84E26AB4"/>
    <w:styleLink w:val="WWNum51"/>
    <w:lvl w:ilvl="0">
      <w:start w:val="2"/>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6" w15:restartNumberingAfterBreak="0">
    <w:nsid w:val="67B84F6A"/>
    <w:multiLevelType w:val="multilevel"/>
    <w:tmpl w:val="FF4CCEA0"/>
    <w:styleLink w:val="WWNum269"/>
    <w:lvl w:ilvl="0">
      <w:start w:val="1"/>
      <w:numFmt w:val="decimal"/>
      <w:lvlText w:val="%1)"/>
      <w:lvlJc w:val="left"/>
      <w:rPr>
        <w:rFonts w:ascii="Tahoma" w:eastAsia="Times New Roman" w:hAnsi="Tahoma"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7" w15:restartNumberingAfterBreak="0">
    <w:nsid w:val="680C663C"/>
    <w:multiLevelType w:val="multilevel"/>
    <w:tmpl w:val="410E2810"/>
    <w:styleLink w:val="WWNum343"/>
    <w:lvl w:ilvl="0">
      <w:start w:val="100"/>
      <w:numFmt w:val="lowerRoman"/>
      <w:lvlText w:val="%1)"/>
      <w:lvlJc w:val="left"/>
      <w:rPr>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8" w15:restartNumberingAfterBreak="0">
    <w:nsid w:val="68293543"/>
    <w:multiLevelType w:val="multilevel"/>
    <w:tmpl w:val="F1782E12"/>
    <w:name w:val="WW8Num202"/>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9" w15:restartNumberingAfterBreak="0">
    <w:nsid w:val="683D3DD1"/>
    <w:multiLevelType w:val="multilevel"/>
    <w:tmpl w:val="739802AA"/>
    <w:styleLink w:val="WWNum192"/>
    <w:lvl w:ilvl="0">
      <w:start w:val="1"/>
      <w:numFmt w:val="decimal"/>
      <w:lvlText w:val="%1."/>
      <w:lvlJc w:val="left"/>
      <w:rPr>
        <w:rFonts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0" w15:restartNumberingAfterBreak="0">
    <w:nsid w:val="68513D71"/>
    <w:multiLevelType w:val="multilevel"/>
    <w:tmpl w:val="AD145A48"/>
    <w:name w:val="WW8Num30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21" w15:restartNumberingAfterBreak="0">
    <w:nsid w:val="68A24B53"/>
    <w:multiLevelType w:val="multilevel"/>
    <w:tmpl w:val="A4F27CF6"/>
    <w:styleLink w:val="WWNum14"/>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lvl>
    <w:lvl w:ilvl="3">
      <w:start w:val="1"/>
      <w:numFmt w:val="decimal"/>
      <w:lvlText w:val="%4."/>
      <w:lvlJc w:val="left"/>
      <w:rPr>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2" w15:restartNumberingAfterBreak="0">
    <w:nsid w:val="68A25E6B"/>
    <w:multiLevelType w:val="hybridMultilevel"/>
    <w:tmpl w:val="0B76F85E"/>
    <w:name w:val="WW8Num44222"/>
    <w:lvl w:ilvl="0" w:tplc="125255A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3" w15:restartNumberingAfterBreak="0">
    <w:nsid w:val="68AD09F0"/>
    <w:multiLevelType w:val="multilevel"/>
    <w:tmpl w:val="C26C5836"/>
    <w:styleLink w:val="WWNum22"/>
    <w:lvl w:ilvl="0">
      <w:numFmt w:val="bullet"/>
      <w:lvlText w:val=""/>
      <w:lvlJc w:val="left"/>
      <w:rPr>
        <w:rFonts w:ascii="Symbol" w:hAnsi="Symbol"/>
        <w:color w:val="00000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4" w15:restartNumberingAfterBreak="0">
    <w:nsid w:val="68B52BCD"/>
    <w:multiLevelType w:val="multilevel"/>
    <w:tmpl w:val="3A228708"/>
    <w:styleLink w:val="WWNum50"/>
    <w:lvl w:ilvl="0">
      <w:start w:val="5"/>
      <w:numFmt w:val="decimal"/>
      <w:lvlText w:val="%1."/>
      <w:lvlJc w:val="left"/>
      <w:rPr>
        <w:rFonts w:cs="Tahoma"/>
        <w:bCs/>
        <w:position w:val="0"/>
        <w:sz w:val="20"/>
        <w:szCs w:val="20"/>
        <w:vertAlign w:val="super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5" w15:restartNumberingAfterBreak="0">
    <w:nsid w:val="69495F85"/>
    <w:multiLevelType w:val="multilevel"/>
    <w:tmpl w:val="85FC7DDA"/>
    <w:styleLink w:val="WWNum151"/>
    <w:lvl w:ilvl="0">
      <w:start w:val="1"/>
      <w:numFmt w:val="decimal"/>
      <w:lvlText w:val="%1."/>
      <w:lvlJc w:val="left"/>
      <w:rPr>
        <w:rFonts w:cs="Times New Roman"/>
      </w:rPr>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6" w15:restartNumberingAfterBreak="0">
    <w:nsid w:val="694E35F2"/>
    <w:multiLevelType w:val="multilevel"/>
    <w:tmpl w:val="9F98197A"/>
    <w:styleLink w:val="WWNum345"/>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7" w15:restartNumberingAfterBreak="0">
    <w:nsid w:val="696233C3"/>
    <w:multiLevelType w:val="multilevel"/>
    <w:tmpl w:val="06E4C54E"/>
    <w:styleLink w:val="WWNum145"/>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8" w15:restartNumberingAfterBreak="0">
    <w:nsid w:val="6A644BD7"/>
    <w:multiLevelType w:val="multilevel"/>
    <w:tmpl w:val="60CAAF78"/>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9" w15:restartNumberingAfterBreak="0">
    <w:nsid w:val="6B44549A"/>
    <w:multiLevelType w:val="multilevel"/>
    <w:tmpl w:val="AEA21DAE"/>
    <w:styleLink w:val="WWNum1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0" w15:restartNumberingAfterBreak="0">
    <w:nsid w:val="6B6606F0"/>
    <w:multiLevelType w:val="hybridMultilevel"/>
    <w:tmpl w:val="2954C87C"/>
    <w:lvl w:ilvl="0" w:tplc="77B28A60">
      <w:start w:val="1"/>
      <w:numFmt w:val="decimal"/>
      <w:lvlText w:val="%1."/>
      <w:lvlJc w:val="left"/>
      <w:pPr>
        <w:ind w:left="720" w:hanging="360"/>
      </w:pPr>
      <w:rPr>
        <w:rFonts w:cs="Times New Roman"/>
        <w:color w:val="auto"/>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1" w15:restartNumberingAfterBreak="0">
    <w:nsid w:val="6B95143F"/>
    <w:multiLevelType w:val="multilevel"/>
    <w:tmpl w:val="E3DE70C2"/>
    <w:styleLink w:val="WWNum316"/>
    <w:lvl w:ilvl="0">
      <w:start w:val="1"/>
      <w:numFmt w:val="decimal"/>
      <w:lvlText w:val="%1)"/>
      <w:lvlJc w:val="left"/>
      <w:rPr>
        <w:rFonts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2" w15:restartNumberingAfterBreak="0">
    <w:nsid w:val="6C275F19"/>
    <w:multiLevelType w:val="multilevel"/>
    <w:tmpl w:val="AF12D778"/>
    <w:name w:val="WW8Num56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3" w15:restartNumberingAfterBreak="0">
    <w:nsid w:val="6C3871B8"/>
    <w:multiLevelType w:val="multilevel"/>
    <w:tmpl w:val="BE5A1D98"/>
    <w:styleLink w:val="WWNum24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4" w15:restartNumberingAfterBreak="0">
    <w:nsid w:val="6C6D643B"/>
    <w:multiLevelType w:val="multilevel"/>
    <w:tmpl w:val="13FCFE72"/>
    <w:styleLink w:val="WWNum20"/>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5" w15:restartNumberingAfterBreak="0">
    <w:nsid w:val="6C967D53"/>
    <w:multiLevelType w:val="multilevel"/>
    <w:tmpl w:val="4CC45E08"/>
    <w:lvl w:ilvl="0">
      <w:start w:val="1"/>
      <w:numFmt w:val="decimal"/>
      <w:lvlText w:val="%1."/>
      <w:lvlJc w:val="left"/>
      <w:pPr>
        <w:tabs>
          <w:tab w:val="num" w:pos="1380"/>
        </w:tabs>
        <w:ind w:left="1380" w:hanging="180"/>
      </w:pPr>
      <w:rPr>
        <w:rFonts w:hint="default"/>
        <w:b w:val="0"/>
        <w:i w:val="0"/>
        <w:strike w:val="0"/>
      </w:rPr>
    </w:lvl>
    <w:lvl w:ilvl="1">
      <w:start w:val="2"/>
      <w:numFmt w:val="upperRoman"/>
      <w:lvlText w:val="%2."/>
      <w:lvlJc w:val="right"/>
      <w:pPr>
        <w:tabs>
          <w:tab w:val="num" w:pos="180"/>
        </w:tabs>
        <w:ind w:left="18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6" w15:restartNumberingAfterBreak="0">
    <w:nsid w:val="6CAA76B7"/>
    <w:multiLevelType w:val="multilevel"/>
    <w:tmpl w:val="2D709858"/>
    <w:styleLink w:val="WWNum232"/>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7" w15:restartNumberingAfterBreak="0">
    <w:nsid w:val="6CDE4D21"/>
    <w:multiLevelType w:val="multilevel"/>
    <w:tmpl w:val="5A444790"/>
    <w:styleLink w:val="WWNum14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8" w15:restartNumberingAfterBreak="0">
    <w:nsid w:val="6CFB22EF"/>
    <w:multiLevelType w:val="multilevel"/>
    <w:tmpl w:val="A88687DA"/>
    <w:styleLink w:val="WWNum346"/>
    <w:lvl w:ilvl="0">
      <w:start w:val="1"/>
      <w:numFmt w:val="decimal"/>
      <w:lvlText w:val="%1."/>
      <w:lvlJc w:val="left"/>
      <w:rPr>
        <w:color w:val="00000A"/>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9" w15:restartNumberingAfterBreak="0">
    <w:nsid w:val="6DB4687F"/>
    <w:multiLevelType w:val="multilevel"/>
    <w:tmpl w:val="537E6B10"/>
    <w:styleLink w:val="WWNum2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0" w15:restartNumberingAfterBreak="0">
    <w:nsid w:val="6DD30588"/>
    <w:multiLevelType w:val="multilevel"/>
    <w:tmpl w:val="53207BFE"/>
    <w:styleLink w:val="WW8Num16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1" w15:restartNumberingAfterBreak="0">
    <w:nsid w:val="6E1D23FF"/>
    <w:multiLevelType w:val="multilevel"/>
    <w:tmpl w:val="6D749980"/>
    <w:styleLink w:val="WWNum16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2" w15:restartNumberingAfterBreak="0">
    <w:nsid w:val="6E5C16A7"/>
    <w:multiLevelType w:val="multilevel"/>
    <w:tmpl w:val="6CEC1558"/>
    <w:styleLink w:val="WWNum318"/>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3" w15:restartNumberingAfterBreak="0">
    <w:nsid w:val="6F240291"/>
    <w:multiLevelType w:val="multilevel"/>
    <w:tmpl w:val="2C4CAF90"/>
    <w:styleLink w:val="WWNum34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4" w15:restartNumberingAfterBreak="0">
    <w:nsid w:val="6F2F3D14"/>
    <w:multiLevelType w:val="multilevel"/>
    <w:tmpl w:val="C5D86126"/>
    <w:styleLink w:val="WWNum36"/>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5" w15:restartNumberingAfterBreak="0">
    <w:nsid w:val="6F6835FF"/>
    <w:multiLevelType w:val="multilevel"/>
    <w:tmpl w:val="4B58E0AE"/>
    <w:styleLink w:val="WWNum67"/>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6" w15:restartNumberingAfterBreak="0">
    <w:nsid w:val="6F6D0A41"/>
    <w:multiLevelType w:val="multilevel"/>
    <w:tmpl w:val="1EECAE86"/>
    <w:styleLink w:val="WWNum308"/>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7" w15:restartNumberingAfterBreak="0">
    <w:nsid w:val="6F77738C"/>
    <w:multiLevelType w:val="multilevel"/>
    <w:tmpl w:val="2CD66A62"/>
    <w:styleLink w:val="WWNum2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8" w15:restartNumberingAfterBreak="0">
    <w:nsid w:val="6FD21F79"/>
    <w:multiLevelType w:val="multilevel"/>
    <w:tmpl w:val="4FD2A73A"/>
    <w:styleLink w:val="WWNum307"/>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9" w15:restartNumberingAfterBreak="0">
    <w:nsid w:val="6FFF638F"/>
    <w:multiLevelType w:val="multilevel"/>
    <w:tmpl w:val="50704158"/>
    <w:styleLink w:val="WWNum178"/>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0" w15:restartNumberingAfterBreak="0">
    <w:nsid w:val="703F6B21"/>
    <w:multiLevelType w:val="multilevel"/>
    <w:tmpl w:val="4D680610"/>
    <w:styleLink w:val="WWNum39"/>
    <w:lvl w:ilvl="0">
      <w:start w:val="1"/>
      <w:numFmt w:val="decimal"/>
      <w:lvlText w:val="%1)"/>
      <w:lvlJc w:val="left"/>
      <w:rPr>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1" w15:restartNumberingAfterBreak="0">
    <w:nsid w:val="704274C5"/>
    <w:multiLevelType w:val="multilevel"/>
    <w:tmpl w:val="D560751E"/>
    <w:styleLink w:val="WWNum1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2" w15:restartNumberingAfterBreak="0">
    <w:nsid w:val="70B76A86"/>
    <w:multiLevelType w:val="hybridMultilevel"/>
    <w:tmpl w:val="C5168804"/>
    <w:name w:val="WW8Num93272222"/>
    <w:lvl w:ilvl="0" w:tplc="D30043AE">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3" w15:restartNumberingAfterBreak="0">
    <w:nsid w:val="70D03477"/>
    <w:multiLevelType w:val="multilevel"/>
    <w:tmpl w:val="E2D822FC"/>
    <w:styleLink w:val="WWNum2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4" w15:restartNumberingAfterBreak="0">
    <w:nsid w:val="711A4A29"/>
    <w:multiLevelType w:val="multilevel"/>
    <w:tmpl w:val="BA54A11C"/>
    <w:styleLink w:val="WWNum29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5" w15:restartNumberingAfterBreak="0">
    <w:nsid w:val="712D20BC"/>
    <w:multiLevelType w:val="multilevel"/>
    <w:tmpl w:val="090A071C"/>
    <w:styleLink w:val="WWNum129"/>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6" w15:restartNumberingAfterBreak="0">
    <w:nsid w:val="71615EF0"/>
    <w:multiLevelType w:val="multilevel"/>
    <w:tmpl w:val="E612FBDA"/>
    <w:styleLink w:val="WWNum12"/>
    <w:lvl w:ilvl="0">
      <w:start w:val="4"/>
      <w:numFmt w:val="decimal"/>
      <w:lvlText w:val="%1."/>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7" w15:restartNumberingAfterBreak="0">
    <w:nsid w:val="72211E68"/>
    <w:multiLevelType w:val="multilevel"/>
    <w:tmpl w:val="5A7238F6"/>
    <w:styleLink w:val="WWNum2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8" w15:restartNumberingAfterBreak="0">
    <w:nsid w:val="72514D68"/>
    <w:multiLevelType w:val="multilevel"/>
    <w:tmpl w:val="BDA05952"/>
    <w:styleLink w:val="WWNum288"/>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9" w15:restartNumberingAfterBreak="0">
    <w:nsid w:val="72B8608F"/>
    <w:multiLevelType w:val="multilevel"/>
    <w:tmpl w:val="44D65726"/>
    <w:styleLink w:val="WWNum236"/>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0" w15:restartNumberingAfterBreak="0">
    <w:nsid w:val="72C96675"/>
    <w:multiLevelType w:val="multilevel"/>
    <w:tmpl w:val="E9864042"/>
    <w:styleLink w:val="WWNum274"/>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1" w15:restartNumberingAfterBreak="0">
    <w:nsid w:val="72CB2BB3"/>
    <w:multiLevelType w:val="multilevel"/>
    <w:tmpl w:val="4208BDBC"/>
    <w:styleLink w:val="WWNum202"/>
    <w:lvl w:ilvl="0">
      <w:start w:val="5"/>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2" w15:restartNumberingAfterBreak="0">
    <w:nsid w:val="72F60680"/>
    <w:multiLevelType w:val="multilevel"/>
    <w:tmpl w:val="1EB693FA"/>
    <w:styleLink w:val="WWNum64"/>
    <w:lvl w:ilvl="0">
      <w:start w:val="6"/>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3" w15:restartNumberingAfterBreak="0">
    <w:nsid w:val="738B69D6"/>
    <w:multiLevelType w:val="multilevel"/>
    <w:tmpl w:val="1A22FA3A"/>
    <w:styleLink w:val="WWNum253"/>
    <w:lvl w:ilvl="0">
      <w:start w:val="1"/>
      <w:numFmt w:val="decimal"/>
      <w:lvlText w:val="%1."/>
      <w:lvlJc w:val="left"/>
      <w:rPr>
        <w:rFonts w:cs="Tahoma"/>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4" w15:restartNumberingAfterBreak="0">
    <w:nsid w:val="73CF0C30"/>
    <w:multiLevelType w:val="multilevel"/>
    <w:tmpl w:val="A4FA8122"/>
    <w:styleLink w:val="WWNum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5" w15:restartNumberingAfterBreak="0">
    <w:nsid w:val="745B24DA"/>
    <w:multiLevelType w:val="multilevel"/>
    <w:tmpl w:val="0F0466AC"/>
    <w:styleLink w:val="WWNum207"/>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6" w15:restartNumberingAfterBreak="0">
    <w:nsid w:val="74761636"/>
    <w:multiLevelType w:val="hybridMultilevel"/>
    <w:tmpl w:val="8CA64882"/>
    <w:lvl w:ilvl="0" w:tplc="13FC295A">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7" w15:restartNumberingAfterBreak="0">
    <w:nsid w:val="7538245B"/>
    <w:multiLevelType w:val="multilevel"/>
    <w:tmpl w:val="9D809EBA"/>
    <w:name w:val="WW8Num27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8" w15:restartNumberingAfterBreak="0">
    <w:nsid w:val="758A0842"/>
    <w:multiLevelType w:val="multilevel"/>
    <w:tmpl w:val="E09C3C22"/>
    <w:styleLink w:val="WWNum28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9" w15:restartNumberingAfterBreak="0">
    <w:nsid w:val="76A97E9E"/>
    <w:multiLevelType w:val="multilevel"/>
    <w:tmpl w:val="8B72F610"/>
    <w:styleLink w:val="WWNum1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0" w15:restartNumberingAfterBreak="0">
    <w:nsid w:val="76ED2D84"/>
    <w:multiLevelType w:val="multilevel"/>
    <w:tmpl w:val="A26CA994"/>
    <w:styleLink w:val="WWNum94"/>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1" w15:restartNumberingAfterBreak="0">
    <w:nsid w:val="76F30703"/>
    <w:multiLevelType w:val="multilevel"/>
    <w:tmpl w:val="53FEBB12"/>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2" w15:restartNumberingAfterBreak="0">
    <w:nsid w:val="7782108A"/>
    <w:multiLevelType w:val="multilevel"/>
    <w:tmpl w:val="6D444654"/>
    <w:styleLink w:val="WWNum183"/>
    <w:lvl w:ilvl="0">
      <w:start w:val="1"/>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3" w15:restartNumberingAfterBreak="0">
    <w:nsid w:val="77960ECA"/>
    <w:multiLevelType w:val="multilevel"/>
    <w:tmpl w:val="3528928A"/>
    <w:styleLink w:val="WWNum226"/>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4" w15:restartNumberingAfterBreak="0">
    <w:nsid w:val="783600A8"/>
    <w:multiLevelType w:val="multilevel"/>
    <w:tmpl w:val="9CE48754"/>
    <w:styleLink w:val="WWNum2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5" w15:restartNumberingAfterBreak="0">
    <w:nsid w:val="783B39D4"/>
    <w:multiLevelType w:val="multilevel"/>
    <w:tmpl w:val="9DCC455E"/>
    <w:name w:val="WW8Num96"/>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6" w15:restartNumberingAfterBreak="0">
    <w:nsid w:val="78AF235F"/>
    <w:multiLevelType w:val="hybridMultilevel"/>
    <w:tmpl w:val="C6F4183C"/>
    <w:lvl w:ilvl="0" w:tplc="04C2F65C">
      <w:start w:val="1"/>
      <w:numFmt w:val="decimal"/>
      <w:lvlText w:val="%1)"/>
      <w:lvlJc w:val="left"/>
      <w:pPr>
        <w:ind w:left="1429" w:hanging="360"/>
      </w:pPr>
      <w:rPr>
        <w:rFonts w:ascii="Tahoma" w:hAnsi="Tahoma" w:cs="Tahoma" w:hint="default"/>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7" w15:restartNumberingAfterBreak="0">
    <w:nsid w:val="78C15D39"/>
    <w:multiLevelType w:val="multilevel"/>
    <w:tmpl w:val="4F749ACE"/>
    <w:styleLink w:val="WWNum16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8" w15:restartNumberingAfterBreak="0">
    <w:nsid w:val="78C90096"/>
    <w:multiLevelType w:val="multilevel"/>
    <w:tmpl w:val="2FE81ED0"/>
    <w:styleLink w:val="WWNum10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9" w15:restartNumberingAfterBreak="0">
    <w:nsid w:val="78D25D69"/>
    <w:multiLevelType w:val="multilevel"/>
    <w:tmpl w:val="07F49162"/>
    <w:styleLink w:val="WWNum361"/>
    <w:lvl w:ilvl="0">
      <w:start w:val="1"/>
      <w:numFmt w:val="decimal"/>
      <w:lvlText w:val="%1."/>
      <w:lvlJc w:val="left"/>
      <w:rPr>
        <w:rFonts w:cs="Times New Roman"/>
        <w:color w:val="00000A"/>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80" w15:restartNumberingAfterBreak="0">
    <w:nsid w:val="79255D4D"/>
    <w:multiLevelType w:val="multilevel"/>
    <w:tmpl w:val="5678A0E6"/>
    <w:styleLink w:val="WWNum181"/>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1" w15:restartNumberingAfterBreak="0">
    <w:nsid w:val="793834B8"/>
    <w:multiLevelType w:val="multilevel"/>
    <w:tmpl w:val="CA5CB610"/>
    <w:styleLink w:val="WWNum339"/>
    <w:lvl w:ilvl="0">
      <w:start w:val="1"/>
      <w:numFmt w:val="decimal"/>
      <w:lvlText w:val="%1."/>
      <w:lvlJc w:val="left"/>
    </w:lvl>
    <w:lvl w:ilvl="1">
      <w:start w:val="1"/>
      <w:numFmt w:val="decimal"/>
      <w:lvlText w:val="%2)"/>
      <w:lvlJc w:val="left"/>
      <w:rPr>
        <w:b w:val="0"/>
        <w:i w:val="0"/>
        <w:color w:val="00000A"/>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2" w15:restartNumberingAfterBreak="0">
    <w:nsid w:val="79544E67"/>
    <w:multiLevelType w:val="multilevel"/>
    <w:tmpl w:val="F4841EE4"/>
    <w:styleLink w:val="WWNum146"/>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3" w15:restartNumberingAfterBreak="0">
    <w:nsid w:val="79D072CB"/>
    <w:multiLevelType w:val="hybridMultilevel"/>
    <w:tmpl w:val="380201E8"/>
    <w:name w:val="WW8Num932722"/>
    <w:lvl w:ilvl="0" w:tplc="588C7CF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4" w15:restartNumberingAfterBreak="0">
    <w:nsid w:val="79F15714"/>
    <w:multiLevelType w:val="multilevel"/>
    <w:tmpl w:val="22A8DDD6"/>
    <w:styleLink w:val="WWNum355"/>
    <w:lvl w:ilvl="0">
      <w:start w:val="2"/>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5" w15:restartNumberingAfterBreak="0">
    <w:nsid w:val="7A1B3977"/>
    <w:multiLevelType w:val="multilevel"/>
    <w:tmpl w:val="ACF2759E"/>
    <w:styleLink w:val="WWNum7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6" w15:restartNumberingAfterBreak="0">
    <w:nsid w:val="7A3D4D23"/>
    <w:multiLevelType w:val="multilevel"/>
    <w:tmpl w:val="FBE896C4"/>
    <w:styleLink w:val="WWNum31"/>
    <w:lvl w:ilvl="0">
      <w:start w:val="1"/>
      <w:numFmt w:val="lowerLetter"/>
      <w:lvlText w:val="%1)"/>
      <w:lvlJc w:val="left"/>
      <w:rPr>
        <w:rFonts w:eastAsia="Times New Roman" w:cs="Times New Roman"/>
      </w:rPr>
    </w:lvl>
    <w:lvl w:ilvl="1">
      <w:start w:val="1"/>
      <w:numFmt w:val="lowerLetter"/>
      <w:lvlText w:val="%2)"/>
      <w:lvlJc w:val="left"/>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7" w15:restartNumberingAfterBreak="0">
    <w:nsid w:val="7A8F1C05"/>
    <w:multiLevelType w:val="multilevel"/>
    <w:tmpl w:val="241EF2A4"/>
    <w:styleLink w:val="WWNum2"/>
    <w:lvl w:ilvl="0">
      <w:start w:val="1"/>
      <w:numFmt w:val="decimal"/>
      <w:lvlText w:val="%1."/>
      <w:lvlJc w:val="left"/>
    </w:lvl>
    <w:lvl w:ilvl="1">
      <w:start w:val="1"/>
      <w:numFmt w:val="none"/>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88" w15:restartNumberingAfterBreak="0">
    <w:nsid w:val="7AEC0327"/>
    <w:multiLevelType w:val="multilevel"/>
    <w:tmpl w:val="29669FEE"/>
    <w:styleLink w:val="WWNum315"/>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9" w15:restartNumberingAfterBreak="0">
    <w:nsid w:val="7B466E91"/>
    <w:multiLevelType w:val="multilevel"/>
    <w:tmpl w:val="DF6E2322"/>
    <w:styleLink w:val="WWNum91"/>
    <w:lvl w:ilvl="0">
      <w:start w:val="1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0" w15:restartNumberingAfterBreak="0">
    <w:nsid w:val="7B541231"/>
    <w:multiLevelType w:val="multilevel"/>
    <w:tmpl w:val="12326F96"/>
    <w:styleLink w:val="WWNum31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1" w15:restartNumberingAfterBreak="0">
    <w:nsid w:val="7B7E50E9"/>
    <w:multiLevelType w:val="multilevel"/>
    <w:tmpl w:val="934A0E3A"/>
    <w:styleLink w:val="WWNum55"/>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2" w15:restartNumberingAfterBreak="0">
    <w:nsid w:val="7C313967"/>
    <w:multiLevelType w:val="multilevel"/>
    <w:tmpl w:val="F65E2DFE"/>
    <w:name w:val="WW8Num1062"/>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3" w15:restartNumberingAfterBreak="0">
    <w:nsid w:val="7CF64311"/>
    <w:multiLevelType w:val="hybridMultilevel"/>
    <w:tmpl w:val="FBB04EC6"/>
    <w:lvl w:ilvl="0" w:tplc="73420FC6">
      <w:start w:val="4"/>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4" w15:restartNumberingAfterBreak="0">
    <w:nsid w:val="7D9628E0"/>
    <w:multiLevelType w:val="multilevel"/>
    <w:tmpl w:val="8EE6AEBE"/>
    <w:styleLink w:val="WWNum47"/>
    <w:lvl w:ilvl="0">
      <w:start w:val="10"/>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5" w15:restartNumberingAfterBreak="0">
    <w:nsid w:val="7DA90833"/>
    <w:multiLevelType w:val="multilevel"/>
    <w:tmpl w:val="97E2253A"/>
    <w:styleLink w:val="WWNum57"/>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6" w15:restartNumberingAfterBreak="0">
    <w:nsid w:val="7DD477BF"/>
    <w:multiLevelType w:val="hybridMultilevel"/>
    <w:tmpl w:val="5388EDAA"/>
    <w:name w:val="WW8Num4422"/>
    <w:lvl w:ilvl="0" w:tplc="039CF1E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7" w15:restartNumberingAfterBreak="0">
    <w:nsid w:val="7DDB0FAC"/>
    <w:multiLevelType w:val="multilevel"/>
    <w:tmpl w:val="B3263E0C"/>
    <w:styleLink w:val="WWNum40"/>
    <w:lvl w:ilvl="0">
      <w:start w:val="1"/>
      <w:numFmt w:val="decimal"/>
      <w:lvlText w:val="%1."/>
      <w:lvlJc w:val="left"/>
      <w:rPr>
        <w:sz w:val="22"/>
        <w:szCs w:val="20"/>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8" w15:restartNumberingAfterBreak="0">
    <w:nsid w:val="7DF56DFD"/>
    <w:multiLevelType w:val="multilevel"/>
    <w:tmpl w:val="86CEF6C4"/>
    <w:styleLink w:val="WWNum100"/>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9" w15:restartNumberingAfterBreak="0">
    <w:nsid w:val="7E4D31C7"/>
    <w:multiLevelType w:val="multilevel"/>
    <w:tmpl w:val="678258AA"/>
    <w:name w:val="WW8Num962"/>
    <w:lvl w:ilvl="0">
      <w:start w:val="1"/>
      <w:numFmt w:val="decimal"/>
      <w:lvlText w:val="%1."/>
      <w:lvlJc w:val="left"/>
      <w:pPr>
        <w:tabs>
          <w:tab w:val="num" w:pos="1440"/>
        </w:tabs>
        <w:ind w:left="1440" w:hanging="360"/>
      </w:pPr>
      <w:rPr>
        <w:rFonts w:hint="default"/>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0" w15:restartNumberingAfterBreak="0">
    <w:nsid w:val="7EE01A07"/>
    <w:multiLevelType w:val="hybridMultilevel"/>
    <w:tmpl w:val="5BDC716A"/>
    <w:name w:val="WW8Num1643"/>
    <w:lvl w:ilvl="0" w:tplc="3EAC9DFA">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1" w15:restartNumberingAfterBreak="0">
    <w:nsid w:val="7F1758B9"/>
    <w:multiLevelType w:val="multilevel"/>
    <w:tmpl w:val="F326C1E6"/>
    <w:styleLink w:val="WWNum6"/>
    <w:lvl w:ilvl="0">
      <w:start w:val="1"/>
      <w:numFmt w:val="decimal"/>
      <w:lvlText w:val="%1."/>
      <w:lvlJc w:val="left"/>
    </w:lvl>
    <w:lvl w:ilvl="1">
      <w:start w:val="1"/>
      <w:numFmt w:val="decimal"/>
      <w:lvlText w:val="%2)"/>
      <w:lvlJc w:val="left"/>
      <w:rPr>
        <w:rFonts w:cs="Tahoma"/>
        <w:sz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02" w15:restartNumberingAfterBreak="0">
    <w:nsid w:val="7F192B96"/>
    <w:multiLevelType w:val="hybridMultilevel"/>
    <w:tmpl w:val="B2FE3682"/>
    <w:name w:val="WW8Num4423"/>
    <w:lvl w:ilvl="0" w:tplc="7AAEECE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3" w15:restartNumberingAfterBreak="0">
    <w:nsid w:val="7F9B326C"/>
    <w:multiLevelType w:val="multilevel"/>
    <w:tmpl w:val="08DC54C0"/>
    <w:styleLink w:val="WWNum60"/>
    <w:lvl w:ilvl="0">
      <w:start w:val="3"/>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4" w15:restartNumberingAfterBreak="0">
    <w:nsid w:val="7FBA518C"/>
    <w:multiLevelType w:val="multilevel"/>
    <w:tmpl w:val="4AE6C1C8"/>
    <w:styleLink w:val="WWNum187"/>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5" w15:restartNumberingAfterBreak="0">
    <w:nsid w:val="7FCD2A9B"/>
    <w:multiLevelType w:val="multilevel"/>
    <w:tmpl w:val="D26402A0"/>
    <w:styleLink w:val="WWNum289"/>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6" w15:restartNumberingAfterBreak="0">
    <w:nsid w:val="7FF8276D"/>
    <w:multiLevelType w:val="multilevel"/>
    <w:tmpl w:val="AECC557A"/>
    <w:styleLink w:val="WWNum332"/>
    <w:lvl w:ilvl="0">
      <w:start w:val="1"/>
      <w:numFmt w:val="decimal"/>
      <w:lvlText w:val="%1."/>
      <w:lvlJc w:val="left"/>
      <w:rPr>
        <w:b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10"/>
  </w:num>
  <w:num w:numId="2">
    <w:abstractNumId w:val="141"/>
  </w:num>
  <w:num w:numId="3">
    <w:abstractNumId w:val="487"/>
  </w:num>
  <w:num w:numId="4">
    <w:abstractNumId w:val="36"/>
  </w:num>
  <w:num w:numId="5">
    <w:abstractNumId w:val="225"/>
  </w:num>
  <w:num w:numId="6">
    <w:abstractNumId w:val="404"/>
  </w:num>
  <w:num w:numId="7">
    <w:abstractNumId w:val="501"/>
  </w:num>
  <w:num w:numId="8">
    <w:abstractNumId w:val="129"/>
  </w:num>
  <w:num w:numId="9">
    <w:abstractNumId w:val="275"/>
  </w:num>
  <w:num w:numId="10">
    <w:abstractNumId w:val="386"/>
  </w:num>
  <w:num w:numId="11">
    <w:abstractNumId w:val="278"/>
    <w:lvlOverride w:ilvl="1">
      <w:lvl w:ilvl="1">
        <w:start w:val="8"/>
        <w:numFmt w:val="upperRoman"/>
        <w:lvlText w:val="%2."/>
        <w:lvlJc w:val="right"/>
        <w:rPr>
          <w:rFonts w:ascii="Tahoma" w:hAnsi="Tahoma" w:cs="Tahoma" w:hint="default"/>
          <w:b/>
          <w:bCs w:val="0"/>
          <w:i/>
          <w:iCs w:val="0"/>
          <w:color w:val="000000"/>
        </w:rPr>
      </w:lvl>
    </w:lvlOverride>
  </w:num>
  <w:num w:numId="12">
    <w:abstractNumId w:val="316"/>
  </w:num>
  <w:num w:numId="13">
    <w:abstractNumId w:val="456"/>
  </w:num>
  <w:num w:numId="14">
    <w:abstractNumId w:val="212"/>
    <w:lvlOverride w:ilvl="1">
      <w:lvl w:ilvl="1">
        <w:start w:val="2"/>
        <w:numFmt w:val="upperRoman"/>
        <w:lvlText w:val="%2."/>
        <w:lvlJc w:val="right"/>
        <w:rPr>
          <w:rFonts w:ascii="Tahoma" w:hAnsi="Tahoma" w:cs="Tahoma" w:hint="default"/>
          <w:b/>
          <w:i/>
        </w:rPr>
      </w:lvl>
    </w:lvlOverride>
  </w:num>
  <w:num w:numId="15">
    <w:abstractNumId w:val="421"/>
    <w:lvlOverride w:ilvl="3">
      <w:lvl w:ilvl="3">
        <w:start w:val="1"/>
        <w:numFmt w:val="decimal"/>
        <w:lvlText w:val="%4."/>
        <w:lvlJc w:val="left"/>
        <w:rPr>
          <w:rFonts w:ascii="Tahoma" w:hAnsi="Tahoma" w:cs="Tahoma" w:hint="default"/>
          <w:b w:val="0"/>
          <w:i w:val="0"/>
        </w:rPr>
      </w:lvl>
    </w:lvlOverride>
  </w:num>
  <w:num w:numId="16">
    <w:abstractNumId w:val="397"/>
  </w:num>
  <w:num w:numId="17">
    <w:abstractNumId w:val="428"/>
  </w:num>
  <w:num w:numId="18">
    <w:abstractNumId w:val="133"/>
  </w:num>
  <w:num w:numId="19">
    <w:abstractNumId w:val="243"/>
  </w:num>
  <w:num w:numId="20">
    <w:abstractNumId w:val="210"/>
  </w:num>
  <w:num w:numId="21">
    <w:abstractNumId w:val="434"/>
  </w:num>
  <w:num w:numId="22">
    <w:abstractNumId w:val="56"/>
  </w:num>
  <w:num w:numId="23">
    <w:abstractNumId w:val="423"/>
  </w:num>
  <w:num w:numId="24">
    <w:abstractNumId w:val="333"/>
  </w:num>
  <w:num w:numId="25">
    <w:abstractNumId w:val="337"/>
  </w:num>
  <w:num w:numId="26">
    <w:abstractNumId w:val="40"/>
  </w:num>
  <w:num w:numId="27">
    <w:abstractNumId w:val="281"/>
  </w:num>
  <w:num w:numId="28">
    <w:abstractNumId w:val="126"/>
  </w:num>
  <w:num w:numId="29">
    <w:abstractNumId w:val="317"/>
  </w:num>
  <w:num w:numId="30">
    <w:abstractNumId w:val="358"/>
  </w:num>
  <w:num w:numId="31">
    <w:abstractNumId w:val="245"/>
  </w:num>
  <w:num w:numId="32">
    <w:abstractNumId w:val="486"/>
  </w:num>
  <w:num w:numId="33">
    <w:abstractNumId w:val="241"/>
  </w:num>
  <w:num w:numId="34">
    <w:abstractNumId w:val="192"/>
  </w:num>
  <w:num w:numId="35">
    <w:abstractNumId w:val="121"/>
  </w:num>
  <w:num w:numId="36">
    <w:abstractNumId w:val="138"/>
  </w:num>
  <w:num w:numId="37">
    <w:abstractNumId w:val="444"/>
  </w:num>
  <w:num w:numId="38">
    <w:abstractNumId w:val="184"/>
  </w:num>
  <w:num w:numId="39">
    <w:abstractNumId w:val="205"/>
  </w:num>
  <w:num w:numId="40">
    <w:abstractNumId w:val="450"/>
  </w:num>
  <w:num w:numId="41">
    <w:abstractNumId w:val="497"/>
  </w:num>
  <w:num w:numId="42">
    <w:abstractNumId w:val="314"/>
  </w:num>
  <w:num w:numId="43">
    <w:abstractNumId w:val="324"/>
  </w:num>
  <w:num w:numId="44">
    <w:abstractNumId w:val="398"/>
  </w:num>
  <w:num w:numId="45">
    <w:abstractNumId w:val="296"/>
  </w:num>
  <w:num w:numId="46">
    <w:abstractNumId w:val="348"/>
  </w:num>
  <w:num w:numId="47">
    <w:abstractNumId w:val="371"/>
  </w:num>
  <w:num w:numId="48">
    <w:abstractNumId w:val="494"/>
  </w:num>
  <w:num w:numId="49">
    <w:abstractNumId w:val="156"/>
  </w:num>
  <w:num w:numId="50">
    <w:abstractNumId w:val="248"/>
  </w:num>
  <w:num w:numId="51">
    <w:abstractNumId w:val="424"/>
  </w:num>
  <w:num w:numId="52">
    <w:abstractNumId w:val="415"/>
  </w:num>
  <w:num w:numId="53">
    <w:abstractNumId w:val="33"/>
  </w:num>
  <w:num w:numId="54">
    <w:abstractNumId w:val="409"/>
  </w:num>
  <w:num w:numId="55">
    <w:abstractNumId w:val="390"/>
  </w:num>
  <w:num w:numId="56">
    <w:abstractNumId w:val="491"/>
  </w:num>
  <w:num w:numId="57">
    <w:abstractNumId w:val="77"/>
  </w:num>
  <w:num w:numId="58">
    <w:abstractNumId w:val="495"/>
  </w:num>
  <w:num w:numId="59">
    <w:abstractNumId w:val="344"/>
  </w:num>
  <w:num w:numId="60">
    <w:abstractNumId w:val="82"/>
  </w:num>
  <w:num w:numId="61">
    <w:abstractNumId w:val="503"/>
  </w:num>
  <w:num w:numId="62">
    <w:abstractNumId w:val="357"/>
  </w:num>
  <w:num w:numId="63">
    <w:abstractNumId w:val="269"/>
  </w:num>
  <w:num w:numId="64">
    <w:abstractNumId w:val="226"/>
  </w:num>
  <w:num w:numId="65">
    <w:abstractNumId w:val="462"/>
  </w:num>
  <w:num w:numId="66">
    <w:abstractNumId w:val="240"/>
  </w:num>
  <w:num w:numId="67">
    <w:abstractNumId w:val="372"/>
  </w:num>
  <w:num w:numId="68">
    <w:abstractNumId w:val="445"/>
  </w:num>
  <w:num w:numId="69">
    <w:abstractNumId w:val="81"/>
  </w:num>
  <w:num w:numId="70">
    <w:abstractNumId w:val="15"/>
  </w:num>
  <w:num w:numId="71">
    <w:abstractNumId w:val="43"/>
  </w:num>
  <w:num w:numId="72">
    <w:abstractNumId w:val="290"/>
  </w:num>
  <w:num w:numId="73">
    <w:abstractNumId w:val="51"/>
  </w:num>
  <w:num w:numId="74">
    <w:abstractNumId w:val="54"/>
  </w:num>
  <w:num w:numId="75">
    <w:abstractNumId w:val="191"/>
  </w:num>
  <w:num w:numId="76">
    <w:abstractNumId w:val="301"/>
  </w:num>
  <w:num w:numId="77">
    <w:abstractNumId w:val="62"/>
    <w:lvlOverride w:ilvl="1">
      <w:lvl w:ilvl="1">
        <w:start w:val="1"/>
        <w:numFmt w:val="decimal"/>
        <w:lvlText w:val="%2."/>
        <w:lvlJc w:val="left"/>
        <w:rPr>
          <w:rFonts w:ascii="Tahoma" w:hAnsi="Tahoma" w:cs="Tahoma" w:hint="default"/>
          <w:b w:val="0"/>
          <w:bCs w:val="0"/>
          <w:color w:val="000000"/>
        </w:rPr>
      </w:lvl>
    </w:lvlOverride>
  </w:num>
  <w:num w:numId="78">
    <w:abstractNumId w:val="310"/>
  </w:num>
  <w:num w:numId="79">
    <w:abstractNumId w:val="485"/>
  </w:num>
  <w:num w:numId="80">
    <w:abstractNumId w:val="403"/>
  </w:num>
  <w:num w:numId="81">
    <w:abstractNumId w:val="401"/>
  </w:num>
  <w:num w:numId="82">
    <w:abstractNumId w:val="111"/>
  </w:num>
  <w:num w:numId="83">
    <w:abstractNumId w:val="238"/>
  </w:num>
  <w:num w:numId="84">
    <w:abstractNumId w:val="383"/>
  </w:num>
  <w:num w:numId="85">
    <w:abstractNumId w:val="266"/>
  </w:num>
  <w:num w:numId="86">
    <w:abstractNumId w:val="128"/>
  </w:num>
  <w:num w:numId="87">
    <w:abstractNumId w:val="194"/>
  </w:num>
  <w:num w:numId="88">
    <w:abstractNumId w:val="464"/>
  </w:num>
  <w:num w:numId="89">
    <w:abstractNumId w:val="282"/>
  </w:num>
  <w:num w:numId="90">
    <w:abstractNumId w:val="227"/>
  </w:num>
  <w:num w:numId="91">
    <w:abstractNumId w:val="14"/>
  </w:num>
  <w:num w:numId="92">
    <w:abstractNumId w:val="489"/>
  </w:num>
  <w:num w:numId="93">
    <w:abstractNumId w:val="131"/>
  </w:num>
  <w:num w:numId="94">
    <w:abstractNumId w:val="120"/>
  </w:num>
  <w:num w:numId="95">
    <w:abstractNumId w:val="470"/>
  </w:num>
  <w:num w:numId="96">
    <w:abstractNumId w:val="87"/>
  </w:num>
  <w:num w:numId="97">
    <w:abstractNumId w:val="346"/>
  </w:num>
  <w:num w:numId="98">
    <w:abstractNumId w:val="370"/>
  </w:num>
  <w:num w:numId="99">
    <w:abstractNumId w:val="96"/>
  </w:num>
  <w:num w:numId="100">
    <w:abstractNumId w:val="254"/>
  </w:num>
  <w:num w:numId="101">
    <w:abstractNumId w:val="498"/>
  </w:num>
  <w:num w:numId="102">
    <w:abstractNumId w:val="172"/>
    <w:lvlOverride w:ilvl="0">
      <w:lvl w:ilvl="0">
        <w:start w:val="6"/>
        <w:numFmt w:val="decimal"/>
        <w:lvlText w:val="%1."/>
        <w:lvlJc w:val="left"/>
        <w:rPr>
          <w:rFonts w:ascii="Tahoma" w:hAnsi="Tahoma" w:cs="Tahoma" w:hint="default"/>
        </w:rPr>
      </w:lvl>
    </w:lvlOverride>
    <w:lvlOverride w:ilvl="2">
      <w:lvl w:ilvl="2">
        <w:start w:val="1"/>
        <w:numFmt w:val="decimal"/>
        <w:lvlText w:val="%1.%2.%3."/>
        <w:lvlJc w:val="left"/>
        <w:rPr>
          <w:rFonts w:eastAsia="Andale Sans UI" w:cs="Tahoma"/>
          <w:b w:val="0"/>
          <w:i w:val="0"/>
          <w:color w:val="000000"/>
          <w:kern w:val="3"/>
          <w:sz w:val="20"/>
          <w:szCs w:val="20"/>
          <w:lang w:val="pl-PL" w:eastAsia="ja-JP" w:bidi="fa-IR"/>
        </w:rPr>
      </w:lvl>
    </w:lvlOverride>
  </w:num>
  <w:num w:numId="103">
    <w:abstractNumId w:val="429"/>
  </w:num>
  <w:num w:numId="104">
    <w:abstractNumId w:val="478"/>
  </w:num>
  <w:num w:numId="105">
    <w:abstractNumId w:val="183"/>
  </w:num>
  <w:num w:numId="106">
    <w:abstractNumId w:val="132"/>
  </w:num>
  <w:num w:numId="107">
    <w:abstractNumId w:val="396"/>
  </w:num>
  <w:num w:numId="108">
    <w:abstractNumId w:val="340"/>
  </w:num>
  <w:num w:numId="109">
    <w:abstractNumId w:val="113"/>
  </w:num>
  <w:num w:numId="110">
    <w:abstractNumId w:val="186"/>
  </w:num>
  <w:num w:numId="111">
    <w:abstractNumId w:val="393"/>
  </w:num>
  <w:num w:numId="112">
    <w:abstractNumId w:val="384"/>
    <w:lvlOverride w:ilvl="1">
      <w:lvl w:ilvl="1">
        <w:start w:val="1"/>
        <w:numFmt w:val="lowerLetter"/>
        <w:lvlText w:val="%2)"/>
        <w:lvlJc w:val="left"/>
        <w:rPr>
          <w:rFonts w:ascii="Tahoma" w:hAnsi="Tahoma" w:cs="Tahoma" w:hint="default"/>
        </w:rPr>
      </w:lvl>
    </w:lvlOverride>
  </w:num>
  <w:num w:numId="113">
    <w:abstractNumId w:val="130"/>
  </w:num>
  <w:num w:numId="114">
    <w:abstractNumId w:val="322"/>
  </w:num>
  <w:num w:numId="115">
    <w:abstractNumId w:val="25"/>
  </w:num>
  <w:num w:numId="116">
    <w:abstractNumId w:val="235"/>
  </w:num>
  <w:num w:numId="117">
    <w:abstractNumId w:val="159"/>
  </w:num>
  <w:num w:numId="118">
    <w:abstractNumId w:val="66"/>
  </w:num>
  <w:num w:numId="119">
    <w:abstractNumId w:val="331"/>
  </w:num>
  <w:num w:numId="120">
    <w:abstractNumId w:val="45"/>
  </w:num>
  <w:num w:numId="121">
    <w:abstractNumId w:val="382"/>
  </w:num>
  <w:num w:numId="122">
    <w:abstractNumId w:val="31"/>
  </w:num>
  <w:num w:numId="123">
    <w:abstractNumId w:val="250"/>
  </w:num>
  <w:num w:numId="124">
    <w:abstractNumId w:val="73"/>
  </w:num>
  <w:num w:numId="125">
    <w:abstractNumId w:val="164"/>
  </w:num>
  <w:num w:numId="126">
    <w:abstractNumId w:val="374"/>
  </w:num>
  <w:num w:numId="127">
    <w:abstractNumId w:val="365"/>
  </w:num>
  <w:num w:numId="128">
    <w:abstractNumId w:val="65"/>
  </w:num>
  <w:num w:numId="129">
    <w:abstractNumId w:val="78"/>
  </w:num>
  <w:num w:numId="130">
    <w:abstractNumId w:val="455"/>
  </w:num>
  <w:num w:numId="131">
    <w:abstractNumId w:val="67"/>
  </w:num>
  <w:num w:numId="132">
    <w:abstractNumId w:val="242"/>
  </w:num>
  <w:num w:numId="133">
    <w:abstractNumId w:val="152"/>
  </w:num>
  <w:num w:numId="134">
    <w:abstractNumId w:val="284"/>
  </w:num>
  <w:num w:numId="135">
    <w:abstractNumId w:val="182"/>
  </w:num>
  <w:num w:numId="136">
    <w:abstractNumId w:val="246"/>
  </w:num>
  <w:num w:numId="137">
    <w:abstractNumId w:val="271"/>
  </w:num>
  <w:num w:numId="138">
    <w:abstractNumId w:val="286"/>
  </w:num>
  <w:num w:numId="139">
    <w:abstractNumId w:val="140"/>
  </w:num>
  <w:num w:numId="140">
    <w:abstractNumId w:val="35"/>
  </w:num>
  <w:num w:numId="141">
    <w:abstractNumId w:val="187"/>
  </w:num>
  <w:num w:numId="142">
    <w:abstractNumId w:val="122"/>
  </w:num>
  <w:num w:numId="143">
    <w:abstractNumId w:val="173"/>
  </w:num>
  <w:num w:numId="144">
    <w:abstractNumId w:val="291"/>
  </w:num>
  <w:num w:numId="145">
    <w:abstractNumId w:val="437"/>
  </w:num>
  <w:num w:numId="146">
    <w:abstractNumId w:val="427"/>
  </w:num>
  <w:num w:numId="147">
    <w:abstractNumId w:val="482"/>
  </w:num>
  <w:num w:numId="148">
    <w:abstractNumId w:val="262"/>
  </w:num>
  <w:num w:numId="149">
    <w:abstractNumId w:val="335"/>
  </w:num>
  <w:num w:numId="150">
    <w:abstractNumId w:val="72"/>
  </w:num>
  <w:num w:numId="151">
    <w:abstractNumId w:val="114"/>
  </w:num>
  <w:num w:numId="152">
    <w:abstractNumId w:val="425"/>
  </w:num>
  <w:num w:numId="153">
    <w:abstractNumId w:val="304"/>
  </w:num>
  <w:num w:numId="154">
    <w:abstractNumId w:val="395"/>
  </w:num>
  <w:num w:numId="155">
    <w:abstractNumId w:val="257"/>
  </w:num>
  <w:num w:numId="156">
    <w:abstractNumId w:val="385"/>
  </w:num>
  <w:num w:numId="157">
    <w:abstractNumId w:val="19"/>
  </w:num>
  <w:num w:numId="158">
    <w:abstractNumId w:val="313"/>
  </w:num>
  <w:num w:numId="159">
    <w:abstractNumId w:val="85"/>
  </w:num>
  <w:num w:numId="160">
    <w:abstractNumId w:val="306"/>
  </w:num>
  <w:num w:numId="161">
    <w:abstractNumId w:val="477"/>
  </w:num>
  <w:num w:numId="162">
    <w:abstractNumId w:val="155"/>
  </w:num>
  <w:num w:numId="163">
    <w:abstractNumId w:val="277"/>
  </w:num>
  <w:num w:numId="164">
    <w:abstractNumId w:val="441"/>
  </w:num>
  <w:num w:numId="165">
    <w:abstractNumId w:val="170"/>
  </w:num>
  <w:num w:numId="166">
    <w:abstractNumId w:val="57"/>
  </w:num>
  <w:num w:numId="167">
    <w:abstractNumId w:val="119"/>
  </w:num>
  <w:num w:numId="168">
    <w:abstractNumId w:val="229"/>
  </w:num>
  <w:num w:numId="169">
    <w:abstractNumId w:val="99"/>
  </w:num>
  <w:num w:numId="170">
    <w:abstractNumId w:val="451"/>
  </w:num>
  <w:num w:numId="171">
    <w:abstractNumId w:val="233"/>
  </w:num>
  <w:num w:numId="172">
    <w:abstractNumId w:val="224"/>
  </w:num>
  <w:num w:numId="173">
    <w:abstractNumId w:val="158"/>
  </w:num>
  <w:num w:numId="174">
    <w:abstractNumId w:val="105"/>
  </w:num>
  <w:num w:numId="175">
    <w:abstractNumId w:val="469"/>
  </w:num>
  <w:num w:numId="176">
    <w:abstractNumId w:val="264"/>
  </w:num>
  <w:num w:numId="177">
    <w:abstractNumId w:val="325"/>
  </w:num>
  <w:num w:numId="178">
    <w:abstractNumId w:val="92"/>
  </w:num>
  <w:num w:numId="179">
    <w:abstractNumId w:val="449"/>
  </w:num>
  <w:num w:numId="180">
    <w:abstractNumId w:val="139"/>
  </w:num>
  <w:num w:numId="181">
    <w:abstractNumId w:val="196"/>
    <w:lvlOverride w:ilvl="4">
      <w:lvl w:ilvl="4">
        <w:start w:val="1"/>
        <w:numFmt w:val="decimal"/>
        <w:lvlText w:val="%5)"/>
        <w:lvlJc w:val="left"/>
        <w:rPr>
          <w:rFonts w:ascii="Tahoma" w:hAnsi="Tahoma" w:cs="Tahoma" w:hint="default"/>
          <w:b w:val="0"/>
          <w:sz w:val="20"/>
          <w:szCs w:val="20"/>
        </w:rPr>
      </w:lvl>
    </w:lvlOverride>
  </w:num>
  <w:num w:numId="182">
    <w:abstractNumId w:val="480"/>
  </w:num>
  <w:num w:numId="183">
    <w:abstractNumId w:val="13"/>
  </w:num>
  <w:num w:numId="184">
    <w:abstractNumId w:val="472"/>
  </w:num>
  <w:num w:numId="185">
    <w:abstractNumId w:val="236"/>
  </w:num>
  <w:num w:numId="186">
    <w:abstractNumId w:val="167"/>
  </w:num>
  <w:num w:numId="187">
    <w:abstractNumId w:val="124"/>
  </w:num>
  <w:num w:numId="188">
    <w:abstractNumId w:val="504"/>
  </w:num>
  <w:num w:numId="189">
    <w:abstractNumId w:val="303"/>
    <w:lvlOverride w:ilvl="3">
      <w:lvl w:ilvl="3">
        <w:start w:val="1"/>
        <w:numFmt w:val="decimal"/>
        <w:lvlText w:val="%4)"/>
        <w:lvlJc w:val="left"/>
        <w:rPr>
          <w:rFonts w:ascii="Tahoma" w:hAnsi="Tahoma" w:cs="Tahoma" w:hint="default"/>
          <w:b w:val="0"/>
          <w:bCs w:val="0"/>
          <w:sz w:val="20"/>
          <w:szCs w:val="20"/>
        </w:rPr>
      </w:lvl>
    </w:lvlOverride>
  </w:num>
  <w:num w:numId="190">
    <w:abstractNumId w:val="339"/>
  </w:num>
  <w:num w:numId="191">
    <w:abstractNumId w:val="16"/>
  </w:num>
  <w:num w:numId="192">
    <w:abstractNumId w:val="20"/>
  </w:num>
  <w:num w:numId="193">
    <w:abstractNumId w:val="419"/>
  </w:num>
  <w:num w:numId="194">
    <w:abstractNumId w:val="359"/>
  </w:num>
  <w:num w:numId="195">
    <w:abstractNumId w:val="201"/>
  </w:num>
  <w:num w:numId="196">
    <w:abstractNumId w:val="406"/>
  </w:num>
  <w:num w:numId="197">
    <w:abstractNumId w:val="197"/>
  </w:num>
  <w:num w:numId="198">
    <w:abstractNumId w:val="345"/>
  </w:num>
  <w:num w:numId="199">
    <w:abstractNumId w:val="208"/>
  </w:num>
  <w:num w:numId="200">
    <w:abstractNumId w:val="55"/>
  </w:num>
  <w:num w:numId="201">
    <w:abstractNumId w:val="29"/>
  </w:num>
  <w:num w:numId="202">
    <w:abstractNumId w:val="247"/>
  </w:num>
  <w:num w:numId="203">
    <w:abstractNumId w:val="461"/>
  </w:num>
  <w:num w:numId="204">
    <w:abstractNumId w:val="230"/>
  </w:num>
  <w:num w:numId="205">
    <w:abstractNumId w:val="300"/>
  </w:num>
  <w:num w:numId="206">
    <w:abstractNumId w:val="107"/>
  </w:num>
  <w:num w:numId="207">
    <w:abstractNumId w:val="200"/>
  </w:num>
  <w:num w:numId="208">
    <w:abstractNumId w:val="465"/>
  </w:num>
  <w:num w:numId="209">
    <w:abstractNumId w:val="89"/>
  </w:num>
  <w:num w:numId="210">
    <w:abstractNumId w:val="102"/>
  </w:num>
  <w:num w:numId="211">
    <w:abstractNumId w:val="273"/>
  </w:num>
  <w:num w:numId="212">
    <w:abstractNumId w:val="268"/>
  </w:num>
  <w:num w:numId="213">
    <w:abstractNumId w:val="220"/>
  </w:num>
  <w:num w:numId="214">
    <w:abstractNumId w:val="214"/>
  </w:num>
  <w:num w:numId="215">
    <w:abstractNumId w:val="207"/>
  </w:num>
  <w:num w:numId="216">
    <w:abstractNumId w:val="74"/>
  </w:num>
  <w:num w:numId="217">
    <w:abstractNumId w:val="215"/>
  </w:num>
  <w:num w:numId="218">
    <w:abstractNumId w:val="336"/>
  </w:num>
  <w:num w:numId="219">
    <w:abstractNumId w:val="47"/>
  </w:num>
  <w:num w:numId="220">
    <w:abstractNumId w:val="209"/>
  </w:num>
  <w:num w:numId="221">
    <w:abstractNumId w:val="91"/>
  </w:num>
  <w:num w:numId="222">
    <w:abstractNumId w:val="190"/>
  </w:num>
  <w:num w:numId="223">
    <w:abstractNumId w:val="364"/>
  </w:num>
  <w:num w:numId="224">
    <w:abstractNumId w:val="88"/>
  </w:num>
  <w:num w:numId="225">
    <w:abstractNumId w:val="326"/>
  </w:num>
  <w:num w:numId="226">
    <w:abstractNumId w:val="58"/>
  </w:num>
  <w:num w:numId="227">
    <w:abstractNumId w:val="473"/>
  </w:num>
  <w:num w:numId="228">
    <w:abstractNumId w:val="168"/>
  </w:num>
  <w:num w:numId="229">
    <w:abstractNumId w:val="42"/>
  </w:num>
  <w:num w:numId="230">
    <w:abstractNumId w:val="474"/>
  </w:num>
  <w:num w:numId="231">
    <w:abstractNumId w:val="68"/>
  </w:num>
  <w:num w:numId="232">
    <w:abstractNumId w:val="408"/>
  </w:num>
  <w:num w:numId="233">
    <w:abstractNumId w:val="436"/>
  </w:num>
  <w:num w:numId="234">
    <w:abstractNumId w:val="27"/>
  </w:num>
  <w:num w:numId="235">
    <w:abstractNumId w:val="41"/>
  </w:num>
  <w:num w:numId="236">
    <w:abstractNumId w:val="292"/>
  </w:num>
  <w:num w:numId="237">
    <w:abstractNumId w:val="459"/>
  </w:num>
  <w:num w:numId="238">
    <w:abstractNumId w:val="439"/>
  </w:num>
  <w:num w:numId="239">
    <w:abstractNumId w:val="447"/>
  </w:num>
  <w:num w:numId="240">
    <w:abstractNumId w:val="305"/>
  </w:num>
  <w:num w:numId="241">
    <w:abstractNumId w:val="79"/>
  </w:num>
  <w:num w:numId="242">
    <w:abstractNumId w:val="352"/>
  </w:num>
  <w:num w:numId="243">
    <w:abstractNumId w:val="175"/>
  </w:num>
  <w:num w:numId="244">
    <w:abstractNumId w:val="297"/>
  </w:num>
  <w:num w:numId="245">
    <w:abstractNumId w:val="127"/>
  </w:num>
  <w:num w:numId="246">
    <w:abstractNumId w:val="433"/>
  </w:num>
  <w:num w:numId="247">
    <w:abstractNumId w:val="351"/>
  </w:num>
  <w:num w:numId="248">
    <w:abstractNumId w:val="174"/>
  </w:num>
  <w:num w:numId="249">
    <w:abstractNumId w:val="185"/>
  </w:num>
  <w:num w:numId="250">
    <w:abstractNumId w:val="108"/>
  </w:num>
  <w:num w:numId="251">
    <w:abstractNumId w:val="171"/>
  </w:num>
  <w:num w:numId="252">
    <w:abstractNumId w:val="457"/>
  </w:num>
  <w:num w:numId="253">
    <w:abstractNumId w:val="391"/>
  </w:num>
  <w:num w:numId="254">
    <w:abstractNumId w:val="463"/>
  </w:num>
  <w:num w:numId="255">
    <w:abstractNumId w:val="26"/>
  </w:num>
  <w:num w:numId="256">
    <w:abstractNumId w:val="189"/>
  </w:num>
  <w:num w:numId="257">
    <w:abstractNumId w:val="69"/>
  </w:num>
  <w:num w:numId="258">
    <w:abstractNumId w:val="453"/>
  </w:num>
  <w:num w:numId="259">
    <w:abstractNumId w:val="256"/>
  </w:num>
  <w:num w:numId="260">
    <w:abstractNumId w:val="288"/>
  </w:num>
  <w:num w:numId="261">
    <w:abstractNumId w:val="217"/>
  </w:num>
  <w:num w:numId="262">
    <w:abstractNumId w:val="52"/>
  </w:num>
  <w:num w:numId="263">
    <w:abstractNumId w:val="60"/>
  </w:num>
  <w:num w:numId="264">
    <w:abstractNumId w:val="355"/>
  </w:num>
  <w:num w:numId="265">
    <w:abstractNumId w:val="115"/>
  </w:num>
  <w:num w:numId="266">
    <w:abstractNumId w:val="117"/>
  </w:num>
  <w:num w:numId="267">
    <w:abstractNumId w:val="39"/>
  </w:num>
  <w:num w:numId="268">
    <w:abstractNumId w:val="123"/>
  </w:num>
  <w:num w:numId="269">
    <w:abstractNumId w:val="373"/>
  </w:num>
  <w:num w:numId="270">
    <w:abstractNumId w:val="416"/>
  </w:num>
  <w:num w:numId="271">
    <w:abstractNumId w:val="338"/>
  </w:num>
  <w:num w:numId="272">
    <w:abstractNumId w:val="169"/>
  </w:num>
  <w:num w:numId="273">
    <w:abstractNumId w:val="118"/>
  </w:num>
  <w:num w:numId="274">
    <w:abstractNumId w:val="165"/>
  </w:num>
  <w:num w:numId="275">
    <w:abstractNumId w:val="460"/>
  </w:num>
  <w:num w:numId="276">
    <w:abstractNumId w:val="228"/>
  </w:num>
  <w:num w:numId="277">
    <w:abstractNumId w:val="71"/>
  </w:num>
  <w:num w:numId="278">
    <w:abstractNumId w:val="377"/>
  </w:num>
  <w:num w:numId="279">
    <w:abstractNumId w:val="83"/>
  </w:num>
  <w:num w:numId="280">
    <w:abstractNumId w:val="295"/>
  </w:num>
  <w:num w:numId="281">
    <w:abstractNumId w:val="468"/>
  </w:num>
  <w:num w:numId="282">
    <w:abstractNumId w:val="179"/>
  </w:num>
  <w:num w:numId="283">
    <w:abstractNumId w:val="101"/>
  </w:num>
  <w:num w:numId="284">
    <w:abstractNumId w:val="400"/>
  </w:num>
  <w:num w:numId="285">
    <w:abstractNumId w:val="177"/>
  </w:num>
  <w:num w:numId="286">
    <w:abstractNumId w:val="151"/>
  </w:num>
  <w:num w:numId="287">
    <w:abstractNumId w:val="381"/>
  </w:num>
  <w:num w:numId="288">
    <w:abstractNumId w:val="18"/>
  </w:num>
  <w:num w:numId="289">
    <w:abstractNumId w:val="458"/>
  </w:num>
  <w:num w:numId="290">
    <w:abstractNumId w:val="505"/>
  </w:num>
  <w:num w:numId="291">
    <w:abstractNumId w:val="263"/>
  </w:num>
  <w:num w:numId="292">
    <w:abstractNumId w:val="24"/>
  </w:num>
  <w:num w:numId="293">
    <w:abstractNumId w:val="315"/>
  </w:num>
  <w:num w:numId="294">
    <w:abstractNumId w:val="76"/>
  </w:num>
  <w:num w:numId="295">
    <w:abstractNumId w:val="267"/>
  </w:num>
  <w:num w:numId="296">
    <w:abstractNumId w:val="80"/>
  </w:num>
  <w:num w:numId="297">
    <w:abstractNumId w:val="150"/>
  </w:num>
  <w:num w:numId="298">
    <w:abstractNumId w:val="454"/>
  </w:num>
  <w:num w:numId="299">
    <w:abstractNumId w:val="181"/>
  </w:num>
  <w:num w:numId="300">
    <w:abstractNumId w:val="311"/>
  </w:num>
  <w:num w:numId="301">
    <w:abstractNumId w:val="219"/>
  </w:num>
  <w:num w:numId="302">
    <w:abstractNumId w:val="223"/>
  </w:num>
  <w:num w:numId="303">
    <w:abstractNumId w:val="97"/>
  </w:num>
  <w:num w:numId="304">
    <w:abstractNumId w:val="234"/>
  </w:num>
  <w:num w:numId="305">
    <w:abstractNumId w:val="413"/>
  </w:num>
  <w:num w:numId="306">
    <w:abstractNumId w:val="411"/>
  </w:num>
  <w:num w:numId="307">
    <w:abstractNumId w:val="244"/>
  </w:num>
  <w:num w:numId="308">
    <w:abstractNumId w:val="448"/>
  </w:num>
  <w:num w:numId="309">
    <w:abstractNumId w:val="446"/>
  </w:num>
  <w:num w:numId="310">
    <w:abstractNumId w:val="366"/>
  </w:num>
  <w:num w:numId="311">
    <w:abstractNumId w:val="213"/>
  </w:num>
  <w:num w:numId="312">
    <w:abstractNumId w:val="231"/>
  </w:num>
  <w:num w:numId="313">
    <w:abstractNumId w:val="490"/>
  </w:num>
  <w:num w:numId="314">
    <w:abstractNumId w:val="162"/>
  </w:num>
  <w:num w:numId="315">
    <w:abstractNumId w:val="272"/>
  </w:num>
  <w:num w:numId="316">
    <w:abstractNumId w:val="488"/>
  </w:num>
  <w:num w:numId="317">
    <w:abstractNumId w:val="431"/>
  </w:num>
  <w:num w:numId="318">
    <w:abstractNumId w:val="86"/>
  </w:num>
  <w:num w:numId="319">
    <w:abstractNumId w:val="442"/>
  </w:num>
  <w:num w:numId="320">
    <w:abstractNumId w:val="134"/>
  </w:num>
  <w:num w:numId="321">
    <w:abstractNumId w:val="276"/>
  </w:num>
  <w:num w:numId="322">
    <w:abstractNumId w:val="90"/>
  </w:num>
  <w:num w:numId="323">
    <w:abstractNumId w:val="28"/>
  </w:num>
  <w:num w:numId="324">
    <w:abstractNumId w:val="137"/>
  </w:num>
  <w:num w:numId="325">
    <w:abstractNumId w:val="63"/>
  </w:num>
  <w:num w:numId="326">
    <w:abstractNumId w:val="23"/>
  </w:num>
  <w:num w:numId="327">
    <w:abstractNumId w:val="38"/>
  </w:num>
  <w:num w:numId="328">
    <w:abstractNumId w:val="93"/>
  </w:num>
  <w:num w:numId="329">
    <w:abstractNumId w:val="32"/>
  </w:num>
  <w:num w:numId="330">
    <w:abstractNumId w:val="135"/>
  </w:num>
  <w:num w:numId="331">
    <w:abstractNumId w:val="255"/>
  </w:num>
  <w:num w:numId="332">
    <w:abstractNumId w:val="64"/>
  </w:num>
  <w:num w:numId="333">
    <w:abstractNumId w:val="506"/>
  </w:num>
  <w:num w:numId="334">
    <w:abstractNumId w:val="160"/>
  </w:num>
  <w:num w:numId="335">
    <w:abstractNumId w:val="143"/>
  </w:num>
  <w:num w:numId="336">
    <w:abstractNumId w:val="353"/>
  </w:num>
  <w:num w:numId="337">
    <w:abstractNumId w:val="369"/>
  </w:num>
  <w:num w:numId="338">
    <w:abstractNumId w:val="298"/>
  </w:num>
  <w:num w:numId="339">
    <w:abstractNumId w:val="443"/>
  </w:num>
  <w:num w:numId="340">
    <w:abstractNumId w:val="417"/>
  </w:num>
  <w:num w:numId="341">
    <w:abstractNumId w:val="426"/>
  </w:num>
  <w:num w:numId="342">
    <w:abstractNumId w:val="438"/>
  </w:num>
  <w:num w:numId="343">
    <w:abstractNumId w:val="84"/>
  </w:num>
  <w:num w:numId="344">
    <w:abstractNumId w:val="312"/>
  </w:num>
  <w:num w:numId="345">
    <w:abstractNumId w:val="218"/>
  </w:num>
  <w:num w:numId="346">
    <w:abstractNumId w:val="389"/>
  </w:num>
  <w:num w:numId="347">
    <w:abstractNumId w:val="253"/>
  </w:num>
  <w:num w:numId="348">
    <w:abstractNumId w:val="323"/>
  </w:num>
  <w:num w:numId="349">
    <w:abstractNumId w:val="149"/>
  </w:num>
  <w:num w:numId="350">
    <w:abstractNumId w:val="48"/>
  </w:num>
  <w:num w:numId="351">
    <w:abstractNumId w:val="289"/>
  </w:num>
  <w:num w:numId="352">
    <w:abstractNumId w:val="206"/>
  </w:num>
  <w:num w:numId="353">
    <w:abstractNumId w:val="95"/>
  </w:num>
  <w:num w:numId="354">
    <w:abstractNumId w:val="180"/>
  </w:num>
  <w:num w:numId="355">
    <w:abstractNumId w:val="350"/>
  </w:num>
  <w:num w:numId="356">
    <w:abstractNumId w:val="349"/>
  </w:num>
  <w:num w:numId="357">
    <w:abstractNumId w:val="471"/>
  </w:num>
  <w:num w:numId="358">
    <w:abstractNumId w:val="103"/>
  </w:num>
  <w:num w:numId="359">
    <w:abstractNumId w:val="440"/>
  </w:num>
  <w:num w:numId="360">
    <w:abstractNumId w:val="416"/>
    <w:lvlOverride w:ilvl="0">
      <w:startOverride w:val="1"/>
      <w:lvl w:ilvl="0">
        <w:start w:val="1"/>
        <w:numFmt w:val="decimal"/>
        <w:lvlText w:val="%1)"/>
        <w:lvlJc w:val="left"/>
        <w:rPr>
          <w:rFonts w:ascii="Tahoma" w:hAnsi="Tahoma" w:cs="Tahoma" w:hint="default"/>
          <w:bCs/>
          <w:sz w:val="20"/>
          <w:szCs w:val="20"/>
        </w:rPr>
      </w:lvl>
    </w:lvlOverride>
  </w:num>
  <w:num w:numId="361">
    <w:abstractNumId w:val="135"/>
  </w:num>
  <w:num w:numId="362">
    <w:abstractNumId w:val="291"/>
  </w:num>
  <w:num w:numId="363">
    <w:abstractNumId w:val="299"/>
  </w:num>
  <w:num w:numId="364">
    <w:abstractNumId w:val="363"/>
  </w:num>
  <w:num w:numId="365">
    <w:abstractNumId w:val="259"/>
  </w:num>
  <w:num w:numId="366">
    <w:abstractNumId w:val="216"/>
  </w:num>
  <w:num w:numId="367">
    <w:abstractNumId w:val="476"/>
  </w:num>
  <w:num w:numId="368">
    <w:abstractNumId w:val="399"/>
  </w:num>
  <w:num w:numId="369">
    <w:abstractNumId w:val="376"/>
  </w:num>
  <w:num w:numId="370">
    <w:abstractNumId w:val="203"/>
  </w:num>
  <w:num w:numId="371">
    <w:abstractNumId w:val="466"/>
  </w:num>
  <w:num w:numId="372">
    <w:abstractNumId w:val="199"/>
  </w:num>
  <w:num w:numId="373">
    <w:abstractNumId w:val="319"/>
  </w:num>
  <w:num w:numId="374">
    <w:abstractNumId w:val="279"/>
  </w:num>
  <w:num w:numId="375">
    <w:abstractNumId w:val="332"/>
  </w:num>
  <w:num w:numId="376">
    <w:abstractNumId w:val="221"/>
  </w:num>
  <w:num w:numId="377">
    <w:abstractNumId w:val="49"/>
  </w:num>
  <w:num w:numId="378">
    <w:abstractNumId w:val="116"/>
  </w:num>
  <w:num w:numId="379">
    <w:abstractNumId w:val="75"/>
  </w:num>
  <w:num w:numId="380">
    <w:abstractNumId w:val="70"/>
  </w:num>
  <w:num w:numId="381">
    <w:abstractNumId w:val="98"/>
  </w:num>
  <w:num w:numId="382">
    <w:abstractNumId w:val="176"/>
  </w:num>
  <w:num w:numId="383">
    <w:abstractNumId w:val="142"/>
  </w:num>
  <w:num w:numId="384">
    <w:abstractNumId w:val="308"/>
  </w:num>
  <w:num w:numId="385">
    <w:abstractNumId w:val="109"/>
  </w:num>
  <w:num w:numId="386">
    <w:abstractNumId w:val="104"/>
  </w:num>
  <w:num w:numId="387">
    <w:abstractNumId w:val="375"/>
  </w:num>
  <w:num w:numId="388">
    <w:abstractNumId w:val="249"/>
  </w:num>
  <w:num w:numId="389">
    <w:abstractNumId w:val="153"/>
  </w:num>
  <w:num w:numId="390">
    <w:abstractNumId w:val="362"/>
  </w:num>
  <w:num w:numId="391">
    <w:abstractNumId w:val="414"/>
  </w:num>
  <w:num w:numId="392">
    <w:abstractNumId w:val="283"/>
  </w:num>
  <w:num w:numId="393">
    <w:abstractNumId w:val="493"/>
  </w:num>
  <w:num w:numId="394">
    <w:abstractNumId w:val="302"/>
  </w:num>
  <w:num w:numId="395">
    <w:abstractNumId w:val="163"/>
  </w:num>
  <w:num w:numId="396">
    <w:abstractNumId w:val="145"/>
  </w:num>
  <w:num w:numId="397">
    <w:abstractNumId w:val="361"/>
  </w:num>
  <w:num w:numId="398">
    <w:abstractNumId w:val="36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328"/>
  </w:num>
  <w:num w:numId="400">
    <w:abstractNumId w:val="17"/>
  </w:num>
  <w:num w:numId="401">
    <w:abstractNumId w:val="44"/>
  </w:num>
  <w:num w:numId="402">
    <w:abstractNumId w:val="50"/>
  </w:num>
  <w:num w:numId="403">
    <w:abstractNumId w:val="62"/>
  </w:num>
  <w:num w:numId="404">
    <w:abstractNumId w:val="106"/>
  </w:num>
  <w:num w:numId="405">
    <w:abstractNumId w:val="125"/>
  </w:num>
  <w:num w:numId="406">
    <w:abstractNumId w:val="136"/>
  </w:num>
  <w:num w:numId="407">
    <w:abstractNumId w:val="172"/>
  </w:num>
  <w:num w:numId="408">
    <w:abstractNumId w:val="196"/>
  </w:num>
  <w:num w:numId="409">
    <w:abstractNumId w:val="212"/>
  </w:num>
  <w:num w:numId="410">
    <w:abstractNumId w:val="278"/>
  </w:num>
  <w:num w:numId="411">
    <w:abstractNumId w:val="285"/>
  </w:num>
  <w:num w:numId="412">
    <w:abstractNumId w:val="293"/>
  </w:num>
  <w:num w:numId="413">
    <w:abstractNumId w:val="309"/>
  </w:num>
  <w:num w:numId="414">
    <w:abstractNumId w:val="318"/>
  </w:num>
  <w:num w:numId="415">
    <w:abstractNumId w:val="356"/>
  </w:num>
  <w:num w:numId="416">
    <w:abstractNumId w:val="384"/>
  </w:num>
  <w:num w:numId="417">
    <w:abstractNumId w:val="402"/>
  </w:num>
  <w:num w:numId="418">
    <w:abstractNumId w:val="421"/>
  </w:num>
  <w:num w:numId="419">
    <w:abstractNumId w:val="479"/>
  </w:num>
  <w:num w:numId="420">
    <w:abstractNumId w:val="481"/>
  </w:num>
  <w:num w:numId="421">
    <w:abstractNumId w:val="484"/>
  </w:num>
  <w:num w:numId="422">
    <w:abstractNumId w:val="188"/>
  </w:num>
  <w:num w:numId="423">
    <w:abstractNumId w:val="21"/>
  </w:num>
  <w:num w:numId="424">
    <w:abstractNumId w:val="195"/>
  </w:num>
  <w:num w:numId="425">
    <w:abstractNumId w:val="37"/>
  </w:num>
  <w:num w:numId="426">
    <w:abstractNumId w:val="334"/>
  </w:num>
  <w:num w:numId="427">
    <w:abstractNumId w:val="10"/>
  </w:num>
  <w:num w:numId="428">
    <w:abstractNumId w:val="144"/>
  </w:num>
  <w:num w:numId="429">
    <w:abstractNumId w:val="435"/>
  </w:num>
  <w:num w:numId="430">
    <w:abstractNumId w:val="4"/>
  </w:num>
  <w:num w:numId="431">
    <w:abstractNumId w:val="430"/>
  </w:num>
  <w:num w:numId="432">
    <w:abstractNumId w:val="0"/>
  </w:num>
  <w:num w:numId="433">
    <w:abstractNumId w:val="1"/>
  </w:num>
  <w:num w:numId="434">
    <w:abstractNumId w:val="261"/>
  </w:num>
  <w:num w:numId="435">
    <w:abstractNumId w:val="100"/>
  </w:num>
  <w:num w:numId="436">
    <w:abstractNumId w:val="387"/>
  </w:num>
  <w:num w:numId="437">
    <w:abstractNumId w:val="307"/>
  </w:num>
  <w:num w:numId="438">
    <w:abstractNumId w:val="12"/>
  </w:num>
  <w:num w:numId="439">
    <w:abstractNumId w:val="341"/>
  </w:num>
  <w:num w:numId="440">
    <w:abstractNumId w:val="237"/>
  </w:num>
  <w:num w:numId="441">
    <w:abstractNumId w:val="475"/>
  </w:num>
  <w:num w:numId="442">
    <w:abstractNumId w:val="157"/>
  </w:num>
  <w:num w:numId="443">
    <w:abstractNumId w:val="483"/>
  </w:num>
  <w:num w:numId="444">
    <w:abstractNumId w:val="94"/>
  </w:num>
  <w:num w:numId="445">
    <w:abstractNumId w:val="11"/>
  </w:num>
  <w:num w:numId="446">
    <w:abstractNumId w:val="354"/>
  </w:num>
  <w:num w:numId="447">
    <w:abstractNumId w:val="378"/>
  </w:num>
  <w:num w:numId="448">
    <w:abstractNumId w:val="496"/>
  </w:num>
  <w:num w:numId="449">
    <w:abstractNumId w:val="204"/>
  </w:num>
  <w:num w:numId="450">
    <w:abstractNumId w:val="343"/>
  </w:num>
  <w:num w:numId="451">
    <w:abstractNumId w:val="3"/>
  </w:num>
  <w:num w:numId="452">
    <w:abstractNumId w:val="6"/>
  </w:num>
  <w:num w:numId="453">
    <w:abstractNumId w:val="7"/>
  </w:num>
  <w:num w:numId="454">
    <w:abstractNumId w:val="418"/>
  </w:num>
  <w:num w:numId="455">
    <w:abstractNumId w:val="467"/>
  </w:num>
  <w:num w:numId="456">
    <w:abstractNumId w:val="347"/>
  </w:num>
  <w:num w:numId="457">
    <w:abstractNumId w:val="360"/>
  </w:num>
  <w:num w:numId="458">
    <w:abstractNumId w:val="161"/>
  </w:num>
  <w:num w:numId="459">
    <w:abstractNumId w:val="146"/>
  </w:num>
  <w:num w:numId="460">
    <w:abstractNumId w:val="329"/>
  </w:num>
  <w:num w:numId="461">
    <w:abstractNumId w:val="239"/>
  </w:num>
  <w:num w:numId="462">
    <w:abstractNumId w:val="412"/>
  </w:num>
  <w:num w:numId="463">
    <w:abstractNumId w:val="34"/>
  </w:num>
  <w:num w:numId="464">
    <w:abstractNumId w:val="405"/>
  </w:num>
  <w:num w:numId="465">
    <w:abstractNumId w:val="232"/>
  </w:num>
  <w:num w:numId="466">
    <w:abstractNumId w:val="303"/>
  </w:num>
  <w:num w:numId="467">
    <w:abstractNumId w:val="193"/>
  </w:num>
  <w:num w:numId="468">
    <w:abstractNumId w:val="166"/>
  </w:num>
  <w:num w:numId="469">
    <w:abstractNumId w:val="5"/>
  </w:num>
  <w:num w:numId="470">
    <w:abstractNumId w:val="8"/>
  </w:num>
  <w:num w:numId="471">
    <w:abstractNumId w:val="9"/>
  </w:num>
  <w:num w:numId="472">
    <w:abstractNumId w:val="211"/>
  </w:num>
  <w:num w:numId="473">
    <w:abstractNumId w:val="251"/>
  </w:num>
  <w:num w:numId="474">
    <w:abstractNumId w:val="202"/>
  </w:num>
  <w:num w:numId="475">
    <w:abstractNumId w:val="222"/>
  </w:num>
  <w:num w:numId="476">
    <w:abstractNumId w:val="327"/>
  </w:num>
  <w:num w:numId="477">
    <w:abstractNumId w:val="252"/>
  </w:num>
  <w:num w:numId="478">
    <w:abstractNumId w:val="154"/>
  </w:num>
  <w:num w:numId="479">
    <w:abstractNumId w:val="193"/>
  </w:num>
  <w:num w:numId="480">
    <w:abstractNumId w:val="61"/>
  </w:num>
  <w:num w:numId="481">
    <w:abstractNumId w:val="260"/>
  </w:num>
  <w:numIdMacAtCleanup w:val="4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87"/>
    <w:rsid w:val="0000119A"/>
    <w:rsid w:val="00002327"/>
    <w:rsid w:val="00010A72"/>
    <w:rsid w:val="00015146"/>
    <w:rsid w:val="0002050A"/>
    <w:rsid w:val="00021921"/>
    <w:rsid w:val="00022D60"/>
    <w:rsid w:val="00023710"/>
    <w:rsid w:val="00034B64"/>
    <w:rsid w:val="0004184F"/>
    <w:rsid w:val="00047404"/>
    <w:rsid w:val="00054542"/>
    <w:rsid w:val="00054F5C"/>
    <w:rsid w:val="00056A6A"/>
    <w:rsid w:val="0006350F"/>
    <w:rsid w:val="00075012"/>
    <w:rsid w:val="0007560A"/>
    <w:rsid w:val="0008086D"/>
    <w:rsid w:val="00084AFD"/>
    <w:rsid w:val="00086387"/>
    <w:rsid w:val="00086A75"/>
    <w:rsid w:val="00090ECB"/>
    <w:rsid w:val="0009226B"/>
    <w:rsid w:val="00092E5E"/>
    <w:rsid w:val="000956F3"/>
    <w:rsid w:val="00097C1C"/>
    <w:rsid w:val="000A19F4"/>
    <w:rsid w:val="000A2490"/>
    <w:rsid w:val="000A4DE3"/>
    <w:rsid w:val="000A793C"/>
    <w:rsid w:val="000A7CDA"/>
    <w:rsid w:val="000B315C"/>
    <w:rsid w:val="000C3ADD"/>
    <w:rsid w:val="000D6C62"/>
    <w:rsid w:val="000D73D3"/>
    <w:rsid w:val="000E40A2"/>
    <w:rsid w:val="000E730E"/>
    <w:rsid w:val="000F1838"/>
    <w:rsid w:val="000F7AFF"/>
    <w:rsid w:val="00101139"/>
    <w:rsid w:val="00101261"/>
    <w:rsid w:val="00101D88"/>
    <w:rsid w:val="0010522F"/>
    <w:rsid w:val="0010755F"/>
    <w:rsid w:val="00107D2B"/>
    <w:rsid w:val="00110392"/>
    <w:rsid w:val="00111932"/>
    <w:rsid w:val="0011194D"/>
    <w:rsid w:val="00111B91"/>
    <w:rsid w:val="00123D43"/>
    <w:rsid w:val="00124600"/>
    <w:rsid w:val="001269AE"/>
    <w:rsid w:val="0012779E"/>
    <w:rsid w:val="00127E80"/>
    <w:rsid w:val="00133E6A"/>
    <w:rsid w:val="00144977"/>
    <w:rsid w:val="00150C95"/>
    <w:rsid w:val="0015603B"/>
    <w:rsid w:val="00160562"/>
    <w:rsid w:val="00160C74"/>
    <w:rsid w:val="001638B7"/>
    <w:rsid w:val="001676B2"/>
    <w:rsid w:val="00182A12"/>
    <w:rsid w:val="00182ADD"/>
    <w:rsid w:val="00190688"/>
    <w:rsid w:val="0019131B"/>
    <w:rsid w:val="00191A9E"/>
    <w:rsid w:val="001A05EC"/>
    <w:rsid w:val="001A1923"/>
    <w:rsid w:val="001A21E8"/>
    <w:rsid w:val="001A4292"/>
    <w:rsid w:val="001B27A4"/>
    <w:rsid w:val="001B63E8"/>
    <w:rsid w:val="001D0914"/>
    <w:rsid w:val="001D5157"/>
    <w:rsid w:val="001D60E4"/>
    <w:rsid w:val="001E1CAB"/>
    <w:rsid w:val="001E7452"/>
    <w:rsid w:val="001E74B7"/>
    <w:rsid w:val="001F046A"/>
    <w:rsid w:val="001F1AFA"/>
    <w:rsid w:val="001F1E29"/>
    <w:rsid w:val="001F5B2C"/>
    <w:rsid w:val="0021693E"/>
    <w:rsid w:val="002241F9"/>
    <w:rsid w:val="00226C7B"/>
    <w:rsid w:val="00230C08"/>
    <w:rsid w:val="00231643"/>
    <w:rsid w:val="002355EF"/>
    <w:rsid w:val="00236F2E"/>
    <w:rsid w:val="0024552E"/>
    <w:rsid w:val="00246CD4"/>
    <w:rsid w:val="00253590"/>
    <w:rsid w:val="00257CE6"/>
    <w:rsid w:val="00263884"/>
    <w:rsid w:val="00273DA1"/>
    <w:rsid w:val="0028062D"/>
    <w:rsid w:val="002971F3"/>
    <w:rsid w:val="002A0E1B"/>
    <w:rsid w:val="002A13D4"/>
    <w:rsid w:val="002A1BAC"/>
    <w:rsid w:val="002C32A0"/>
    <w:rsid w:val="002D06B7"/>
    <w:rsid w:val="002D6AF6"/>
    <w:rsid w:val="002D75D5"/>
    <w:rsid w:val="002F1A70"/>
    <w:rsid w:val="002F3C60"/>
    <w:rsid w:val="00305303"/>
    <w:rsid w:val="00307EB1"/>
    <w:rsid w:val="003240BD"/>
    <w:rsid w:val="00332AFE"/>
    <w:rsid w:val="0033332F"/>
    <w:rsid w:val="00334E24"/>
    <w:rsid w:val="00341094"/>
    <w:rsid w:val="00341702"/>
    <w:rsid w:val="003521B9"/>
    <w:rsid w:val="00353658"/>
    <w:rsid w:val="00357D16"/>
    <w:rsid w:val="00360627"/>
    <w:rsid w:val="00361B0D"/>
    <w:rsid w:val="0036235C"/>
    <w:rsid w:val="0036581C"/>
    <w:rsid w:val="0037250D"/>
    <w:rsid w:val="00373B0A"/>
    <w:rsid w:val="003924CF"/>
    <w:rsid w:val="00397A78"/>
    <w:rsid w:val="003A0B88"/>
    <w:rsid w:val="003A1EDF"/>
    <w:rsid w:val="003A310A"/>
    <w:rsid w:val="003A32D4"/>
    <w:rsid w:val="003A364E"/>
    <w:rsid w:val="003A4829"/>
    <w:rsid w:val="003A7584"/>
    <w:rsid w:val="003B0914"/>
    <w:rsid w:val="003B1F5C"/>
    <w:rsid w:val="003B347B"/>
    <w:rsid w:val="003B5BB5"/>
    <w:rsid w:val="003C09F4"/>
    <w:rsid w:val="003D0224"/>
    <w:rsid w:val="003E2887"/>
    <w:rsid w:val="003F5E30"/>
    <w:rsid w:val="003F6B14"/>
    <w:rsid w:val="003F7D66"/>
    <w:rsid w:val="0040089B"/>
    <w:rsid w:val="00405905"/>
    <w:rsid w:val="00406F95"/>
    <w:rsid w:val="00410975"/>
    <w:rsid w:val="004116A8"/>
    <w:rsid w:val="004127D6"/>
    <w:rsid w:val="00421D82"/>
    <w:rsid w:val="00427632"/>
    <w:rsid w:val="0043112B"/>
    <w:rsid w:val="0043469C"/>
    <w:rsid w:val="004353DF"/>
    <w:rsid w:val="00445432"/>
    <w:rsid w:val="00445BA2"/>
    <w:rsid w:val="00451797"/>
    <w:rsid w:val="004550D2"/>
    <w:rsid w:val="0047711A"/>
    <w:rsid w:val="00483372"/>
    <w:rsid w:val="00483A1D"/>
    <w:rsid w:val="004870B8"/>
    <w:rsid w:val="0048760C"/>
    <w:rsid w:val="00487E0B"/>
    <w:rsid w:val="00491EEA"/>
    <w:rsid w:val="00494A3A"/>
    <w:rsid w:val="004A0BDC"/>
    <w:rsid w:val="004A1B67"/>
    <w:rsid w:val="004A33F7"/>
    <w:rsid w:val="004A353C"/>
    <w:rsid w:val="004B0CBD"/>
    <w:rsid w:val="004B0ED8"/>
    <w:rsid w:val="004C0378"/>
    <w:rsid w:val="004C6A05"/>
    <w:rsid w:val="004E1EB0"/>
    <w:rsid w:val="004E5659"/>
    <w:rsid w:val="004E67AD"/>
    <w:rsid w:val="004F007A"/>
    <w:rsid w:val="004F103D"/>
    <w:rsid w:val="004F2575"/>
    <w:rsid w:val="004F2EF7"/>
    <w:rsid w:val="004F4402"/>
    <w:rsid w:val="004F4C64"/>
    <w:rsid w:val="00506083"/>
    <w:rsid w:val="00507155"/>
    <w:rsid w:val="00511AF9"/>
    <w:rsid w:val="00511F86"/>
    <w:rsid w:val="00517EE1"/>
    <w:rsid w:val="0052304C"/>
    <w:rsid w:val="00524E48"/>
    <w:rsid w:val="00541869"/>
    <w:rsid w:val="00542E79"/>
    <w:rsid w:val="0054424C"/>
    <w:rsid w:val="005469A2"/>
    <w:rsid w:val="005475B5"/>
    <w:rsid w:val="005475EA"/>
    <w:rsid w:val="005523CE"/>
    <w:rsid w:val="00553BCB"/>
    <w:rsid w:val="00554CF5"/>
    <w:rsid w:val="00577742"/>
    <w:rsid w:val="00582EC6"/>
    <w:rsid w:val="00593EF9"/>
    <w:rsid w:val="005971E1"/>
    <w:rsid w:val="005A0440"/>
    <w:rsid w:val="005A0A47"/>
    <w:rsid w:val="005A0C8B"/>
    <w:rsid w:val="005A5882"/>
    <w:rsid w:val="005B65DA"/>
    <w:rsid w:val="005B7137"/>
    <w:rsid w:val="005C178B"/>
    <w:rsid w:val="005C3A4A"/>
    <w:rsid w:val="005C441C"/>
    <w:rsid w:val="005D0945"/>
    <w:rsid w:val="005E0D23"/>
    <w:rsid w:val="005E2A23"/>
    <w:rsid w:val="005E3EF9"/>
    <w:rsid w:val="005E465B"/>
    <w:rsid w:val="005E6D79"/>
    <w:rsid w:val="005F11F6"/>
    <w:rsid w:val="005F38B7"/>
    <w:rsid w:val="006018DB"/>
    <w:rsid w:val="006059E6"/>
    <w:rsid w:val="006104A4"/>
    <w:rsid w:val="006121D0"/>
    <w:rsid w:val="00617EF9"/>
    <w:rsid w:val="006225E3"/>
    <w:rsid w:val="0062654D"/>
    <w:rsid w:val="00630F67"/>
    <w:rsid w:val="00631CB8"/>
    <w:rsid w:val="006369D6"/>
    <w:rsid w:val="00637687"/>
    <w:rsid w:val="006423FF"/>
    <w:rsid w:val="00646684"/>
    <w:rsid w:val="006479A2"/>
    <w:rsid w:val="00654AA2"/>
    <w:rsid w:val="0067157D"/>
    <w:rsid w:val="00681E88"/>
    <w:rsid w:val="00690794"/>
    <w:rsid w:val="00695536"/>
    <w:rsid w:val="006A0FC0"/>
    <w:rsid w:val="006A3E67"/>
    <w:rsid w:val="006A4843"/>
    <w:rsid w:val="006A78B5"/>
    <w:rsid w:val="006B036B"/>
    <w:rsid w:val="006B42F7"/>
    <w:rsid w:val="006B46B9"/>
    <w:rsid w:val="006B6964"/>
    <w:rsid w:val="006B6DA6"/>
    <w:rsid w:val="006C4C71"/>
    <w:rsid w:val="006D01CC"/>
    <w:rsid w:val="006D20EA"/>
    <w:rsid w:val="006D3962"/>
    <w:rsid w:val="006D3BEC"/>
    <w:rsid w:val="006D572F"/>
    <w:rsid w:val="006D697D"/>
    <w:rsid w:val="006E687B"/>
    <w:rsid w:val="006E6D07"/>
    <w:rsid w:val="006F6D3B"/>
    <w:rsid w:val="006F7522"/>
    <w:rsid w:val="00702BFA"/>
    <w:rsid w:val="00703E96"/>
    <w:rsid w:val="00711754"/>
    <w:rsid w:val="00716A09"/>
    <w:rsid w:val="007330CF"/>
    <w:rsid w:val="00733C84"/>
    <w:rsid w:val="00736C1D"/>
    <w:rsid w:val="00747108"/>
    <w:rsid w:val="00747347"/>
    <w:rsid w:val="007477E5"/>
    <w:rsid w:val="0075417C"/>
    <w:rsid w:val="00757B8F"/>
    <w:rsid w:val="0076405D"/>
    <w:rsid w:val="00764583"/>
    <w:rsid w:val="00770CCE"/>
    <w:rsid w:val="00771BFC"/>
    <w:rsid w:val="0077409E"/>
    <w:rsid w:val="0078136F"/>
    <w:rsid w:val="007A1F8B"/>
    <w:rsid w:val="007A3286"/>
    <w:rsid w:val="007A3480"/>
    <w:rsid w:val="007A352B"/>
    <w:rsid w:val="007B14FE"/>
    <w:rsid w:val="007B408E"/>
    <w:rsid w:val="007B4C49"/>
    <w:rsid w:val="007C1350"/>
    <w:rsid w:val="007C7425"/>
    <w:rsid w:val="007D4091"/>
    <w:rsid w:val="007D5DF0"/>
    <w:rsid w:val="007D66DF"/>
    <w:rsid w:val="007F1033"/>
    <w:rsid w:val="007F2B2E"/>
    <w:rsid w:val="007F3938"/>
    <w:rsid w:val="00803535"/>
    <w:rsid w:val="00805156"/>
    <w:rsid w:val="00806C83"/>
    <w:rsid w:val="00810C09"/>
    <w:rsid w:val="00813ED5"/>
    <w:rsid w:val="008144E5"/>
    <w:rsid w:val="00815B49"/>
    <w:rsid w:val="008160C7"/>
    <w:rsid w:val="00821146"/>
    <w:rsid w:val="00821536"/>
    <w:rsid w:val="00837B45"/>
    <w:rsid w:val="00851255"/>
    <w:rsid w:val="0085481F"/>
    <w:rsid w:val="00874F74"/>
    <w:rsid w:val="00880426"/>
    <w:rsid w:val="00882B62"/>
    <w:rsid w:val="00885329"/>
    <w:rsid w:val="00887D7D"/>
    <w:rsid w:val="00892BF8"/>
    <w:rsid w:val="008A5762"/>
    <w:rsid w:val="008B093A"/>
    <w:rsid w:val="008C1DF0"/>
    <w:rsid w:val="008C66FF"/>
    <w:rsid w:val="008D1F09"/>
    <w:rsid w:val="008D3BED"/>
    <w:rsid w:val="008D7ACA"/>
    <w:rsid w:val="008D7C52"/>
    <w:rsid w:val="008F3B6D"/>
    <w:rsid w:val="008F3C2C"/>
    <w:rsid w:val="009024AA"/>
    <w:rsid w:val="00914A98"/>
    <w:rsid w:val="009314BD"/>
    <w:rsid w:val="00933DD9"/>
    <w:rsid w:val="00940C12"/>
    <w:rsid w:val="00940D8C"/>
    <w:rsid w:val="009419C5"/>
    <w:rsid w:val="00944333"/>
    <w:rsid w:val="00953225"/>
    <w:rsid w:val="00957584"/>
    <w:rsid w:val="00963516"/>
    <w:rsid w:val="00975052"/>
    <w:rsid w:val="00975263"/>
    <w:rsid w:val="00984F8C"/>
    <w:rsid w:val="0099231F"/>
    <w:rsid w:val="009A0449"/>
    <w:rsid w:val="009C3A27"/>
    <w:rsid w:val="009C53FA"/>
    <w:rsid w:val="009C6554"/>
    <w:rsid w:val="009E3129"/>
    <w:rsid w:val="009F3A52"/>
    <w:rsid w:val="00A037E6"/>
    <w:rsid w:val="00A058F7"/>
    <w:rsid w:val="00A11F8C"/>
    <w:rsid w:val="00A15510"/>
    <w:rsid w:val="00A2008B"/>
    <w:rsid w:val="00A36B96"/>
    <w:rsid w:val="00A402C2"/>
    <w:rsid w:val="00A4100C"/>
    <w:rsid w:val="00A4433B"/>
    <w:rsid w:val="00A46A25"/>
    <w:rsid w:val="00A50C4C"/>
    <w:rsid w:val="00A55CC4"/>
    <w:rsid w:val="00A601F7"/>
    <w:rsid w:val="00A612C8"/>
    <w:rsid w:val="00A66402"/>
    <w:rsid w:val="00A725D5"/>
    <w:rsid w:val="00A75BC2"/>
    <w:rsid w:val="00A9095B"/>
    <w:rsid w:val="00A95141"/>
    <w:rsid w:val="00A96C57"/>
    <w:rsid w:val="00AA07AB"/>
    <w:rsid w:val="00AA2BAC"/>
    <w:rsid w:val="00AA549F"/>
    <w:rsid w:val="00AA5E62"/>
    <w:rsid w:val="00AB22D4"/>
    <w:rsid w:val="00AB3BB6"/>
    <w:rsid w:val="00AB4C87"/>
    <w:rsid w:val="00AB6076"/>
    <w:rsid w:val="00AB672B"/>
    <w:rsid w:val="00AB75DF"/>
    <w:rsid w:val="00AC0BFF"/>
    <w:rsid w:val="00AD0D21"/>
    <w:rsid w:val="00AD19D8"/>
    <w:rsid w:val="00AD1EB1"/>
    <w:rsid w:val="00AD29F8"/>
    <w:rsid w:val="00AD2FCC"/>
    <w:rsid w:val="00AD4909"/>
    <w:rsid w:val="00AD702D"/>
    <w:rsid w:val="00AD70DD"/>
    <w:rsid w:val="00AF07AD"/>
    <w:rsid w:val="00AF157A"/>
    <w:rsid w:val="00AF55AA"/>
    <w:rsid w:val="00AF639E"/>
    <w:rsid w:val="00AF64B6"/>
    <w:rsid w:val="00B016AC"/>
    <w:rsid w:val="00B02206"/>
    <w:rsid w:val="00B02779"/>
    <w:rsid w:val="00B13E47"/>
    <w:rsid w:val="00B15748"/>
    <w:rsid w:val="00B158DD"/>
    <w:rsid w:val="00B33B1D"/>
    <w:rsid w:val="00B37DE4"/>
    <w:rsid w:val="00B459B4"/>
    <w:rsid w:val="00B45D5C"/>
    <w:rsid w:val="00B561D3"/>
    <w:rsid w:val="00B5698A"/>
    <w:rsid w:val="00B60A7B"/>
    <w:rsid w:val="00B61D03"/>
    <w:rsid w:val="00B72BFB"/>
    <w:rsid w:val="00B734CC"/>
    <w:rsid w:val="00B743ED"/>
    <w:rsid w:val="00B83C19"/>
    <w:rsid w:val="00B84A4A"/>
    <w:rsid w:val="00B86F86"/>
    <w:rsid w:val="00B876A5"/>
    <w:rsid w:val="00B87C6F"/>
    <w:rsid w:val="00B92D9F"/>
    <w:rsid w:val="00B963FF"/>
    <w:rsid w:val="00BA0BAE"/>
    <w:rsid w:val="00BA3993"/>
    <w:rsid w:val="00BA3AA2"/>
    <w:rsid w:val="00BA4986"/>
    <w:rsid w:val="00BB2A6F"/>
    <w:rsid w:val="00BB47ED"/>
    <w:rsid w:val="00BC514B"/>
    <w:rsid w:val="00BC5537"/>
    <w:rsid w:val="00BD2550"/>
    <w:rsid w:val="00BD336F"/>
    <w:rsid w:val="00BD3EF1"/>
    <w:rsid w:val="00BE0107"/>
    <w:rsid w:val="00BE4776"/>
    <w:rsid w:val="00BE6227"/>
    <w:rsid w:val="00BE7477"/>
    <w:rsid w:val="00BF0BF5"/>
    <w:rsid w:val="00BF1A38"/>
    <w:rsid w:val="00BF445A"/>
    <w:rsid w:val="00BF4AD7"/>
    <w:rsid w:val="00C01AA8"/>
    <w:rsid w:val="00C0249A"/>
    <w:rsid w:val="00C07B55"/>
    <w:rsid w:val="00C154DB"/>
    <w:rsid w:val="00C2273A"/>
    <w:rsid w:val="00C23A50"/>
    <w:rsid w:val="00C25007"/>
    <w:rsid w:val="00C26E95"/>
    <w:rsid w:val="00C3002D"/>
    <w:rsid w:val="00C4117D"/>
    <w:rsid w:val="00C4133C"/>
    <w:rsid w:val="00C43F87"/>
    <w:rsid w:val="00C4468C"/>
    <w:rsid w:val="00C46EB2"/>
    <w:rsid w:val="00C51139"/>
    <w:rsid w:val="00C67EF1"/>
    <w:rsid w:val="00C74D3D"/>
    <w:rsid w:val="00C76D3C"/>
    <w:rsid w:val="00C80A26"/>
    <w:rsid w:val="00C82398"/>
    <w:rsid w:val="00CA4405"/>
    <w:rsid w:val="00CB3515"/>
    <w:rsid w:val="00CB4999"/>
    <w:rsid w:val="00CC0010"/>
    <w:rsid w:val="00CC363E"/>
    <w:rsid w:val="00CC54F3"/>
    <w:rsid w:val="00CD4F4F"/>
    <w:rsid w:val="00CE4342"/>
    <w:rsid w:val="00CE611F"/>
    <w:rsid w:val="00CE6D17"/>
    <w:rsid w:val="00CF11E4"/>
    <w:rsid w:val="00CF3E53"/>
    <w:rsid w:val="00CF639E"/>
    <w:rsid w:val="00CF6A06"/>
    <w:rsid w:val="00D0262F"/>
    <w:rsid w:val="00D0403B"/>
    <w:rsid w:val="00D11EC0"/>
    <w:rsid w:val="00D27002"/>
    <w:rsid w:val="00D27E04"/>
    <w:rsid w:val="00D30FB5"/>
    <w:rsid w:val="00D407ED"/>
    <w:rsid w:val="00D40D0C"/>
    <w:rsid w:val="00D47301"/>
    <w:rsid w:val="00D47F40"/>
    <w:rsid w:val="00D52D7D"/>
    <w:rsid w:val="00D63D7A"/>
    <w:rsid w:val="00D64864"/>
    <w:rsid w:val="00D64894"/>
    <w:rsid w:val="00D653DB"/>
    <w:rsid w:val="00D72C60"/>
    <w:rsid w:val="00D73863"/>
    <w:rsid w:val="00D746B0"/>
    <w:rsid w:val="00D85608"/>
    <w:rsid w:val="00D8730C"/>
    <w:rsid w:val="00D9140E"/>
    <w:rsid w:val="00D91423"/>
    <w:rsid w:val="00D9461B"/>
    <w:rsid w:val="00DA09C8"/>
    <w:rsid w:val="00DA1273"/>
    <w:rsid w:val="00DB33D1"/>
    <w:rsid w:val="00DB36E8"/>
    <w:rsid w:val="00DB4020"/>
    <w:rsid w:val="00DB489A"/>
    <w:rsid w:val="00DB7874"/>
    <w:rsid w:val="00DC0477"/>
    <w:rsid w:val="00DC0E08"/>
    <w:rsid w:val="00DC4C1C"/>
    <w:rsid w:val="00DD5FE3"/>
    <w:rsid w:val="00DE10EC"/>
    <w:rsid w:val="00DE2C44"/>
    <w:rsid w:val="00DE3EAE"/>
    <w:rsid w:val="00DE52D3"/>
    <w:rsid w:val="00DE7EDD"/>
    <w:rsid w:val="00DF5767"/>
    <w:rsid w:val="00DF582C"/>
    <w:rsid w:val="00E01A23"/>
    <w:rsid w:val="00E043B3"/>
    <w:rsid w:val="00E210C1"/>
    <w:rsid w:val="00E2225E"/>
    <w:rsid w:val="00E27827"/>
    <w:rsid w:val="00E27ADD"/>
    <w:rsid w:val="00E31F36"/>
    <w:rsid w:val="00E32485"/>
    <w:rsid w:val="00E42D7C"/>
    <w:rsid w:val="00E430FB"/>
    <w:rsid w:val="00E44BD7"/>
    <w:rsid w:val="00E45D2B"/>
    <w:rsid w:val="00E47732"/>
    <w:rsid w:val="00E50DD2"/>
    <w:rsid w:val="00E5703F"/>
    <w:rsid w:val="00E63EED"/>
    <w:rsid w:val="00E65431"/>
    <w:rsid w:val="00E65EE9"/>
    <w:rsid w:val="00E7346B"/>
    <w:rsid w:val="00E80467"/>
    <w:rsid w:val="00E81CB1"/>
    <w:rsid w:val="00E9421A"/>
    <w:rsid w:val="00E9563A"/>
    <w:rsid w:val="00EA189A"/>
    <w:rsid w:val="00EA6311"/>
    <w:rsid w:val="00EB25F1"/>
    <w:rsid w:val="00EB3FF9"/>
    <w:rsid w:val="00EB683F"/>
    <w:rsid w:val="00EC0494"/>
    <w:rsid w:val="00EC507E"/>
    <w:rsid w:val="00EC63C4"/>
    <w:rsid w:val="00EC7A47"/>
    <w:rsid w:val="00ED05E0"/>
    <w:rsid w:val="00ED720D"/>
    <w:rsid w:val="00EE0764"/>
    <w:rsid w:val="00EE0E8A"/>
    <w:rsid w:val="00EE45A5"/>
    <w:rsid w:val="00EE51A2"/>
    <w:rsid w:val="00EF65AC"/>
    <w:rsid w:val="00F02812"/>
    <w:rsid w:val="00F05AC9"/>
    <w:rsid w:val="00F130DC"/>
    <w:rsid w:val="00F13C3F"/>
    <w:rsid w:val="00F24B8E"/>
    <w:rsid w:val="00F2588C"/>
    <w:rsid w:val="00F268A4"/>
    <w:rsid w:val="00F27736"/>
    <w:rsid w:val="00F34067"/>
    <w:rsid w:val="00F34DC5"/>
    <w:rsid w:val="00F370BF"/>
    <w:rsid w:val="00F42A77"/>
    <w:rsid w:val="00F50515"/>
    <w:rsid w:val="00F50982"/>
    <w:rsid w:val="00F61104"/>
    <w:rsid w:val="00F617F3"/>
    <w:rsid w:val="00F62937"/>
    <w:rsid w:val="00F66892"/>
    <w:rsid w:val="00F66EF6"/>
    <w:rsid w:val="00F744BA"/>
    <w:rsid w:val="00F75E77"/>
    <w:rsid w:val="00F764AC"/>
    <w:rsid w:val="00F9450C"/>
    <w:rsid w:val="00FA5AEC"/>
    <w:rsid w:val="00FB1DE6"/>
    <w:rsid w:val="00FB5EB5"/>
    <w:rsid w:val="00FB78D2"/>
    <w:rsid w:val="00FC04B0"/>
    <w:rsid w:val="00FC2E32"/>
    <w:rsid w:val="00FC4902"/>
    <w:rsid w:val="00FD3BEA"/>
    <w:rsid w:val="00FD7B55"/>
    <w:rsid w:val="00FE0B9B"/>
    <w:rsid w:val="00FF1BEA"/>
    <w:rsid w:val="00FF39BE"/>
    <w:rsid w:val="00FF79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0833"/>
    <o:shapelayout v:ext="edit">
      <o:idmap v:ext="edit" data="1"/>
    </o:shapelayout>
  </w:shapeDefaults>
  <w:decimalSymbol w:val=","/>
  <w:listSeparator w:val=";"/>
  <w14:docId w14:val="39B665BF"/>
  <w15:docId w15:val="{591BDE11-6093-45F5-9592-93C226D2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46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1">
    <w:name w:val="heading 1"/>
    <w:basedOn w:val="Standard"/>
    <w:next w:val="Textbody"/>
    <w:link w:val="Nagwek1Znak"/>
    <w:rsid w:val="00DB33D1"/>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rsid w:val="00DB33D1"/>
    <w:pPr>
      <w:keepNext/>
      <w:outlineLvl w:val="1"/>
    </w:pPr>
    <w:rPr>
      <w:b/>
      <w:bCs/>
      <w:i/>
      <w:iCs/>
    </w:rPr>
  </w:style>
  <w:style w:type="paragraph" w:styleId="Nagwek3">
    <w:name w:val="heading 3"/>
    <w:basedOn w:val="Standard"/>
    <w:next w:val="Textbody"/>
    <w:link w:val="Nagwek3Znak"/>
    <w:rsid w:val="00DB33D1"/>
    <w:pPr>
      <w:keepNext/>
      <w:ind w:left="480"/>
      <w:outlineLvl w:val="2"/>
    </w:pPr>
    <w:rPr>
      <w:b/>
      <w:bCs/>
      <w:i/>
      <w:iCs/>
    </w:rPr>
  </w:style>
  <w:style w:type="paragraph" w:styleId="Nagwek4">
    <w:name w:val="heading 4"/>
    <w:basedOn w:val="Standard"/>
    <w:next w:val="Textbody"/>
    <w:link w:val="Nagwek4Znak"/>
    <w:rsid w:val="00DB33D1"/>
    <w:pPr>
      <w:keepNext/>
      <w:ind w:left="480"/>
      <w:outlineLvl w:val="3"/>
    </w:pPr>
    <w:rPr>
      <w:i/>
      <w:iCs/>
    </w:rPr>
  </w:style>
  <w:style w:type="paragraph" w:styleId="Nagwek5">
    <w:name w:val="heading 5"/>
    <w:basedOn w:val="Standard"/>
    <w:next w:val="Textbody"/>
    <w:link w:val="Nagwek5Znak"/>
    <w:rsid w:val="00DB33D1"/>
    <w:pPr>
      <w:keepNext/>
      <w:outlineLvl w:val="4"/>
    </w:pPr>
    <w:rPr>
      <w:b/>
      <w:bCs/>
    </w:rPr>
  </w:style>
  <w:style w:type="paragraph" w:styleId="Nagwek7">
    <w:name w:val="heading 7"/>
    <w:basedOn w:val="Standard"/>
    <w:next w:val="Textbody"/>
    <w:link w:val="Nagwek7Znak"/>
    <w:rsid w:val="00DB33D1"/>
    <w:pPr>
      <w:spacing w:before="240" w:after="60"/>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33D1"/>
    <w:rPr>
      <w:rFonts w:ascii="Arial" w:eastAsia="Times New Roman" w:hAnsi="Arial" w:cs="Arial"/>
      <w:b/>
      <w:bCs/>
      <w:kern w:val="3"/>
      <w:sz w:val="32"/>
      <w:szCs w:val="32"/>
      <w:lang w:eastAsia="zh-CN"/>
    </w:rPr>
  </w:style>
  <w:style w:type="character" w:customStyle="1" w:styleId="Nagwek2Znak">
    <w:name w:val="Nagłówek 2 Znak"/>
    <w:basedOn w:val="Domylnaczcionkaakapitu"/>
    <w:link w:val="Nagwek2"/>
    <w:rsid w:val="00DB33D1"/>
    <w:rPr>
      <w:rFonts w:ascii="Times New Roman" w:eastAsia="Times New Roman" w:hAnsi="Times New Roman" w:cs="Times New Roman"/>
      <w:b/>
      <w:bCs/>
      <w:i/>
      <w:iCs/>
      <w:kern w:val="3"/>
      <w:sz w:val="20"/>
      <w:szCs w:val="20"/>
      <w:lang w:eastAsia="zh-CN"/>
    </w:rPr>
  </w:style>
  <w:style w:type="character" w:customStyle="1" w:styleId="Nagwek3Znak">
    <w:name w:val="Nagłówek 3 Znak"/>
    <w:basedOn w:val="Domylnaczcionkaakapitu"/>
    <w:link w:val="Nagwek3"/>
    <w:rsid w:val="00DB33D1"/>
    <w:rPr>
      <w:rFonts w:ascii="Times New Roman" w:eastAsia="Times New Roman" w:hAnsi="Times New Roman" w:cs="Times New Roman"/>
      <w:b/>
      <w:bCs/>
      <w:i/>
      <w:iCs/>
      <w:kern w:val="3"/>
      <w:sz w:val="20"/>
      <w:szCs w:val="20"/>
      <w:lang w:eastAsia="zh-CN"/>
    </w:rPr>
  </w:style>
  <w:style w:type="character" w:customStyle="1" w:styleId="Nagwek4Znak">
    <w:name w:val="Nagłówek 4 Znak"/>
    <w:basedOn w:val="Domylnaczcionkaakapitu"/>
    <w:link w:val="Nagwek4"/>
    <w:rsid w:val="00DB33D1"/>
    <w:rPr>
      <w:rFonts w:ascii="Times New Roman" w:eastAsia="Times New Roman" w:hAnsi="Times New Roman" w:cs="Times New Roman"/>
      <w:i/>
      <w:iCs/>
      <w:kern w:val="3"/>
      <w:sz w:val="20"/>
      <w:szCs w:val="20"/>
      <w:lang w:eastAsia="zh-CN"/>
    </w:rPr>
  </w:style>
  <w:style w:type="character" w:customStyle="1" w:styleId="Nagwek5Znak">
    <w:name w:val="Nagłówek 5 Znak"/>
    <w:basedOn w:val="Domylnaczcionkaakapitu"/>
    <w:link w:val="Nagwek5"/>
    <w:rsid w:val="00DB33D1"/>
    <w:rPr>
      <w:rFonts w:ascii="Times New Roman" w:eastAsia="Times New Roman" w:hAnsi="Times New Roman" w:cs="Times New Roman"/>
      <w:b/>
      <w:bCs/>
      <w:kern w:val="3"/>
      <w:sz w:val="20"/>
      <w:szCs w:val="20"/>
      <w:lang w:eastAsia="zh-CN"/>
    </w:rPr>
  </w:style>
  <w:style w:type="character" w:customStyle="1" w:styleId="Nagwek7Znak">
    <w:name w:val="Nagłówek 7 Znak"/>
    <w:basedOn w:val="Domylnaczcionkaakapitu"/>
    <w:link w:val="Nagwek7"/>
    <w:rsid w:val="00DB33D1"/>
    <w:rPr>
      <w:rFonts w:ascii="Calibri" w:eastAsia="Times New Roman" w:hAnsi="Calibri" w:cs="Times New Roman"/>
      <w:kern w:val="3"/>
      <w:sz w:val="24"/>
      <w:szCs w:val="24"/>
      <w:lang w:eastAsia="zh-CN"/>
    </w:rPr>
  </w:style>
  <w:style w:type="numbering" w:customStyle="1" w:styleId="WWOutlineListStyle">
    <w:name w:val="WW_OutlineListStyle"/>
    <w:basedOn w:val="Bezlisty"/>
    <w:rsid w:val="00DB33D1"/>
    <w:pPr>
      <w:numPr>
        <w:numId w:val="1"/>
      </w:numPr>
    </w:pPr>
  </w:style>
  <w:style w:type="paragraph" w:customStyle="1" w:styleId="Standard">
    <w:name w:val="Standard"/>
    <w:rsid w:val="00DB33D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DB33D1"/>
    <w:pPr>
      <w:keepNext/>
      <w:spacing w:before="240" w:after="120"/>
    </w:pPr>
    <w:rPr>
      <w:rFonts w:ascii="Arial" w:eastAsia="Microsoft YaHei" w:hAnsi="Arial" w:cs="Mangal"/>
      <w:sz w:val="28"/>
      <w:szCs w:val="28"/>
    </w:rPr>
  </w:style>
  <w:style w:type="paragraph" w:customStyle="1" w:styleId="Textbody">
    <w:name w:val="Text body"/>
    <w:basedOn w:val="Standard"/>
    <w:rsid w:val="00DB33D1"/>
    <w:rPr>
      <w:b/>
      <w:bCs/>
    </w:rPr>
  </w:style>
  <w:style w:type="paragraph" w:styleId="Lista">
    <w:name w:val="List"/>
    <w:basedOn w:val="Textbody"/>
    <w:rsid w:val="00DB33D1"/>
    <w:rPr>
      <w:rFonts w:cs="Tahoma"/>
    </w:rPr>
  </w:style>
  <w:style w:type="paragraph" w:styleId="Legenda">
    <w:name w:val="caption"/>
    <w:basedOn w:val="Standard"/>
    <w:rsid w:val="00DB33D1"/>
    <w:pPr>
      <w:suppressLineNumbers/>
      <w:spacing w:before="120" w:after="120"/>
    </w:pPr>
    <w:rPr>
      <w:rFonts w:cs="Mangal"/>
      <w:i/>
      <w:iCs/>
      <w:sz w:val="24"/>
      <w:szCs w:val="24"/>
    </w:rPr>
  </w:style>
  <w:style w:type="paragraph" w:customStyle="1" w:styleId="Index">
    <w:name w:val="Index"/>
    <w:basedOn w:val="Standard"/>
    <w:rsid w:val="00DB33D1"/>
    <w:pPr>
      <w:suppressLineNumbers/>
    </w:pPr>
    <w:rPr>
      <w:rFonts w:cs="Tahoma"/>
    </w:rPr>
  </w:style>
  <w:style w:type="paragraph" w:customStyle="1" w:styleId="Nagwek10">
    <w:name w:val="Nagłówek1"/>
    <w:basedOn w:val="Standard"/>
    <w:rsid w:val="00DB33D1"/>
    <w:pPr>
      <w:keepNext/>
      <w:spacing w:before="240" w:after="120"/>
    </w:pPr>
    <w:rPr>
      <w:rFonts w:ascii="Arial" w:hAnsi="Arial" w:cs="Tahoma"/>
      <w:sz w:val="28"/>
      <w:szCs w:val="28"/>
    </w:rPr>
  </w:style>
  <w:style w:type="paragraph" w:customStyle="1" w:styleId="Podpis1">
    <w:name w:val="Podpis1"/>
    <w:basedOn w:val="Standard"/>
    <w:rsid w:val="00DB33D1"/>
    <w:pPr>
      <w:suppressLineNumbers/>
      <w:spacing w:before="120" w:after="120"/>
    </w:pPr>
    <w:rPr>
      <w:rFonts w:cs="Tahoma"/>
      <w:i/>
      <w:iCs/>
    </w:rPr>
  </w:style>
  <w:style w:type="paragraph" w:customStyle="1" w:styleId="Tekstpodstawowywcity31">
    <w:name w:val="Tekst podstawowy wcięty 31"/>
    <w:basedOn w:val="Standard"/>
    <w:rsid w:val="00DB33D1"/>
    <w:pPr>
      <w:ind w:left="708"/>
      <w:jc w:val="both"/>
    </w:pPr>
  </w:style>
  <w:style w:type="paragraph" w:styleId="Stopka">
    <w:name w:val="footer"/>
    <w:basedOn w:val="Standard"/>
    <w:link w:val="StopkaZnak"/>
    <w:uiPriority w:val="99"/>
    <w:rsid w:val="00DB33D1"/>
    <w:pPr>
      <w:suppressLineNumbers/>
      <w:tabs>
        <w:tab w:val="center" w:pos="4536"/>
        <w:tab w:val="right" w:pos="9072"/>
      </w:tabs>
    </w:pPr>
  </w:style>
  <w:style w:type="character" w:customStyle="1" w:styleId="StopkaZnak">
    <w:name w:val="Stopka Znak"/>
    <w:basedOn w:val="Domylnaczcionkaakapitu"/>
    <w:link w:val="Stopka"/>
    <w:uiPriority w:val="99"/>
    <w:rsid w:val="00DB33D1"/>
    <w:rPr>
      <w:rFonts w:ascii="Times New Roman" w:eastAsia="Times New Roman" w:hAnsi="Times New Roman" w:cs="Times New Roman"/>
      <w:kern w:val="3"/>
      <w:sz w:val="20"/>
      <w:szCs w:val="20"/>
      <w:lang w:eastAsia="zh-CN"/>
    </w:rPr>
  </w:style>
  <w:style w:type="paragraph" w:customStyle="1" w:styleId="Wysunicieobszarutekstu">
    <w:name w:val="Wysuni?cie obszaru tekstu"/>
    <w:basedOn w:val="Standard"/>
    <w:rsid w:val="00DB33D1"/>
    <w:pPr>
      <w:widowControl w:val="0"/>
      <w:ind w:left="1134" w:firstLine="1"/>
      <w:jc w:val="both"/>
    </w:pPr>
  </w:style>
  <w:style w:type="paragraph" w:styleId="Nagwek">
    <w:name w:val="header"/>
    <w:basedOn w:val="Standard"/>
    <w:link w:val="NagwekZnak"/>
    <w:rsid w:val="00DB33D1"/>
    <w:pPr>
      <w:suppressLineNumbers/>
      <w:tabs>
        <w:tab w:val="center" w:pos="4536"/>
        <w:tab w:val="right" w:pos="9072"/>
      </w:tabs>
    </w:pPr>
  </w:style>
  <w:style w:type="character" w:customStyle="1" w:styleId="NagwekZnak">
    <w:name w:val="Nagłówek Znak"/>
    <w:basedOn w:val="Domylnaczcionkaakapitu"/>
    <w:link w:val="Nagwek"/>
    <w:rsid w:val="00DB33D1"/>
    <w:rPr>
      <w:rFonts w:ascii="Times New Roman" w:eastAsia="Times New Roman" w:hAnsi="Times New Roman" w:cs="Times New Roman"/>
      <w:kern w:val="3"/>
      <w:sz w:val="20"/>
      <w:szCs w:val="20"/>
      <w:lang w:eastAsia="zh-CN"/>
    </w:rPr>
  </w:style>
  <w:style w:type="paragraph" w:styleId="NormalnyWeb">
    <w:name w:val="Normal (Web)"/>
    <w:basedOn w:val="Standard"/>
    <w:rsid w:val="00DB33D1"/>
    <w:pPr>
      <w:spacing w:before="280" w:after="280"/>
    </w:pPr>
    <w:rPr>
      <w:color w:val="000000"/>
    </w:rPr>
  </w:style>
  <w:style w:type="paragraph" w:customStyle="1" w:styleId="glowny">
    <w:name w:val="glowny"/>
    <w:basedOn w:val="Stopka"/>
    <w:rsid w:val="00DB33D1"/>
    <w:pPr>
      <w:spacing w:line="258" w:lineRule="atLeast"/>
      <w:jc w:val="both"/>
    </w:pPr>
    <w:rPr>
      <w:rFonts w:ascii="FrankfurtGothic," w:hAnsi="FrankfurtGothic," w:cs="FrankfurtGothic,"/>
      <w:color w:val="000000"/>
      <w:sz w:val="19"/>
    </w:rPr>
  </w:style>
  <w:style w:type="paragraph" w:customStyle="1" w:styleId="Tekstpodstawowywcity21">
    <w:name w:val="Tekst podstawowy wcięty 21"/>
    <w:basedOn w:val="Standard"/>
    <w:rsid w:val="00DB33D1"/>
    <w:pPr>
      <w:spacing w:after="120" w:line="480" w:lineRule="auto"/>
      <w:ind w:left="283"/>
    </w:pPr>
  </w:style>
  <w:style w:type="paragraph" w:customStyle="1" w:styleId="Framecontents">
    <w:name w:val="Frame contents"/>
    <w:basedOn w:val="Textbody"/>
    <w:rsid w:val="00DB33D1"/>
  </w:style>
  <w:style w:type="paragraph" w:styleId="Tekstpodstawowywcity2">
    <w:name w:val="Body Text Indent 2"/>
    <w:basedOn w:val="Standard"/>
    <w:link w:val="Tekstpodstawowywcity2Znak"/>
    <w:rsid w:val="00DB33D1"/>
    <w:pPr>
      <w:spacing w:after="120" w:line="480" w:lineRule="auto"/>
      <w:ind w:left="283"/>
    </w:pPr>
  </w:style>
  <w:style w:type="character" w:customStyle="1" w:styleId="Tekstpodstawowywcity2Znak">
    <w:name w:val="Tekst podstawowy wcięty 2 Znak"/>
    <w:basedOn w:val="Domylnaczcionkaakapitu"/>
    <w:link w:val="Tekstpodstawowywcity2"/>
    <w:rsid w:val="00DB33D1"/>
    <w:rPr>
      <w:rFonts w:ascii="Times New Roman" w:eastAsia="Times New Roman" w:hAnsi="Times New Roman" w:cs="Times New Roman"/>
      <w:kern w:val="3"/>
      <w:sz w:val="20"/>
      <w:szCs w:val="20"/>
      <w:lang w:eastAsia="zh-CN"/>
    </w:rPr>
  </w:style>
  <w:style w:type="paragraph" w:styleId="Akapitzlist">
    <w:name w:val="List Paragraph"/>
    <w:basedOn w:val="Standard"/>
    <w:link w:val="AkapitzlistZnak"/>
    <w:qFormat/>
    <w:rsid w:val="00DB33D1"/>
    <w:pPr>
      <w:suppressAutoHyphens w:val="0"/>
      <w:spacing w:after="200" w:line="276" w:lineRule="auto"/>
      <w:ind w:left="720"/>
    </w:pPr>
    <w:rPr>
      <w:rFonts w:ascii="Calibri" w:hAnsi="Calibri" w:cs="Calibri"/>
      <w:sz w:val="22"/>
      <w:szCs w:val="22"/>
    </w:rPr>
  </w:style>
  <w:style w:type="paragraph" w:customStyle="1" w:styleId="txurl">
    <w:name w:val="txurl"/>
    <w:basedOn w:val="Standard"/>
    <w:rsid w:val="00DB33D1"/>
    <w:pPr>
      <w:suppressAutoHyphens w:val="0"/>
      <w:spacing w:before="280" w:after="280"/>
    </w:pPr>
  </w:style>
  <w:style w:type="paragraph" w:customStyle="1" w:styleId="Zwykytekst1">
    <w:name w:val="Zwykły tekst1"/>
    <w:basedOn w:val="Standard"/>
    <w:rsid w:val="00DB33D1"/>
    <w:rPr>
      <w:rFonts w:ascii="Courier New" w:hAnsi="Courier New" w:cs="Courier New"/>
    </w:rPr>
  </w:style>
  <w:style w:type="paragraph" w:styleId="Tekstdymka">
    <w:name w:val="Balloon Text"/>
    <w:basedOn w:val="Standard"/>
    <w:link w:val="TekstdymkaZnak"/>
    <w:rsid w:val="00DB33D1"/>
    <w:rPr>
      <w:rFonts w:ascii="Tahoma" w:hAnsi="Tahoma" w:cs="Tahoma"/>
      <w:sz w:val="16"/>
      <w:szCs w:val="16"/>
    </w:rPr>
  </w:style>
  <w:style w:type="character" w:customStyle="1" w:styleId="TekstdymkaZnak">
    <w:name w:val="Tekst dymka Znak"/>
    <w:basedOn w:val="Domylnaczcionkaakapitu"/>
    <w:link w:val="Tekstdymka"/>
    <w:rsid w:val="00DB33D1"/>
    <w:rPr>
      <w:rFonts w:ascii="Tahoma" w:eastAsia="Times New Roman" w:hAnsi="Tahoma" w:cs="Tahoma"/>
      <w:kern w:val="3"/>
      <w:sz w:val="16"/>
      <w:szCs w:val="16"/>
      <w:lang w:eastAsia="zh-CN"/>
    </w:rPr>
  </w:style>
  <w:style w:type="paragraph" w:customStyle="1" w:styleId="Textbodyindent">
    <w:name w:val="Text body indent"/>
    <w:basedOn w:val="Standard"/>
    <w:rsid w:val="00DB33D1"/>
    <w:pPr>
      <w:spacing w:after="120"/>
      <w:ind w:left="283"/>
    </w:pPr>
  </w:style>
  <w:style w:type="paragraph" w:styleId="Zwykytekst">
    <w:name w:val="Plain Text"/>
    <w:basedOn w:val="Standard"/>
    <w:link w:val="ZwykytekstZnak"/>
    <w:rsid w:val="00DB33D1"/>
    <w:pPr>
      <w:suppressAutoHyphens w:val="0"/>
    </w:pPr>
    <w:rPr>
      <w:rFonts w:ascii="Courier New" w:hAnsi="Courier New" w:cs="Courier New"/>
    </w:rPr>
  </w:style>
  <w:style w:type="character" w:customStyle="1" w:styleId="ZwykytekstZnak">
    <w:name w:val="Zwykły tekst Znak"/>
    <w:basedOn w:val="Domylnaczcionkaakapitu"/>
    <w:link w:val="Zwykytekst"/>
    <w:rsid w:val="00DB33D1"/>
    <w:rPr>
      <w:rFonts w:ascii="Courier New" w:eastAsia="Times New Roman" w:hAnsi="Courier New" w:cs="Courier New"/>
      <w:kern w:val="3"/>
      <w:sz w:val="20"/>
      <w:szCs w:val="20"/>
      <w:lang w:eastAsia="zh-CN"/>
    </w:rPr>
  </w:style>
  <w:style w:type="paragraph" w:customStyle="1" w:styleId="Tekstpodstawowy21">
    <w:name w:val="Tekst podstawowy 21"/>
    <w:basedOn w:val="Standard"/>
    <w:rsid w:val="00DB33D1"/>
    <w:pPr>
      <w:spacing w:line="360" w:lineRule="auto"/>
      <w:jc w:val="both"/>
    </w:pPr>
    <w:rPr>
      <w:rFonts w:ascii="Arial Narrow" w:hAnsi="Arial Narrow" w:cs="Arial Narrow"/>
    </w:rPr>
  </w:style>
  <w:style w:type="paragraph" w:styleId="Tekstpodstawowywcity3">
    <w:name w:val="Body Text Indent 3"/>
    <w:basedOn w:val="Standard"/>
    <w:link w:val="Tekstpodstawowywcity3Znak"/>
    <w:rsid w:val="00DB33D1"/>
    <w:pPr>
      <w:spacing w:after="120"/>
      <w:ind w:left="283"/>
    </w:pPr>
    <w:rPr>
      <w:sz w:val="16"/>
      <w:szCs w:val="16"/>
    </w:rPr>
  </w:style>
  <w:style w:type="character" w:customStyle="1" w:styleId="Tekstpodstawowywcity3Znak">
    <w:name w:val="Tekst podstawowy wcięty 3 Znak"/>
    <w:basedOn w:val="Domylnaczcionkaakapitu"/>
    <w:link w:val="Tekstpodstawowywcity3"/>
    <w:rsid w:val="00DB33D1"/>
    <w:rPr>
      <w:rFonts w:ascii="Times New Roman" w:eastAsia="Times New Roman" w:hAnsi="Times New Roman" w:cs="Times New Roman"/>
      <w:kern w:val="3"/>
      <w:sz w:val="16"/>
      <w:szCs w:val="16"/>
      <w:lang w:eastAsia="zh-CN"/>
    </w:rPr>
  </w:style>
  <w:style w:type="paragraph" w:customStyle="1" w:styleId="Default">
    <w:name w:val="Default"/>
    <w:rsid w:val="00DB33D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Czgwna">
    <w:name w:val="Część główna"/>
    <w:rsid w:val="00DB33D1"/>
    <w:pPr>
      <w:suppressAutoHyphens/>
      <w:autoSpaceDN w:val="0"/>
      <w:spacing w:after="0" w:line="240" w:lineRule="auto"/>
      <w:textAlignment w:val="baseline"/>
    </w:pPr>
    <w:rPr>
      <w:rFonts w:ascii="Helvetica" w:eastAsia="Times New Roman" w:hAnsi="Helvetica" w:cs="Helvetica"/>
      <w:color w:val="000000"/>
      <w:kern w:val="3"/>
      <w:sz w:val="24"/>
      <w:szCs w:val="20"/>
      <w:lang w:eastAsia="zh-CN"/>
    </w:rPr>
  </w:style>
  <w:style w:type="paragraph" w:styleId="Tekstkomentarza">
    <w:name w:val="annotation text"/>
    <w:basedOn w:val="Standard"/>
    <w:link w:val="TekstkomentarzaZnak"/>
    <w:rsid w:val="00DB33D1"/>
  </w:style>
  <w:style w:type="character" w:customStyle="1" w:styleId="TekstkomentarzaZnak">
    <w:name w:val="Tekst komentarza Znak"/>
    <w:basedOn w:val="Domylnaczcionkaakapitu"/>
    <w:link w:val="Tekstkomentarza"/>
    <w:rsid w:val="00DB33D1"/>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DB33D1"/>
    <w:pPr>
      <w:suppressLineNumbers/>
      <w:spacing w:line="240" w:lineRule="atLeast"/>
      <w:jc w:val="both"/>
    </w:pPr>
    <w:rPr>
      <w:rFonts w:ascii="Calibri" w:eastAsia="Calibri" w:hAnsi="Calibri" w:cs="Calibri"/>
      <w:sz w:val="22"/>
      <w:szCs w:val="22"/>
    </w:rPr>
  </w:style>
  <w:style w:type="paragraph" w:styleId="Tekstpodstawowy2">
    <w:name w:val="Body Text 2"/>
    <w:basedOn w:val="Standard"/>
    <w:link w:val="Tekstpodstawowy2Znak"/>
    <w:rsid w:val="00DB33D1"/>
    <w:pPr>
      <w:spacing w:after="120" w:line="480" w:lineRule="auto"/>
    </w:pPr>
  </w:style>
  <w:style w:type="character" w:customStyle="1" w:styleId="Tekstpodstawowy2Znak">
    <w:name w:val="Tekst podstawowy 2 Znak"/>
    <w:basedOn w:val="Domylnaczcionkaakapitu"/>
    <w:link w:val="Tekstpodstawowy2"/>
    <w:rsid w:val="00DB33D1"/>
    <w:rPr>
      <w:rFonts w:ascii="Times New Roman" w:eastAsia="Times New Roman" w:hAnsi="Times New Roman" w:cs="Times New Roman"/>
      <w:kern w:val="3"/>
      <w:sz w:val="20"/>
      <w:szCs w:val="20"/>
      <w:lang w:eastAsia="zh-CN"/>
    </w:rPr>
  </w:style>
  <w:style w:type="paragraph" w:customStyle="1" w:styleId="Lista21">
    <w:name w:val="Lista 21"/>
    <w:basedOn w:val="Standard"/>
    <w:rsid w:val="00DB33D1"/>
    <w:pPr>
      <w:ind w:left="566" w:hanging="283"/>
    </w:pPr>
  </w:style>
  <w:style w:type="paragraph" w:styleId="Bezodstpw">
    <w:name w:val="No Spacing"/>
    <w:rsid w:val="00DB33D1"/>
    <w:pPr>
      <w:suppressAutoHyphens/>
      <w:autoSpaceDN w:val="0"/>
      <w:spacing w:after="0" w:line="240" w:lineRule="auto"/>
      <w:textAlignment w:val="baseline"/>
    </w:pPr>
    <w:rPr>
      <w:rFonts w:ascii="Calibri" w:eastAsia="Calibri" w:hAnsi="Calibri" w:cs="Arial"/>
      <w:color w:val="000000"/>
      <w:kern w:val="3"/>
      <w:sz w:val="20"/>
      <w:szCs w:val="20"/>
      <w:lang w:eastAsia="zh-CN"/>
    </w:rPr>
  </w:style>
  <w:style w:type="paragraph" w:styleId="Tematkomentarza">
    <w:name w:val="annotation subject"/>
    <w:basedOn w:val="Tekstkomentarza"/>
    <w:link w:val="TematkomentarzaZnak"/>
    <w:rsid w:val="00DB33D1"/>
    <w:rPr>
      <w:b/>
      <w:bCs/>
    </w:rPr>
  </w:style>
  <w:style w:type="character" w:customStyle="1" w:styleId="TematkomentarzaZnak">
    <w:name w:val="Temat komentarza Znak"/>
    <w:basedOn w:val="TekstkomentarzaZnak"/>
    <w:link w:val="Tematkomentarza"/>
    <w:rsid w:val="00DB33D1"/>
    <w:rPr>
      <w:rFonts w:ascii="Times New Roman" w:eastAsia="Times New Roman" w:hAnsi="Times New Roman" w:cs="Times New Roman"/>
      <w:b/>
      <w:bCs/>
      <w:kern w:val="3"/>
      <w:sz w:val="20"/>
      <w:szCs w:val="20"/>
      <w:lang w:eastAsia="zh-CN"/>
    </w:rPr>
  </w:style>
  <w:style w:type="paragraph" w:styleId="Tytu">
    <w:name w:val="Title"/>
    <w:basedOn w:val="Standard"/>
    <w:next w:val="Podtytu"/>
    <w:link w:val="TytuZnak"/>
    <w:rsid w:val="00DB33D1"/>
    <w:pPr>
      <w:spacing w:before="240" w:after="60"/>
      <w:jc w:val="center"/>
    </w:pPr>
    <w:rPr>
      <w:rFonts w:ascii="Arial" w:hAnsi="Arial" w:cs="Arial"/>
      <w:b/>
      <w:bCs/>
      <w:sz w:val="32"/>
      <w:szCs w:val="36"/>
    </w:rPr>
  </w:style>
  <w:style w:type="character" w:customStyle="1" w:styleId="TytuZnak">
    <w:name w:val="Tytuł Znak"/>
    <w:basedOn w:val="Domylnaczcionkaakapitu"/>
    <w:link w:val="Tytu"/>
    <w:rsid w:val="00DB33D1"/>
    <w:rPr>
      <w:rFonts w:ascii="Arial" w:eastAsia="Times New Roman" w:hAnsi="Arial" w:cs="Arial"/>
      <w:b/>
      <w:bCs/>
      <w:kern w:val="3"/>
      <w:sz w:val="32"/>
      <w:szCs w:val="36"/>
      <w:lang w:eastAsia="zh-CN"/>
    </w:rPr>
  </w:style>
  <w:style w:type="paragraph" w:styleId="Podtytu">
    <w:name w:val="Subtitle"/>
    <w:basedOn w:val="Standard"/>
    <w:next w:val="Textbody"/>
    <w:link w:val="PodtytuZnak"/>
    <w:rsid w:val="00DB33D1"/>
    <w:pPr>
      <w:spacing w:after="60"/>
      <w:jc w:val="center"/>
      <w:outlineLvl w:val="1"/>
    </w:pPr>
    <w:rPr>
      <w:rFonts w:ascii="Arial" w:hAnsi="Arial" w:cs="Arial"/>
      <w:i/>
      <w:iCs/>
      <w:sz w:val="24"/>
      <w:szCs w:val="24"/>
    </w:rPr>
  </w:style>
  <w:style w:type="character" w:customStyle="1" w:styleId="PodtytuZnak">
    <w:name w:val="Podtytuł Znak"/>
    <w:basedOn w:val="Domylnaczcionkaakapitu"/>
    <w:link w:val="Podtytu"/>
    <w:rsid w:val="00DB33D1"/>
    <w:rPr>
      <w:rFonts w:ascii="Arial" w:eastAsia="Times New Roman" w:hAnsi="Arial" w:cs="Arial"/>
      <w:i/>
      <w:iCs/>
      <w:kern w:val="3"/>
      <w:sz w:val="24"/>
      <w:szCs w:val="24"/>
      <w:lang w:eastAsia="zh-CN"/>
    </w:rPr>
  </w:style>
  <w:style w:type="paragraph" w:customStyle="1" w:styleId="Blockquote">
    <w:name w:val="Blockquote"/>
    <w:basedOn w:val="Standard"/>
    <w:rsid w:val="00DB33D1"/>
    <w:pPr>
      <w:spacing w:before="100" w:after="100"/>
      <w:ind w:left="360" w:right="360"/>
    </w:pPr>
    <w:rPr>
      <w:rFonts w:cs="Lucida Sans Unicode"/>
      <w:sz w:val="24"/>
    </w:rPr>
  </w:style>
  <w:style w:type="paragraph" w:customStyle="1" w:styleId="Podpis2">
    <w:name w:val="Podpis2"/>
    <w:basedOn w:val="Standard"/>
    <w:rsid w:val="00DB33D1"/>
    <w:pPr>
      <w:suppressLineNumbers/>
      <w:spacing w:before="120" w:after="120"/>
    </w:pPr>
    <w:rPr>
      <w:rFonts w:cs="Tahoma"/>
      <w:i/>
      <w:iCs/>
      <w:sz w:val="24"/>
      <w:szCs w:val="24"/>
    </w:rPr>
  </w:style>
  <w:style w:type="paragraph" w:customStyle="1" w:styleId="1TableText">
    <w:name w:val="1Table_Text"/>
    <w:rsid w:val="00DB33D1"/>
    <w:pPr>
      <w:keepLines/>
      <w:tabs>
        <w:tab w:val="left" w:pos="2268"/>
      </w:tabs>
      <w:suppressAutoHyphens/>
      <w:autoSpaceDN w:val="0"/>
      <w:spacing w:before="60" w:after="60" w:line="240" w:lineRule="auto"/>
      <w:textAlignment w:val="baseline"/>
    </w:pPr>
    <w:rPr>
      <w:rFonts w:ascii="Cambria" w:eastAsia="Calibri" w:hAnsi="Cambria" w:cs="Cambria"/>
      <w:kern w:val="3"/>
      <w:szCs w:val="20"/>
      <w:lang w:eastAsia="zh-CN"/>
    </w:rPr>
  </w:style>
  <w:style w:type="paragraph" w:customStyle="1" w:styleId="Standarduser">
    <w:name w:val="Standard (user)"/>
    <w:rsid w:val="00DB33D1"/>
    <w:pPr>
      <w:suppressAutoHyphens/>
      <w:autoSpaceDN w:val="0"/>
      <w:spacing w:after="160" w:line="242" w:lineRule="auto"/>
      <w:textAlignment w:val="baseline"/>
    </w:pPr>
    <w:rPr>
      <w:rFonts w:ascii="Calibri" w:eastAsia="SimSun, 宋体" w:hAnsi="Calibri" w:cs="F,"/>
      <w:kern w:val="3"/>
      <w:lang w:eastAsia="zh-CN"/>
    </w:rPr>
  </w:style>
  <w:style w:type="paragraph" w:customStyle="1" w:styleId="Textbodyuser">
    <w:name w:val="Text body (user)"/>
    <w:basedOn w:val="Standard"/>
    <w:rsid w:val="00DB33D1"/>
    <w:pPr>
      <w:jc w:val="both"/>
    </w:pPr>
    <w:rPr>
      <w:sz w:val="24"/>
    </w:rPr>
  </w:style>
  <w:style w:type="paragraph" w:customStyle="1" w:styleId="TableHeading">
    <w:name w:val="Table Heading"/>
    <w:basedOn w:val="TableContents"/>
    <w:rsid w:val="00DB33D1"/>
    <w:pPr>
      <w:jc w:val="center"/>
    </w:pPr>
    <w:rPr>
      <w:b/>
      <w:bCs/>
    </w:rPr>
  </w:style>
  <w:style w:type="character" w:customStyle="1" w:styleId="WW8Num1z0">
    <w:name w:val="WW8Num1z0"/>
    <w:rsid w:val="00DB33D1"/>
  </w:style>
  <w:style w:type="character" w:customStyle="1" w:styleId="WW8Num1z1">
    <w:name w:val="WW8Num1z1"/>
    <w:rsid w:val="00DB33D1"/>
    <w:rPr>
      <w:rFonts w:cs="Times New Roman"/>
    </w:rPr>
  </w:style>
  <w:style w:type="character" w:customStyle="1" w:styleId="WW8Num2z0">
    <w:name w:val="WW8Num2z0"/>
    <w:rsid w:val="00DB33D1"/>
  </w:style>
  <w:style w:type="character" w:customStyle="1" w:styleId="WW8Num3z0">
    <w:name w:val="WW8Num3z0"/>
    <w:rsid w:val="00DB33D1"/>
    <w:rPr>
      <w:color w:val="000000"/>
    </w:rPr>
  </w:style>
  <w:style w:type="character" w:customStyle="1" w:styleId="WW8Num3z1">
    <w:name w:val="WW8Num3z1"/>
    <w:rsid w:val="00DB33D1"/>
  </w:style>
  <w:style w:type="character" w:customStyle="1" w:styleId="WW8Num3z2">
    <w:name w:val="WW8Num3z2"/>
    <w:rsid w:val="00DB33D1"/>
  </w:style>
  <w:style w:type="character" w:customStyle="1" w:styleId="WW8Num3z3">
    <w:name w:val="WW8Num3z3"/>
    <w:rsid w:val="00DB33D1"/>
  </w:style>
  <w:style w:type="character" w:customStyle="1" w:styleId="WW8Num3z4">
    <w:name w:val="WW8Num3z4"/>
    <w:rsid w:val="00DB33D1"/>
  </w:style>
  <w:style w:type="character" w:customStyle="1" w:styleId="WW8Num3z5">
    <w:name w:val="WW8Num3z5"/>
    <w:rsid w:val="00DB33D1"/>
  </w:style>
  <w:style w:type="character" w:customStyle="1" w:styleId="WW8Num3z6">
    <w:name w:val="WW8Num3z6"/>
    <w:rsid w:val="00DB33D1"/>
  </w:style>
  <w:style w:type="character" w:customStyle="1" w:styleId="WW8Num3z7">
    <w:name w:val="WW8Num3z7"/>
    <w:rsid w:val="00DB33D1"/>
  </w:style>
  <w:style w:type="character" w:customStyle="1" w:styleId="WW8Num3z8">
    <w:name w:val="WW8Num3z8"/>
    <w:rsid w:val="00DB33D1"/>
  </w:style>
  <w:style w:type="character" w:customStyle="1" w:styleId="WW8Num4z0">
    <w:name w:val="WW8Num4z0"/>
    <w:rsid w:val="00DB33D1"/>
    <w:rPr>
      <w:rFonts w:ascii="Tahoma" w:hAnsi="Tahoma" w:cs="Tahoma"/>
      <w:b/>
      <w:bCs/>
      <w:sz w:val="20"/>
      <w:szCs w:val="24"/>
      <w:lang w:eastAsia="ar-SA"/>
    </w:rPr>
  </w:style>
  <w:style w:type="character" w:customStyle="1" w:styleId="WW8Num5z0">
    <w:name w:val="WW8Num5z0"/>
    <w:rsid w:val="00DB33D1"/>
  </w:style>
  <w:style w:type="character" w:customStyle="1" w:styleId="WW8Num5z1">
    <w:name w:val="WW8Num5z1"/>
    <w:rsid w:val="00DB33D1"/>
    <w:rPr>
      <w:rFonts w:ascii="Tahoma" w:hAnsi="Tahoma" w:cs="Tahoma"/>
      <w:sz w:val="20"/>
    </w:rPr>
  </w:style>
  <w:style w:type="character" w:customStyle="1" w:styleId="WW8Num5z2">
    <w:name w:val="WW8Num5z2"/>
    <w:rsid w:val="00DB33D1"/>
    <w:rPr>
      <w:rFonts w:cs="Times New Roman"/>
    </w:rPr>
  </w:style>
  <w:style w:type="character" w:customStyle="1" w:styleId="WW8Num5z3">
    <w:name w:val="WW8Num5z3"/>
    <w:rsid w:val="00DB33D1"/>
  </w:style>
  <w:style w:type="character" w:customStyle="1" w:styleId="WW8Num6z0">
    <w:name w:val="WW8Num6z0"/>
    <w:rsid w:val="00DB33D1"/>
    <w:rPr>
      <w:rFonts w:ascii="Tahoma" w:hAnsi="Tahoma" w:cs="Times New Roman"/>
      <w:b w:val="0"/>
      <w:color w:val="000000"/>
    </w:rPr>
  </w:style>
  <w:style w:type="character" w:customStyle="1" w:styleId="WW8Num7z0">
    <w:name w:val="WW8Num7z0"/>
    <w:rsid w:val="00DB33D1"/>
    <w:rPr>
      <w:color w:val="000000"/>
    </w:rPr>
  </w:style>
  <w:style w:type="character" w:customStyle="1" w:styleId="WW8Num7z1">
    <w:name w:val="WW8Num7z1"/>
    <w:rsid w:val="00DB33D1"/>
    <w:rPr>
      <w:rFonts w:cs="Times New Roman"/>
      <w:color w:val="000000"/>
    </w:rPr>
  </w:style>
  <w:style w:type="character" w:customStyle="1" w:styleId="WW8Num7z2">
    <w:name w:val="WW8Num7z2"/>
    <w:rsid w:val="00DB33D1"/>
    <w:rPr>
      <w:rFonts w:cs="Times New Roman"/>
    </w:rPr>
  </w:style>
  <w:style w:type="character" w:customStyle="1" w:styleId="WW8Num7z3">
    <w:name w:val="WW8Num7z3"/>
    <w:rsid w:val="00DB33D1"/>
  </w:style>
  <w:style w:type="character" w:customStyle="1" w:styleId="WW8Num8z0">
    <w:name w:val="WW8Num8z0"/>
    <w:rsid w:val="00DB33D1"/>
    <w:rPr>
      <w:color w:val="000000"/>
    </w:rPr>
  </w:style>
  <w:style w:type="character" w:customStyle="1" w:styleId="WW8Num8z1">
    <w:name w:val="WW8Num8z1"/>
    <w:rsid w:val="00DB33D1"/>
    <w:rPr>
      <w:rFonts w:ascii="Tahoma" w:hAnsi="Tahoma" w:cs="Tahoma"/>
      <w:sz w:val="20"/>
    </w:rPr>
  </w:style>
  <w:style w:type="character" w:customStyle="1" w:styleId="WW8Num9z0">
    <w:name w:val="WW8Num9z0"/>
    <w:rsid w:val="00DB33D1"/>
    <w:rPr>
      <w:rFonts w:cs="Times New Roman"/>
    </w:rPr>
  </w:style>
  <w:style w:type="character" w:customStyle="1" w:styleId="WW8Num9z1">
    <w:name w:val="WW8Num9z1"/>
    <w:rsid w:val="00DB33D1"/>
    <w:rPr>
      <w:rFonts w:ascii="Tahoma" w:hAnsi="Tahoma" w:cs="Times New Roman"/>
      <w:b/>
      <w:bCs w:val="0"/>
      <w:i/>
      <w:iCs w:val="0"/>
      <w:color w:val="000000"/>
    </w:rPr>
  </w:style>
  <w:style w:type="character" w:customStyle="1" w:styleId="WW8Num9z2">
    <w:name w:val="WW8Num9z2"/>
    <w:rsid w:val="00DB33D1"/>
    <w:rPr>
      <w:rFonts w:ascii="Tahoma" w:hAnsi="Tahoma" w:cs="Tahoma"/>
      <w:color w:val="000000"/>
    </w:rPr>
  </w:style>
  <w:style w:type="character" w:customStyle="1" w:styleId="WW8Num10z0">
    <w:name w:val="WW8Num10z0"/>
    <w:rsid w:val="00DB33D1"/>
    <w:rPr>
      <w:rFonts w:ascii="Tahoma" w:hAnsi="Tahoma" w:cs="Tahoma"/>
      <w:b w:val="0"/>
      <w:i w:val="0"/>
      <w:color w:val="000000"/>
      <w:sz w:val="20"/>
      <w:szCs w:val="20"/>
    </w:rPr>
  </w:style>
  <w:style w:type="character" w:customStyle="1" w:styleId="WW8Num11z0">
    <w:name w:val="WW8Num11z0"/>
    <w:rsid w:val="00DB33D1"/>
    <w:rPr>
      <w:color w:val="000000"/>
    </w:rPr>
  </w:style>
  <w:style w:type="character" w:customStyle="1" w:styleId="WW8Num12z0">
    <w:name w:val="WW8Num12z0"/>
    <w:rsid w:val="00DB33D1"/>
  </w:style>
  <w:style w:type="character" w:customStyle="1" w:styleId="WW8Num12z1">
    <w:name w:val="WW8Num12z1"/>
    <w:rsid w:val="00DB33D1"/>
    <w:rPr>
      <w:rFonts w:cs="Times New Roman"/>
    </w:rPr>
  </w:style>
  <w:style w:type="character" w:customStyle="1" w:styleId="WW8Num13z0">
    <w:name w:val="WW8Num13z0"/>
    <w:rsid w:val="00DB33D1"/>
  </w:style>
  <w:style w:type="character" w:customStyle="1" w:styleId="WW8Num13z1">
    <w:name w:val="WW8Num13z1"/>
    <w:rsid w:val="00DB33D1"/>
    <w:rPr>
      <w:rFonts w:cs="Times New Roman"/>
    </w:rPr>
  </w:style>
  <w:style w:type="character" w:customStyle="1" w:styleId="WW8Num13z2">
    <w:name w:val="WW8Num13z2"/>
    <w:rsid w:val="00DB33D1"/>
  </w:style>
  <w:style w:type="character" w:customStyle="1" w:styleId="WW8Num13z3">
    <w:name w:val="WW8Num13z3"/>
    <w:rsid w:val="00DB33D1"/>
    <w:rPr>
      <w:rFonts w:ascii="Tahoma" w:hAnsi="Tahoma" w:cs="Times New Roman"/>
      <w:b w:val="0"/>
      <w:i w:val="0"/>
    </w:rPr>
  </w:style>
  <w:style w:type="character" w:customStyle="1" w:styleId="WW8Num14z0">
    <w:name w:val="WW8Num14z0"/>
    <w:rsid w:val="00DB33D1"/>
    <w:rPr>
      <w:rFonts w:ascii="Tahoma" w:hAnsi="Tahoma" w:cs="Times New Roman"/>
    </w:rPr>
  </w:style>
  <w:style w:type="character" w:customStyle="1" w:styleId="WW8Num15z0">
    <w:name w:val="WW8Num15z0"/>
    <w:rsid w:val="00DB33D1"/>
  </w:style>
  <w:style w:type="character" w:customStyle="1" w:styleId="WW8Num16z0">
    <w:name w:val="WW8Num16z0"/>
    <w:rsid w:val="00DB33D1"/>
  </w:style>
  <w:style w:type="character" w:customStyle="1" w:styleId="WW8Num17z0">
    <w:name w:val="WW8Num17z0"/>
    <w:rsid w:val="00DB33D1"/>
    <w:rPr>
      <w:color w:val="000000"/>
    </w:rPr>
  </w:style>
  <w:style w:type="character" w:customStyle="1" w:styleId="WW8Num17z1">
    <w:name w:val="WW8Num17z1"/>
    <w:rsid w:val="00DB33D1"/>
    <w:rPr>
      <w:rFonts w:cs="Times New Roman"/>
      <w:color w:val="000000"/>
    </w:rPr>
  </w:style>
  <w:style w:type="character" w:customStyle="1" w:styleId="WW8Num17z2">
    <w:name w:val="WW8Num17z2"/>
    <w:rsid w:val="00DB33D1"/>
    <w:rPr>
      <w:rFonts w:cs="Times New Roman"/>
    </w:rPr>
  </w:style>
  <w:style w:type="character" w:customStyle="1" w:styleId="WW8Num17z4">
    <w:name w:val="WW8Num17z4"/>
    <w:rsid w:val="00DB33D1"/>
  </w:style>
  <w:style w:type="character" w:customStyle="1" w:styleId="WW8Num18z0">
    <w:name w:val="WW8Num18z0"/>
    <w:rsid w:val="00DB33D1"/>
    <w:rPr>
      <w:color w:val="000000"/>
    </w:rPr>
  </w:style>
  <w:style w:type="character" w:customStyle="1" w:styleId="WW8Num18z1">
    <w:name w:val="WW8Num18z1"/>
    <w:rsid w:val="00DB33D1"/>
  </w:style>
  <w:style w:type="character" w:customStyle="1" w:styleId="WW8Num18z2">
    <w:name w:val="WW8Num18z2"/>
    <w:rsid w:val="00DB33D1"/>
    <w:rPr>
      <w:color w:val="000000"/>
    </w:rPr>
  </w:style>
  <w:style w:type="character" w:customStyle="1" w:styleId="WW8Num18z3">
    <w:name w:val="WW8Num18z3"/>
    <w:rsid w:val="00DB33D1"/>
  </w:style>
  <w:style w:type="character" w:customStyle="1" w:styleId="WW8Num18z4">
    <w:name w:val="WW8Num18z4"/>
    <w:rsid w:val="00DB33D1"/>
  </w:style>
  <w:style w:type="character" w:customStyle="1" w:styleId="WW8Num18z5">
    <w:name w:val="WW8Num18z5"/>
    <w:rsid w:val="00DB33D1"/>
  </w:style>
  <w:style w:type="character" w:customStyle="1" w:styleId="WW8Num18z6">
    <w:name w:val="WW8Num18z6"/>
    <w:rsid w:val="00DB33D1"/>
  </w:style>
  <w:style w:type="character" w:customStyle="1" w:styleId="WW8Num18z7">
    <w:name w:val="WW8Num18z7"/>
    <w:rsid w:val="00DB33D1"/>
  </w:style>
  <w:style w:type="character" w:customStyle="1" w:styleId="WW8Num18z8">
    <w:name w:val="WW8Num18z8"/>
    <w:rsid w:val="00DB33D1"/>
  </w:style>
  <w:style w:type="character" w:customStyle="1" w:styleId="WW8Num19z0">
    <w:name w:val="WW8Num19z0"/>
    <w:rsid w:val="00DB33D1"/>
  </w:style>
  <w:style w:type="character" w:customStyle="1" w:styleId="WW8Num19z1">
    <w:name w:val="WW8Num19z1"/>
    <w:rsid w:val="00DB33D1"/>
  </w:style>
  <w:style w:type="character" w:customStyle="1" w:styleId="WW8Num19z2">
    <w:name w:val="WW8Num19z2"/>
    <w:rsid w:val="00DB33D1"/>
  </w:style>
  <w:style w:type="character" w:customStyle="1" w:styleId="WW8Num19z3">
    <w:name w:val="WW8Num19z3"/>
    <w:rsid w:val="00DB33D1"/>
  </w:style>
  <w:style w:type="character" w:customStyle="1" w:styleId="WW8Num19z4">
    <w:name w:val="WW8Num19z4"/>
    <w:rsid w:val="00DB33D1"/>
  </w:style>
  <w:style w:type="character" w:customStyle="1" w:styleId="WW8Num19z5">
    <w:name w:val="WW8Num19z5"/>
    <w:rsid w:val="00DB33D1"/>
  </w:style>
  <w:style w:type="character" w:customStyle="1" w:styleId="WW8Num19z6">
    <w:name w:val="WW8Num19z6"/>
    <w:rsid w:val="00DB33D1"/>
  </w:style>
  <w:style w:type="character" w:customStyle="1" w:styleId="WW8Num19z7">
    <w:name w:val="WW8Num19z7"/>
    <w:rsid w:val="00DB33D1"/>
  </w:style>
  <w:style w:type="character" w:customStyle="1" w:styleId="WW8Num19z8">
    <w:name w:val="WW8Num19z8"/>
    <w:rsid w:val="00DB33D1"/>
  </w:style>
  <w:style w:type="character" w:customStyle="1" w:styleId="WW8Num20z0">
    <w:name w:val="WW8Num20z0"/>
    <w:rsid w:val="00DB33D1"/>
    <w:rPr>
      <w:color w:val="000000"/>
    </w:rPr>
  </w:style>
  <w:style w:type="character" w:customStyle="1" w:styleId="WW8Num20z1">
    <w:name w:val="WW8Num20z1"/>
    <w:rsid w:val="00DB33D1"/>
    <w:rPr>
      <w:rFonts w:ascii="Times New Roman" w:hAnsi="Times New Roman" w:cs="Times New Roman"/>
      <w:b w:val="0"/>
      <w:color w:val="000000"/>
      <w:sz w:val="22"/>
      <w:szCs w:val="22"/>
    </w:rPr>
  </w:style>
  <w:style w:type="character" w:customStyle="1" w:styleId="WW8Num21z0">
    <w:name w:val="WW8Num21z0"/>
    <w:rsid w:val="00DB33D1"/>
    <w:rPr>
      <w:color w:val="000000"/>
    </w:rPr>
  </w:style>
  <w:style w:type="character" w:customStyle="1" w:styleId="WW8Num21z1">
    <w:name w:val="WW8Num21z1"/>
    <w:rsid w:val="00DB33D1"/>
    <w:rPr>
      <w:rFonts w:cs="Times New Roman"/>
    </w:rPr>
  </w:style>
  <w:style w:type="character" w:customStyle="1" w:styleId="WW8Num22z0">
    <w:name w:val="WW8Num22z0"/>
    <w:rsid w:val="00DB33D1"/>
  </w:style>
  <w:style w:type="character" w:customStyle="1" w:styleId="WW8Num22z1">
    <w:name w:val="WW8Num22z1"/>
    <w:rsid w:val="00DB33D1"/>
  </w:style>
  <w:style w:type="character" w:customStyle="1" w:styleId="WW8Num22z2">
    <w:name w:val="WW8Num22z2"/>
    <w:rsid w:val="00DB33D1"/>
  </w:style>
  <w:style w:type="character" w:customStyle="1" w:styleId="WW8Num22z3">
    <w:name w:val="WW8Num22z3"/>
    <w:rsid w:val="00DB33D1"/>
  </w:style>
  <w:style w:type="character" w:customStyle="1" w:styleId="WW8Num22z4">
    <w:name w:val="WW8Num22z4"/>
    <w:rsid w:val="00DB33D1"/>
  </w:style>
  <w:style w:type="character" w:customStyle="1" w:styleId="WW8Num22z5">
    <w:name w:val="WW8Num22z5"/>
    <w:rsid w:val="00DB33D1"/>
  </w:style>
  <w:style w:type="character" w:customStyle="1" w:styleId="WW8Num22z6">
    <w:name w:val="WW8Num22z6"/>
    <w:rsid w:val="00DB33D1"/>
  </w:style>
  <w:style w:type="character" w:customStyle="1" w:styleId="WW8Num22z7">
    <w:name w:val="WW8Num22z7"/>
    <w:rsid w:val="00DB33D1"/>
  </w:style>
  <w:style w:type="character" w:customStyle="1" w:styleId="WW8Num22z8">
    <w:name w:val="WW8Num22z8"/>
    <w:rsid w:val="00DB33D1"/>
  </w:style>
  <w:style w:type="character" w:customStyle="1" w:styleId="WW8Num23z0">
    <w:name w:val="WW8Num23z0"/>
    <w:rsid w:val="00DB33D1"/>
    <w:rPr>
      <w:rFonts w:ascii="Times New Roman" w:hAnsi="Times New Roman" w:cs="Times New Roman"/>
      <w:sz w:val="22"/>
      <w:szCs w:val="22"/>
    </w:rPr>
  </w:style>
  <w:style w:type="character" w:customStyle="1" w:styleId="WW8Num23z1">
    <w:name w:val="WW8Num23z1"/>
    <w:rsid w:val="00DB33D1"/>
  </w:style>
  <w:style w:type="character" w:customStyle="1" w:styleId="WW8Num23z2">
    <w:name w:val="WW8Num23z2"/>
    <w:rsid w:val="00DB33D1"/>
  </w:style>
  <w:style w:type="character" w:customStyle="1" w:styleId="WW8Num23z3">
    <w:name w:val="WW8Num23z3"/>
    <w:rsid w:val="00DB33D1"/>
  </w:style>
  <w:style w:type="character" w:customStyle="1" w:styleId="WW8Num23z4">
    <w:name w:val="WW8Num23z4"/>
    <w:rsid w:val="00DB33D1"/>
  </w:style>
  <w:style w:type="character" w:customStyle="1" w:styleId="WW8Num23z5">
    <w:name w:val="WW8Num23z5"/>
    <w:rsid w:val="00DB33D1"/>
  </w:style>
  <w:style w:type="character" w:customStyle="1" w:styleId="WW8Num23z6">
    <w:name w:val="WW8Num23z6"/>
    <w:rsid w:val="00DB33D1"/>
  </w:style>
  <w:style w:type="character" w:customStyle="1" w:styleId="WW8Num23z7">
    <w:name w:val="WW8Num23z7"/>
    <w:rsid w:val="00DB33D1"/>
  </w:style>
  <w:style w:type="character" w:customStyle="1" w:styleId="WW8Num23z8">
    <w:name w:val="WW8Num23z8"/>
    <w:rsid w:val="00DB33D1"/>
  </w:style>
  <w:style w:type="character" w:customStyle="1" w:styleId="WW8Num24z0">
    <w:name w:val="WW8Num24z0"/>
    <w:rsid w:val="00DB33D1"/>
    <w:rPr>
      <w:rFonts w:ascii="Times New Roman" w:hAnsi="Times New Roman" w:cs="Times New Roman"/>
      <w:b w:val="0"/>
      <w:i w:val="0"/>
      <w:strike w:val="0"/>
      <w:dstrike w:val="0"/>
      <w:sz w:val="22"/>
      <w:szCs w:val="22"/>
      <w:u w:val="none"/>
    </w:rPr>
  </w:style>
  <w:style w:type="character" w:customStyle="1" w:styleId="WW8Num24z1">
    <w:name w:val="WW8Num24z1"/>
    <w:rsid w:val="00DB33D1"/>
  </w:style>
  <w:style w:type="character" w:customStyle="1" w:styleId="WW8Num24z2">
    <w:name w:val="WW8Num24z2"/>
    <w:rsid w:val="00DB33D1"/>
  </w:style>
  <w:style w:type="character" w:customStyle="1" w:styleId="WW8Num24z3">
    <w:name w:val="WW8Num24z3"/>
    <w:rsid w:val="00DB33D1"/>
  </w:style>
  <w:style w:type="character" w:customStyle="1" w:styleId="WW8Num24z4">
    <w:name w:val="WW8Num24z4"/>
    <w:rsid w:val="00DB33D1"/>
  </w:style>
  <w:style w:type="character" w:customStyle="1" w:styleId="WW8Num24z5">
    <w:name w:val="WW8Num24z5"/>
    <w:rsid w:val="00DB33D1"/>
  </w:style>
  <w:style w:type="character" w:customStyle="1" w:styleId="WW8Num24z6">
    <w:name w:val="WW8Num24z6"/>
    <w:rsid w:val="00DB33D1"/>
  </w:style>
  <w:style w:type="character" w:customStyle="1" w:styleId="WW8Num24z7">
    <w:name w:val="WW8Num24z7"/>
    <w:rsid w:val="00DB33D1"/>
  </w:style>
  <w:style w:type="character" w:customStyle="1" w:styleId="WW8Num24z8">
    <w:name w:val="WW8Num24z8"/>
    <w:rsid w:val="00DB33D1"/>
  </w:style>
  <w:style w:type="character" w:customStyle="1" w:styleId="WW8Num25z0">
    <w:name w:val="WW8Num25z0"/>
    <w:rsid w:val="00DB33D1"/>
    <w:rPr>
      <w:rFonts w:ascii="Tahoma" w:hAnsi="Tahoma" w:cs="Tahoma"/>
      <w:bCs/>
      <w:iCs/>
    </w:rPr>
  </w:style>
  <w:style w:type="character" w:customStyle="1" w:styleId="WW8Num25z1">
    <w:name w:val="WW8Num25z1"/>
    <w:rsid w:val="00DB33D1"/>
    <w:rPr>
      <w:strike w:val="0"/>
      <w:dstrike w:val="0"/>
    </w:rPr>
  </w:style>
  <w:style w:type="character" w:customStyle="1" w:styleId="WW8Num25z2">
    <w:name w:val="WW8Num25z2"/>
    <w:rsid w:val="00DB33D1"/>
  </w:style>
  <w:style w:type="character" w:customStyle="1" w:styleId="WW8Num25z3">
    <w:name w:val="WW8Num25z3"/>
    <w:rsid w:val="00DB33D1"/>
  </w:style>
  <w:style w:type="character" w:customStyle="1" w:styleId="WW8Num25z4">
    <w:name w:val="WW8Num25z4"/>
    <w:rsid w:val="00DB33D1"/>
  </w:style>
  <w:style w:type="character" w:customStyle="1" w:styleId="WW8Num25z5">
    <w:name w:val="WW8Num25z5"/>
    <w:rsid w:val="00DB33D1"/>
  </w:style>
  <w:style w:type="character" w:customStyle="1" w:styleId="WW8Num25z6">
    <w:name w:val="WW8Num25z6"/>
    <w:rsid w:val="00DB33D1"/>
  </w:style>
  <w:style w:type="character" w:customStyle="1" w:styleId="WW8Num25z7">
    <w:name w:val="WW8Num25z7"/>
    <w:rsid w:val="00DB33D1"/>
  </w:style>
  <w:style w:type="character" w:customStyle="1" w:styleId="WW8Num25z8">
    <w:name w:val="WW8Num25z8"/>
    <w:rsid w:val="00DB33D1"/>
  </w:style>
  <w:style w:type="character" w:customStyle="1" w:styleId="WW8Num26z0">
    <w:name w:val="WW8Num26z0"/>
    <w:rsid w:val="00DB33D1"/>
    <w:rPr>
      <w:rFonts w:ascii="Times New Roman" w:hAnsi="Times New Roman" w:cs="Tahoma"/>
      <w:b w:val="0"/>
      <w:i w:val="0"/>
      <w:strike w:val="0"/>
      <w:dstrike w:val="0"/>
      <w:sz w:val="22"/>
      <w:szCs w:val="20"/>
      <w:u w:val="none"/>
    </w:rPr>
  </w:style>
  <w:style w:type="character" w:customStyle="1" w:styleId="WW8Num26z1">
    <w:name w:val="WW8Num26z1"/>
    <w:rsid w:val="00DB33D1"/>
  </w:style>
  <w:style w:type="character" w:customStyle="1" w:styleId="WW8Num26z2">
    <w:name w:val="WW8Num26z2"/>
    <w:rsid w:val="00DB33D1"/>
  </w:style>
  <w:style w:type="character" w:customStyle="1" w:styleId="WW8Num26z3">
    <w:name w:val="WW8Num26z3"/>
    <w:rsid w:val="00DB33D1"/>
  </w:style>
  <w:style w:type="character" w:customStyle="1" w:styleId="WW8Num26z4">
    <w:name w:val="WW8Num26z4"/>
    <w:rsid w:val="00DB33D1"/>
  </w:style>
  <w:style w:type="character" w:customStyle="1" w:styleId="WW8Num26z5">
    <w:name w:val="WW8Num26z5"/>
    <w:rsid w:val="00DB33D1"/>
  </w:style>
  <w:style w:type="character" w:customStyle="1" w:styleId="WW8Num26z6">
    <w:name w:val="WW8Num26z6"/>
    <w:rsid w:val="00DB33D1"/>
  </w:style>
  <w:style w:type="character" w:customStyle="1" w:styleId="WW8Num26z7">
    <w:name w:val="WW8Num26z7"/>
    <w:rsid w:val="00DB33D1"/>
  </w:style>
  <w:style w:type="character" w:customStyle="1" w:styleId="WW8Num26z8">
    <w:name w:val="WW8Num26z8"/>
    <w:rsid w:val="00DB33D1"/>
  </w:style>
  <w:style w:type="character" w:customStyle="1" w:styleId="WW8Num27z0">
    <w:name w:val="WW8Num27z0"/>
    <w:rsid w:val="00DB33D1"/>
    <w:rPr>
      <w:rFonts w:ascii="Tahoma" w:hAnsi="Tahoma" w:cs="Tahoma"/>
      <w:b w:val="0"/>
      <w:sz w:val="22"/>
      <w:szCs w:val="20"/>
    </w:rPr>
  </w:style>
  <w:style w:type="character" w:customStyle="1" w:styleId="WW8Num27z1">
    <w:name w:val="WW8Num27z1"/>
    <w:rsid w:val="00DB33D1"/>
  </w:style>
  <w:style w:type="character" w:customStyle="1" w:styleId="WW8Num27z2">
    <w:name w:val="WW8Num27z2"/>
    <w:rsid w:val="00DB33D1"/>
  </w:style>
  <w:style w:type="character" w:customStyle="1" w:styleId="WW8Num27z3">
    <w:name w:val="WW8Num27z3"/>
    <w:rsid w:val="00DB33D1"/>
  </w:style>
  <w:style w:type="character" w:customStyle="1" w:styleId="WW8Num27z4">
    <w:name w:val="WW8Num27z4"/>
    <w:rsid w:val="00DB33D1"/>
  </w:style>
  <w:style w:type="character" w:customStyle="1" w:styleId="WW8Num27z5">
    <w:name w:val="WW8Num27z5"/>
    <w:rsid w:val="00DB33D1"/>
  </w:style>
  <w:style w:type="character" w:customStyle="1" w:styleId="WW8Num27z6">
    <w:name w:val="WW8Num27z6"/>
    <w:rsid w:val="00DB33D1"/>
  </w:style>
  <w:style w:type="character" w:customStyle="1" w:styleId="WW8Num27z7">
    <w:name w:val="WW8Num27z7"/>
    <w:rsid w:val="00DB33D1"/>
  </w:style>
  <w:style w:type="character" w:customStyle="1" w:styleId="WW8Num27z8">
    <w:name w:val="WW8Num27z8"/>
    <w:rsid w:val="00DB33D1"/>
  </w:style>
  <w:style w:type="character" w:customStyle="1" w:styleId="WW8Num28z0">
    <w:name w:val="WW8Num28z0"/>
    <w:rsid w:val="00DB33D1"/>
    <w:rPr>
      <w:rFonts w:ascii="Tahoma" w:hAnsi="Tahoma" w:cs="Tahoma"/>
      <w:sz w:val="20"/>
      <w:szCs w:val="20"/>
    </w:rPr>
  </w:style>
  <w:style w:type="character" w:customStyle="1" w:styleId="WW8Num28z1">
    <w:name w:val="WW8Num28z1"/>
    <w:rsid w:val="00DB33D1"/>
    <w:rPr>
      <w:b w:val="0"/>
    </w:rPr>
  </w:style>
  <w:style w:type="character" w:customStyle="1" w:styleId="WW8Num28z2">
    <w:name w:val="WW8Num28z2"/>
    <w:rsid w:val="00DB33D1"/>
  </w:style>
  <w:style w:type="character" w:customStyle="1" w:styleId="WW8Num29z0">
    <w:name w:val="WW8Num29z0"/>
    <w:rsid w:val="00DB33D1"/>
  </w:style>
  <w:style w:type="character" w:customStyle="1" w:styleId="WW8Num29z1">
    <w:name w:val="WW8Num29z1"/>
    <w:rsid w:val="00DB33D1"/>
  </w:style>
  <w:style w:type="character" w:customStyle="1" w:styleId="WW8Num29z2">
    <w:name w:val="WW8Num29z2"/>
    <w:rsid w:val="00DB33D1"/>
  </w:style>
  <w:style w:type="character" w:customStyle="1" w:styleId="WW8Num29z3">
    <w:name w:val="WW8Num29z3"/>
    <w:rsid w:val="00DB33D1"/>
  </w:style>
  <w:style w:type="character" w:customStyle="1" w:styleId="WW8Num29z4">
    <w:name w:val="WW8Num29z4"/>
    <w:rsid w:val="00DB33D1"/>
  </w:style>
  <w:style w:type="character" w:customStyle="1" w:styleId="WW8Num29z5">
    <w:name w:val="WW8Num29z5"/>
    <w:rsid w:val="00DB33D1"/>
  </w:style>
  <w:style w:type="character" w:customStyle="1" w:styleId="WW8Num29z6">
    <w:name w:val="WW8Num29z6"/>
    <w:rsid w:val="00DB33D1"/>
  </w:style>
  <w:style w:type="character" w:customStyle="1" w:styleId="WW8Num29z7">
    <w:name w:val="WW8Num29z7"/>
    <w:rsid w:val="00DB33D1"/>
  </w:style>
  <w:style w:type="character" w:customStyle="1" w:styleId="WW8Num29z8">
    <w:name w:val="WW8Num29z8"/>
    <w:rsid w:val="00DB33D1"/>
  </w:style>
  <w:style w:type="character" w:customStyle="1" w:styleId="WW8Num30z0">
    <w:name w:val="WW8Num30z0"/>
    <w:rsid w:val="00DB33D1"/>
    <w:rPr>
      <w:rFonts w:ascii="Times New Roman" w:eastAsia="Times New Roman" w:hAnsi="Times New Roman" w:cs="Times New Roman"/>
    </w:rPr>
  </w:style>
  <w:style w:type="character" w:customStyle="1" w:styleId="WW8Num30z1">
    <w:name w:val="WW8Num30z1"/>
    <w:rsid w:val="00DB33D1"/>
  </w:style>
  <w:style w:type="character" w:customStyle="1" w:styleId="WW8Num30z2">
    <w:name w:val="WW8Num30z2"/>
    <w:rsid w:val="00DB33D1"/>
  </w:style>
  <w:style w:type="character" w:customStyle="1" w:styleId="WW8Num30z3">
    <w:name w:val="WW8Num30z3"/>
    <w:rsid w:val="00DB33D1"/>
  </w:style>
  <w:style w:type="character" w:customStyle="1" w:styleId="WW8Num30z4">
    <w:name w:val="WW8Num30z4"/>
    <w:rsid w:val="00DB33D1"/>
  </w:style>
  <w:style w:type="character" w:customStyle="1" w:styleId="WW8Num30z5">
    <w:name w:val="WW8Num30z5"/>
    <w:rsid w:val="00DB33D1"/>
  </w:style>
  <w:style w:type="character" w:customStyle="1" w:styleId="WW8Num30z6">
    <w:name w:val="WW8Num30z6"/>
    <w:rsid w:val="00DB33D1"/>
  </w:style>
  <w:style w:type="character" w:customStyle="1" w:styleId="WW8Num30z7">
    <w:name w:val="WW8Num30z7"/>
    <w:rsid w:val="00DB33D1"/>
  </w:style>
  <w:style w:type="character" w:customStyle="1" w:styleId="WW8Num30z8">
    <w:name w:val="WW8Num30z8"/>
    <w:rsid w:val="00DB33D1"/>
  </w:style>
  <w:style w:type="character" w:customStyle="1" w:styleId="WW8Num31z0">
    <w:name w:val="WW8Num31z0"/>
    <w:rsid w:val="00DB33D1"/>
    <w:rPr>
      <w:rFonts w:ascii="Times New Roman" w:hAnsi="Times New Roman" w:cs="Times New Roman"/>
      <w:sz w:val="22"/>
      <w:szCs w:val="22"/>
    </w:rPr>
  </w:style>
  <w:style w:type="character" w:customStyle="1" w:styleId="WW8Num31z1">
    <w:name w:val="WW8Num31z1"/>
    <w:rsid w:val="00DB33D1"/>
    <w:rPr>
      <w:color w:val="000000"/>
    </w:rPr>
  </w:style>
  <w:style w:type="character" w:customStyle="1" w:styleId="WW8Num31z2">
    <w:name w:val="WW8Num31z2"/>
    <w:rsid w:val="00DB33D1"/>
  </w:style>
  <w:style w:type="character" w:customStyle="1" w:styleId="WW8Num31z3">
    <w:name w:val="WW8Num31z3"/>
    <w:rsid w:val="00DB33D1"/>
  </w:style>
  <w:style w:type="character" w:customStyle="1" w:styleId="WW8Num31z4">
    <w:name w:val="WW8Num31z4"/>
    <w:rsid w:val="00DB33D1"/>
  </w:style>
  <w:style w:type="character" w:customStyle="1" w:styleId="WW8Num31z5">
    <w:name w:val="WW8Num31z5"/>
    <w:rsid w:val="00DB33D1"/>
  </w:style>
  <w:style w:type="character" w:customStyle="1" w:styleId="WW8Num31z6">
    <w:name w:val="WW8Num31z6"/>
    <w:rsid w:val="00DB33D1"/>
  </w:style>
  <w:style w:type="character" w:customStyle="1" w:styleId="WW8Num31z7">
    <w:name w:val="WW8Num31z7"/>
    <w:rsid w:val="00DB33D1"/>
  </w:style>
  <w:style w:type="character" w:customStyle="1" w:styleId="WW8Num31z8">
    <w:name w:val="WW8Num31z8"/>
    <w:rsid w:val="00DB33D1"/>
  </w:style>
  <w:style w:type="character" w:customStyle="1" w:styleId="WW8Num32z0">
    <w:name w:val="WW8Num32z0"/>
    <w:rsid w:val="00DB33D1"/>
    <w:rPr>
      <w:rFonts w:ascii="Tahoma" w:eastAsia="Times New Roman" w:hAnsi="Tahoma" w:cs="Tahoma"/>
    </w:rPr>
  </w:style>
  <w:style w:type="character" w:customStyle="1" w:styleId="WW8Num32z1">
    <w:name w:val="WW8Num32z1"/>
    <w:rsid w:val="00DB33D1"/>
  </w:style>
  <w:style w:type="character" w:customStyle="1" w:styleId="WW8Num32z2">
    <w:name w:val="WW8Num32z2"/>
    <w:rsid w:val="00DB33D1"/>
  </w:style>
  <w:style w:type="character" w:customStyle="1" w:styleId="WW8Num32z3">
    <w:name w:val="WW8Num32z3"/>
    <w:rsid w:val="00DB33D1"/>
  </w:style>
  <w:style w:type="character" w:customStyle="1" w:styleId="WW8Num32z4">
    <w:name w:val="WW8Num32z4"/>
    <w:rsid w:val="00DB33D1"/>
  </w:style>
  <w:style w:type="character" w:customStyle="1" w:styleId="WW8Num32z5">
    <w:name w:val="WW8Num32z5"/>
    <w:rsid w:val="00DB33D1"/>
  </w:style>
  <w:style w:type="character" w:customStyle="1" w:styleId="WW8Num32z6">
    <w:name w:val="WW8Num32z6"/>
    <w:rsid w:val="00DB33D1"/>
  </w:style>
  <w:style w:type="character" w:customStyle="1" w:styleId="WW8Num32z7">
    <w:name w:val="WW8Num32z7"/>
    <w:rsid w:val="00DB33D1"/>
  </w:style>
  <w:style w:type="character" w:customStyle="1" w:styleId="WW8Num32z8">
    <w:name w:val="WW8Num32z8"/>
    <w:rsid w:val="00DB33D1"/>
  </w:style>
  <w:style w:type="character" w:customStyle="1" w:styleId="WW8Num33z0">
    <w:name w:val="WW8Num33z0"/>
    <w:rsid w:val="00DB33D1"/>
  </w:style>
  <w:style w:type="character" w:customStyle="1" w:styleId="WW8Num33z1">
    <w:name w:val="WW8Num33z1"/>
    <w:rsid w:val="00DB33D1"/>
  </w:style>
  <w:style w:type="character" w:customStyle="1" w:styleId="WW8Num33z2">
    <w:name w:val="WW8Num33z2"/>
    <w:rsid w:val="00DB33D1"/>
  </w:style>
  <w:style w:type="character" w:customStyle="1" w:styleId="WW8Num33z3">
    <w:name w:val="WW8Num33z3"/>
    <w:rsid w:val="00DB33D1"/>
  </w:style>
  <w:style w:type="character" w:customStyle="1" w:styleId="WW8Num33z4">
    <w:name w:val="WW8Num33z4"/>
    <w:rsid w:val="00DB33D1"/>
  </w:style>
  <w:style w:type="character" w:customStyle="1" w:styleId="WW8Num33z5">
    <w:name w:val="WW8Num33z5"/>
    <w:rsid w:val="00DB33D1"/>
  </w:style>
  <w:style w:type="character" w:customStyle="1" w:styleId="WW8Num33z6">
    <w:name w:val="WW8Num33z6"/>
    <w:rsid w:val="00DB33D1"/>
  </w:style>
  <w:style w:type="character" w:customStyle="1" w:styleId="WW8Num33z7">
    <w:name w:val="WW8Num33z7"/>
    <w:rsid w:val="00DB33D1"/>
  </w:style>
  <w:style w:type="character" w:customStyle="1" w:styleId="WW8Num33z8">
    <w:name w:val="WW8Num33z8"/>
    <w:rsid w:val="00DB33D1"/>
  </w:style>
  <w:style w:type="character" w:customStyle="1" w:styleId="WW8Num34z0">
    <w:name w:val="WW8Num34z0"/>
    <w:rsid w:val="00DB33D1"/>
    <w:rPr>
      <w:rFonts w:ascii="Tahoma" w:hAnsi="Tahoma" w:cs="Tahoma"/>
      <w:kern w:val="3"/>
      <w:sz w:val="22"/>
      <w:szCs w:val="20"/>
    </w:rPr>
  </w:style>
  <w:style w:type="character" w:customStyle="1" w:styleId="WW8Num34z1">
    <w:name w:val="WW8Num34z1"/>
    <w:rsid w:val="00DB33D1"/>
  </w:style>
  <w:style w:type="character" w:customStyle="1" w:styleId="WW8Num34z2">
    <w:name w:val="WW8Num34z2"/>
    <w:rsid w:val="00DB33D1"/>
  </w:style>
  <w:style w:type="character" w:customStyle="1" w:styleId="WW8Num34z3">
    <w:name w:val="WW8Num34z3"/>
    <w:rsid w:val="00DB33D1"/>
  </w:style>
  <w:style w:type="character" w:customStyle="1" w:styleId="WW8Num34z4">
    <w:name w:val="WW8Num34z4"/>
    <w:rsid w:val="00DB33D1"/>
  </w:style>
  <w:style w:type="character" w:customStyle="1" w:styleId="WW8Num34z5">
    <w:name w:val="WW8Num34z5"/>
    <w:rsid w:val="00DB33D1"/>
  </w:style>
  <w:style w:type="character" w:customStyle="1" w:styleId="WW8Num34z6">
    <w:name w:val="WW8Num34z6"/>
    <w:rsid w:val="00DB33D1"/>
  </w:style>
  <w:style w:type="character" w:customStyle="1" w:styleId="WW8Num34z7">
    <w:name w:val="WW8Num34z7"/>
    <w:rsid w:val="00DB33D1"/>
  </w:style>
  <w:style w:type="character" w:customStyle="1" w:styleId="WW8Num34z8">
    <w:name w:val="WW8Num34z8"/>
    <w:rsid w:val="00DB33D1"/>
  </w:style>
  <w:style w:type="character" w:customStyle="1" w:styleId="WW8Num35z0">
    <w:name w:val="WW8Num35z0"/>
    <w:rsid w:val="00DB33D1"/>
  </w:style>
  <w:style w:type="character" w:customStyle="1" w:styleId="WW8Num35z1">
    <w:name w:val="WW8Num35z1"/>
    <w:rsid w:val="00DB33D1"/>
  </w:style>
  <w:style w:type="character" w:customStyle="1" w:styleId="WW8Num35z2">
    <w:name w:val="WW8Num35z2"/>
    <w:rsid w:val="00DB33D1"/>
  </w:style>
  <w:style w:type="character" w:customStyle="1" w:styleId="WW8Num35z3">
    <w:name w:val="WW8Num35z3"/>
    <w:rsid w:val="00DB33D1"/>
  </w:style>
  <w:style w:type="character" w:customStyle="1" w:styleId="WW8Num35z4">
    <w:name w:val="WW8Num35z4"/>
    <w:rsid w:val="00DB33D1"/>
  </w:style>
  <w:style w:type="character" w:customStyle="1" w:styleId="WW8Num35z5">
    <w:name w:val="WW8Num35z5"/>
    <w:rsid w:val="00DB33D1"/>
  </w:style>
  <w:style w:type="character" w:customStyle="1" w:styleId="WW8Num35z6">
    <w:name w:val="WW8Num35z6"/>
    <w:rsid w:val="00DB33D1"/>
  </w:style>
  <w:style w:type="character" w:customStyle="1" w:styleId="WW8Num35z7">
    <w:name w:val="WW8Num35z7"/>
    <w:rsid w:val="00DB33D1"/>
  </w:style>
  <w:style w:type="character" w:customStyle="1" w:styleId="WW8Num35z8">
    <w:name w:val="WW8Num35z8"/>
    <w:rsid w:val="00DB33D1"/>
  </w:style>
  <w:style w:type="character" w:customStyle="1" w:styleId="WW8Num36z0">
    <w:name w:val="WW8Num36z0"/>
    <w:rsid w:val="00DB33D1"/>
  </w:style>
  <w:style w:type="character" w:customStyle="1" w:styleId="WW8Num36z1">
    <w:name w:val="WW8Num36z1"/>
    <w:rsid w:val="00DB33D1"/>
    <w:rPr>
      <w:rFonts w:ascii="OpenSymbol" w:hAnsi="OpenSymbol" w:cs="OpenSymbol"/>
    </w:rPr>
  </w:style>
  <w:style w:type="character" w:customStyle="1" w:styleId="WW8Num36z3">
    <w:name w:val="WW8Num36z3"/>
    <w:rsid w:val="00DB33D1"/>
    <w:rPr>
      <w:rFonts w:ascii="Symbol" w:hAnsi="Symbol" w:cs="OpenSymbol"/>
    </w:rPr>
  </w:style>
  <w:style w:type="character" w:customStyle="1" w:styleId="WW8Num37z0">
    <w:name w:val="WW8Num37z0"/>
    <w:rsid w:val="00DB33D1"/>
    <w:rPr>
      <w:sz w:val="22"/>
    </w:rPr>
  </w:style>
  <w:style w:type="character" w:customStyle="1" w:styleId="WW8Num37z1">
    <w:name w:val="WW8Num37z1"/>
    <w:rsid w:val="00DB33D1"/>
    <w:rPr>
      <w:rFonts w:ascii="OpenSymbol" w:hAnsi="OpenSymbol" w:cs="OpenSymbol"/>
    </w:rPr>
  </w:style>
  <w:style w:type="character" w:customStyle="1" w:styleId="WW8Num37z3">
    <w:name w:val="WW8Num37z3"/>
    <w:rsid w:val="00DB33D1"/>
    <w:rPr>
      <w:rFonts w:ascii="Symbol" w:hAnsi="Symbol" w:cs="OpenSymbol"/>
    </w:rPr>
  </w:style>
  <w:style w:type="character" w:customStyle="1" w:styleId="WW8Num38z0">
    <w:name w:val="WW8Num38z0"/>
    <w:rsid w:val="00DB33D1"/>
    <w:rPr>
      <w:kern w:val="3"/>
      <w:sz w:val="22"/>
      <w:szCs w:val="20"/>
    </w:rPr>
  </w:style>
  <w:style w:type="character" w:customStyle="1" w:styleId="WW8Num38z1">
    <w:name w:val="WW8Num38z1"/>
    <w:rsid w:val="00DB33D1"/>
  </w:style>
  <w:style w:type="character" w:customStyle="1" w:styleId="WW8Num38z2">
    <w:name w:val="WW8Num38z2"/>
    <w:rsid w:val="00DB33D1"/>
  </w:style>
  <w:style w:type="character" w:customStyle="1" w:styleId="WW8Num38z3">
    <w:name w:val="WW8Num38z3"/>
    <w:rsid w:val="00DB33D1"/>
  </w:style>
  <w:style w:type="character" w:customStyle="1" w:styleId="WW8Num38z4">
    <w:name w:val="WW8Num38z4"/>
    <w:rsid w:val="00DB33D1"/>
  </w:style>
  <w:style w:type="character" w:customStyle="1" w:styleId="WW8Num38z5">
    <w:name w:val="WW8Num38z5"/>
    <w:rsid w:val="00DB33D1"/>
  </w:style>
  <w:style w:type="character" w:customStyle="1" w:styleId="WW8Num38z6">
    <w:name w:val="WW8Num38z6"/>
    <w:rsid w:val="00DB33D1"/>
  </w:style>
  <w:style w:type="character" w:customStyle="1" w:styleId="WW8Num38z7">
    <w:name w:val="WW8Num38z7"/>
    <w:rsid w:val="00DB33D1"/>
  </w:style>
  <w:style w:type="character" w:customStyle="1" w:styleId="WW8Num38z8">
    <w:name w:val="WW8Num38z8"/>
    <w:rsid w:val="00DB33D1"/>
  </w:style>
  <w:style w:type="character" w:customStyle="1" w:styleId="WW8Num39z0">
    <w:name w:val="WW8Num39z0"/>
    <w:rsid w:val="00DB33D1"/>
    <w:rPr>
      <w:sz w:val="22"/>
      <w:szCs w:val="20"/>
    </w:rPr>
  </w:style>
  <w:style w:type="character" w:customStyle="1" w:styleId="WW8Num39z1">
    <w:name w:val="WW8Num39z1"/>
    <w:rsid w:val="00DB33D1"/>
    <w:rPr>
      <w:color w:val="000000"/>
    </w:rPr>
  </w:style>
  <w:style w:type="character" w:customStyle="1" w:styleId="WW8Num39z2">
    <w:name w:val="WW8Num39z2"/>
    <w:rsid w:val="00DB33D1"/>
  </w:style>
  <w:style w:type="character" w:customStyle="1" w:styleId="WW8Num39z3">
    <w:name w:val="WW8Num39z3"/>
    <w:rsid w:val="00DB33D1"/>
  </w:style>
  <w:style w:type="character" w:customStyle="1" w:styleId="WW8Num39z4">
    <w:name w:val="WW8Num39z4"/>
    <w:rsid w:val="00DB33D1"/>
  </w:style>
  <w:style w:type="character" w:customStyle="1" w:styleId="WW8Num39z5">
    <w:name w:val="WW8Num39z5"/>
    <w:rsid w:val="00DB33D1"/>
  </w:style>
  <w:style w:type="character" w:customStyle="1" w:styleId="WW8Num39z6">
    <w:name w:val="WW8Num39z6"/>
    <w:rsid w:val="00DB33D1"/>
  </w:style>
  <w:style w:type="character" w:customStyle="1" w:styleId="WW8Num39z7">
    <w:name w:val="WW8Num39z7"/>
    <w:rsid w:val="00DB33D1"/>
  </w:style>
  <w:style w:type="character" w:customStyle="1" w:styleId="WW8Num39z8">
    <w:name w:val="WW8Num39z8"/>
    <w:rsid w:val="00DB33D1"/>
  </w:style>
  <w:style w:type="character" w:customStyle="1" w:styleId="WW8Num40z0">
    <w:name w:val="WW8Num40z0"/>
    <w:rsid w:val="00DB33D1"/>
    <w:rPr>
      <w:rFonts w:ascii="Tahoma" w:eastAsia="Times New Roman" w:hAnsi="Tahoma" w:cs="Tahoma"/>
    </w:rPr>
  </w:style>
  <w:style w:type="character" w:customStyle="1" w:styleId="WW8Num40z1">
    <w:name w:val="WW8Num40z1"/>
    <w:rsid w:val="00DB33D1"/>
  </w:style>
  <w:style w:type="character" w:customStyle="1" w:styleId="WW8Num41z0">
    <w:name w:val="WW8Num41z0"/>
    <w:rsid w:val="00DB33D1"/>
    <w:rPr>
      <w:rFonts w:ascii="Tahoma" w:hAnsi="Tahoma" w:cs="Tahoma"/>
      <w:sz w:val="22"/>
      <w:szCs w:val="20"/>
    </w:rPr>
  </w:style>
  <w:style w:type="character" w:customStyle="1" w:styleId="WW8Num41z1">
    <w:name w:val="WW8Num41z1"/>
    <w:rsid w:val="00DB33D1"/>
  </w:style>
  <w:style w:type="character" w:customStyle="1" w:styleId="WW8Num41z2">
    <w:name w:val="WW8Num41z2"/>
    <w:rsid w:val="00DB33D1"/>
  </w:style>
  <w:style w:type="character" w:customStyle="1" w:styleId="WW8Num41z3">
    <w:name w:val="WW8Num41z3"/>
    <w:rsid w:val="00DB33D1"/>
  </w:style>
  <w:style w:type="character" w:customStyle="1" w:styleId="WW8Num41z4">
    <w:name w:val="WW8Num41z4"/>
    <w:rsid w:val="00DB33D1"/>
  </w:style>
  <w:style w:type="character" w:customStyle="1" w:styleId="WW8Num41z5">
    <w:name w:val="WW8Num41z5"/>
    <w:rsid w:val="00DB33D1"/>
  </w:style>
  <w:style w:type="character" w:customStyle="1" w:styleId="WW8Num41z6">
    <w:name w:val="WW8Num41z6"/>
    <w:rsid w:val="00DB33D1"/>
  </w:style>
  <w:style w:type="character" w:customStyle="1" w:styleId="WW8Num41z7">
    <w:name w:val="WW8Num41z7"/>
    <w:rsid w:val="00DB33D1"/>
  </w:style>
  <w:style w:type="character" w:customStyle="1" w:styleId="WW8Num41z8">
    <w:name w:val="WW8Num41z8"/>
    <w:rsid w:val="00DB33D1"/>
  </w:style>
  <w:style w:type="character" w:customStyle="1" w:styleId="WW8Num42z0">
    <w:name w:val="WW8Num42z0"/>
    <w:rsid w:val="00DB33D1"/>
    <w:rPr>
      <w:rFonts w:ascii="Tahoma" w:hAnsi="Tahoma" w:cs="Tahoma"/>
      <w:sz w:val="22"/>
      <w:szCs w:val="20"/>
    </w:rPr>
  </w:style>
  <w:style w:type="character" w:customStyle="1" w:styleId="WW8Num42z1">
    <w:name w:val="WW8Num42z1"/>
    <w:rsid w:val="00DB33D1"/>
  </w:style>
  <w:style w:type="character" w:customStyle="1" w:styleId="WW8Num42z2">
    <w:name w:val="WW8Num42z2"/>
    <w:rsid w:val="00DB33D1"/>
  </w:style>
  <w:style w:type="character" w:customStyle="1" w:styleId="WW8Num42z3">
    <w:name w:val="WW8Num42z3"/>
    <w:rsid w:val="00DB33D1"/>
  </w:style>
  <w:style w:type="character" w:customStyle="1" w:styleId="WW8Num42z4">
    <w:name w:val="WW8Num42z4"/>
    <w:rsid w:val="00DB33D1"/>
  </w:style>
  <w:style w:type="character" w:customStyle="1" w:styleId="WW8Num42z5">
    <w:name w:val="WW8Num42z5"/>
    <w:rsid w:val="00DB33D1"/>
  </w:style>
  <w:style w:type="character" w:customStyle="1" w:styleId="WW8Num42z6">
    <w:name w:val="WW8Num42z6"/>
    <w:rsid w:val="00DB33D1"/>
  </w:style>
  <w:style w:type="character" w:customStyle="1" w:styleId="WW8Num42z7">
    <w:name w:val="WW8Num42z7"/>
    <w:rsid w:val="00DB33D1"/>
  </w:style>
  <w:style w:type="character" w:customStyle="1" w:styleId="WW8Num42z8">
    <w:name w:val="WW8Num42z8"/>
    <w:rsid w:val="00DB33D1"/>
  </w:style>
  <w:style w:type="character" w:customStyle="1" w:styleId="WW8Num43z0">
    <w:name w:val="WW8Num43z0"/>
    <w:rsid w:val="00DB33D1"/>
    <w:rPr>
      <w:rFonts w:ascii="Times New Roman" w:hAnsi="Times New Roman" w:cs="Times New Roman"/>
      <w:sz w:val="22"/>
      <w:szCs w:val="22"/>
    </w:rPr>
  </w:style>
  <w:style w:type="character" w:customStyle="1" w:styleId="WW8Num43z1">
    <w:name w:val="WW8Num43z1"/>
    <w:rsid w:val="00DB33D1"/>
  </w:style>
  <w:style w:type="character" w:customStyle="1" w:styleId="WW8Num44z0">
    <w:name w:val="WW8Num44z0"/>
    <w:rsid w:val="00DB33D1"/>
    <w:rPr>
      <w:rFonts w:ascii="Times New Roman" w:hAnsi="Times New Roman" w:cs="Times New Roman"/>
      <w:sz w:val="22"/>
      <w:szCs w:val="22"/>
    </w:rPr>
  </w:style>
  <w:style w:type="character" w:customStyle="1" w:styleId="WW8Num44z1">
    <w:name w:val="WW8Num44z1"/>
    <w:rsid w:val="00DB33D1"/>
  </w:style>
  <w:style w:type="character" w:customStyle="1" w:styleId="WW8Num45z0">
    <w:name w:val="WW8Num45z0"/>
    <w:rsid w:val="00DB33D1"/>
  </w:style>
  <w:style w:type="character" w:customStyle="1" w:styleId="WW8Num45z1">
    <w:name w:val="WW8Num45z1"/>
    <w:rsid w:val="00DB33D1"/>
    <w:rPr>
      <w:b w:val="0"/>
      <w:i w:val="0"/>
      <w:color w:val="000000"/>
      <w:sz w:val="20"/>
      <w:szCs w:val="20"/>
    </w:rPr>
  </w:style>
  <w:style w:type="character" w:customStyle="1" w:styleId="WW8Num45z2">
    <w:name w:val="WW8Num45z2"/>
    <w:rsid w:val="00DB33D1"/>
  </w:style>
  <w:style w:type="character" w:customStyle="1" w:styleId="WW8Num45z3">
    <w:name w:val="WW8Num45z3"/>
    <w:rsid w:val="00DB33D1"/>
  </w:style>
  <w:style w:type="character" w:customStyle="1" w:styleId="WW8Num45z4">
    <w:name w:val="WW8Num45z4"/>
    <w:rsid w:val="00DB33D1"/>
  </w:style>
  <w:style w:type="character" w:customStyle="1" w:styleId="WW8Num45z5">
    <w:name w:val="WW8Num45z5"/>
    <w:rsid w:val="00DB33D1"/>
  </w:style>
  <w:style w:type="character" w:customStyle="1" w:styleId="WW8Num45z6">
    <w:name w:val="WW8Num45z6"/>
    <w:rsid w:val="00DB33D1"/>
  </w:style>
  <w:style w:type="character" w:customStyle="1" w:styleId="WW8Num45z7">
    <w:name w:val="WW8Num45z7"/>
    <w:rsid w:val="00DB33D1"/>
  </w:style>
  <w:style w:type="character" w:customStyle="1" w:styleId="WW8Num45z8">
    <w:name w:val="WW8Num45z8"/>
    <w:rsid w:val="00DB33D1"/>
  </w:style>
  <w:style w:type="character" w:customStyle="1" w:styleId="WW8Num46z0">
    <w:name w:val="WW8Num46z0"/>
    <w:rsid w:val="00DB33D1"/>
    <w:rPr>
      <w:rFonts w:ascii="Times New Roman" w:hAnsi="Times New Roman" w:cs="Times New Roman"/>
      <w:sz w:val="22"/>
      <w:szCs w:val="22"/>
    </w:rPr>
  </w:style>
  <w:style w:type="character" w:customStyle="1" w:styleId="WW8Num46z1">
    <w:name w:val="WW8Num46z1"/>
    <w:rsid w:val="00DB33D1"/>
  </w:style>
  <w:style w:type="character" w:customStyle="1" w:styleId="WW8Num47z0">
    <w:name w:val="WW8Num47z0"/>
    <w:rsid w:val="00DB33D1"/>
    <w:rPr>
      <w:sz w:val="22"/>
      <w:szCs w:val="20"/>
    </w:rPr>
  </w:style>
  <w:style w:type="character" w:customStyle="1" w:styleId="WW8Num47z1">
    <w:name w:val="WW8Num47z1"/>
    <w:rsid w:val="00DB33D1"/>
  </w:style>
  <w:style w:type="character" w:customStyle="1" w:styleId="WW8Num48z0">
    <w:name w:val="WW8Num48z0"/>
    <w:rsid w:val="00DB33D1"/>
    <w:rPr>
      <w:rFonts w:ascii="Times New Roman" w:hAnsi="Times New Roman" w:cs="Times New Roman"/>
      <w:sz w:val="22"/>
      <w:szCs w:val="22"/>
    </w:rPr>
  </w:style>
  <w:style w:type="character" w:customStyle="1" w:styleId="WW8Num48z1">
    <w:name w:val="WW8Num48z1"/>
    <w:rsid w:val="00DB33D1"/>
  </w:style>
  <w:style w:type="character" w:customStyle="1" w:styleId="WW8Num48z2">
    <w:name w:val="WW8Num48z2"/>
    <w:rsid w:val="00DB33D1"/>
  </w:style>
  <w:style w:type="character" w:customStyle="1" w:styleId="WW8Num48z3">
    <w:name w:val="WW8Num48z3"/>
    <w:rsid w:val="00DB33D1"/>
  </w:style>
  <w:style w:type="character" w:customStyle="1" w:styleId="WW8Num48z4">
    <w:name w:val="WW8Num48z4"/>
    <w:rsid w:val="00DB33D1"/>
  </w:style>
  <w:style w:type="character" w:customStyle="1" w:styleId="WW8Num48z5">
    <w:name w:val="WW8Num48z5"/>
    <w:rsid w:val="00DB33D1"/>
  </w:style>
  <w:style w:type="character" w:customStyle="1" w:styleId="WW8Num48z6">
    <w:name w:val="WW8Num48z6"/>
    <w:rsid w:val="00DB33D1"/>
  </w:style>
  <w:style w:type="character" w:customStyle="1" w:styleId="WW8Num48z7">
    <w:name w:val="WW8Num48z7"/>
    <w:rsid w:val="00DB33D1"/>
  </w:style>
  <w:style w:type="character" w:customStyle="1" w:styleId="WW8Num48z8">
    <w:name w:val="WW8Num48z8"/>
    <w:rsid w:val="00DB33D1"/>
  </w:style>
  <w:style w:type="character" w:customStyle="1" w:styleId="WW8Num49z0">
    <w:name w:val="WW8Num49z0"/>
    <w:rsid w:val="00DB33D1"/>
    <w:rPr>
      <w:rFonts w:ascii="Tahoma" w:hAnsi="Tahoma" w:cs="Tahoma"/>
      <w:bCs/>
      <w:position w:val="0"/>
      <w:sz w:val="20"/>
      <w:szCs w:val="20"/>
      <w:vertAlign w:val="superscript"/>
    </w:rPr>
  </w:style>
  <w:style w:type="character" w:customStyle="1" w:styleId="WW8Num49z1">
    <w:name w:val="WW8Num49z1"/>
    <w:rsid w:val="00DB33D1"/>
  </w:style>
  <w:style w:type="character" w:customStyle="1" w:styleId="WW8Num50z0">
    <w:name w:val="WW8Num50z0"/>
    <w:rsid w:val="00DB33D1"/>
    <w:rPr>
      <w:rFonts w:ascii="Tahoma" w:hAnsi="Tahoma" w:cs="Tahoma"/>
      <w:sz w:val="22"/>
      <w:szCs w:val="20"/>
    </w:rPr>
  </w:style>
  <w:style w:type="character" w:customStyle="1" w:styleId="WW8Num50z1">
    <w:name w:val="WW8Num50z1"/>
    <w:rsid w:val="00DB33D1"/>
  </w:style>
  <w:style w:type="character" w:customStyle="1" w:styleId="WW8Num50z2">
    <w:name w:val="WW8Num50z2"/>
    <w:rsid w:val="00DB33D1"/>
  </w:style>
  <w:style w:type="character" w:customStyle="1" w:styleId="WW8Num50z3">
    <w:name w:val="WW8Num50z3"/>
    <w:rsid w:val="00DB33D1"/>
  </w:style>
  <w:style w:type="character" w:customStyle="1" w:styleId="WW8Num50z4">
    <w:name w:val="WW8Num50z4"/>
    <w:rsid w:val="00DB33D1"/>
  </w:style>
  <w:style w:type="character" w:customStyle="1" w:styleId="WW8Num50z5">
    <w:name w:val="WW8Num50z5"/>
    <w:rsid w:val="00DB33D1"/>
  </w:style>
  <w:style w:type="character" w:customStyle="1" w:styleId="WW8Num50z6">
    <w:name w:val="WW8Num50z6"/>
    <w:rsid w:val="00DB33D1"/>
  </w:style>
  <w:style w:type="character" w:customStyle="1" w:styleId="WW8Num50z7">
    <w:name w:val="WW8Num50z7"/>
    <w:rsid w:val="00DB33D1"/>
  </w:style>
  <w:style w:type="character" w:customStyle="1" w:styleId="WW8Num50z8">
    <w:name w:val="WW8Num50z8"/>
    <w:rsid w:val="00DB33D1"/>
  </w:style>
  <w:style w:type="character" w:customStyle="1" w:styleId="WW8Num51z0">
    <w:name w:val="WW8Num51z0"/>
    <w:rsid w:val="00DB33D1"/>
    <w:rPr>
      <w:rFonts w:ascii="Tahoma" w:hAnsi="Tahoma" w:cs="Tahoma"/>
      <w:sz w:val="22"/>
      <w:szCs w:val="20"/>
    </w:rPr>
  </w:style>
  <w:style w:type="character" w:customStyle="1" w:styleId="WW8Num51z1">
    <w:name w:val="WW8Num51z1"/>
    <w:rsid w:val="00DB33D1"/>
  </w:style>
  <w:style w:type="character" w:customStyle="1" w:styleId="WW8Num51z2">
    <w:name w:val="WW8Num51z2"/>
    <w:rsid w:val="00DB33D1"/>
  </w:style>
  <w:style w:type="character" w:customStyle="1" w:styleId="WW8Num51z3">
    <w:name w:val="WW8Num51z3"/>
    <w:rsid w:val="00DB33D1"/>
  </w:style>
  <w:style w:type="character" w:customStyle="1" w:styleId="WW8Num51z4">
    <w:name w:val="WW8Num51z4"/>
    <w:rsid w:val="00DB33D1"/>
  </w:style>
  <w:style w:type="character" w:customStyle="1" w:styleId="WW8Num51z5">
    <w:name w:val="WW8Num51z5"/>
    <w:rsid w:val="00DB33D1"/>
  </w:style>
  <w:style w:type="character" w:customStyle="1" w:styleId="WW8Num51z6">
    <w:name w:val="WW8Num51z6"/>
    <w:rsid w:val="00DB33D1"/>
  </w:style>
  <w:style w:type="character" w:customStyle="1" w:styleId="WW8Num51z7">
    <w:name w:val="WW8Num51z7"/>
    <w:rsid w:val="00DB33D1"/>
  </w:style>
  <w:style w:type="character" w:customStyle="1" w:styleId="WW8Num51z8">
    <w:name w:val="WW8Num51z8"/>
    <w:rsid w:val="00DB33D1"/>
  </w:style>
  <w:style w:type="character" w:customStyle="1" w:styleId="WW8Num52z0">
    <w:name w:val="WW8Num52z0"/>
    <w:rsid w:val="00DB33D1"/>
  </w:style>
  <w:style w:type="character" w:customStyle="1" w:styleId="WW8Num52z1">
    <w:name w:val="WW8Num52z1"/>
    <w:rsid w:val="00DB33D1"/>
  </w:style>
  <w:style w:type="character" w:customStyle="1" w:styleId="WW8Num52z2">
    <w:name w:val="WW8Num52z2"/>
    <w:rsid w:val="00DB33D1"/>
  </w:style>
  <w:style w:type="character" w:customStyle="1" w:styleId="WW8Num52z3">
    <w:name w:val="WW8Num52z3"/>
    <w:rsid w:val="00DB33D1"/>
  </w:style>
  <w:style w:type="character" w:customStyle="1" w:styleId="WW8Num52z4">
    <w:name w:val="WW8Num52z4"/>
    <w:rsid w:val="00DB33D1"/>
  </w:style>
  <w:style w:type="character" w:customStyle="1" w:styleId="WW8Num52z5">
    <w:name w:val="WW8Num52z5"/>
    <w:rsid w:val="00DB33D1"/>
  </w:style>
  <w:style w:type="character" w:customStyle="1" w:styleId="WW8Num52z6">
    <w:name w:val="WW8Num52z6"/>
    <w:rsid w:val="00DB33D1"/>
  </w:style>
  <w:style w:type="character" w:customStyle="1" w:styleId="WW8Num52z7">
    <w:name w:val="WW8Num52z7"/>
    <w:rsid w:val="00DB33D1"/>
  </w:style>
  <w:style w:type="character" w:customStyle="1" w:styleId="WW8Num52z8">
    <w:name w:val="WW8Num52z8"/>
    <w:rsid w:val="00DB33D1"/>
  </w:style>
  <w:style w:type="character" w:customStyle="1" w:styleId="WW8Num53z0">
    <w:name w:val="WW8Num53z0"/>
    <w:rsid w:val="00DB33D1"/>
    <w:rPr>
      <w:rFonts w:cs="Times New Roman"/>
    </w:rPr>
  </w:style>
  <w:style w:type="character" w:customStyle="1" w:styleId="WW8Num53z1">
    <w:name w:val="WW8Num53z1"/>
    <w:rsid w:val="00DB33D1"/>
  </w:style>
  <w:style w:type="character" w:customStyle="1" w:styleId="WW8Num53z2">
    <w:name w:val="WW8Num53z2"/>
    <w:rsid w:val="00DB33D1"/>
  </w:style>
  <w:style w:type="character" w:customStyle="1" w:styleId="WW8Num53z3">
    <w:name w:val="WW8Num53z3"/>
    <w:rsid w:val="00DB33D1"/>
  </w:style>
  <w:style w:type="character" w:customStyle="1" w:styleId="WW8Num53z4">
    <w:name w:val="WW8Num53z4"/>
    <w:rsid w:val="00DB33D1"/>
  </w:style>
  <w:style w:type="character" w:customStyle="1" w:styleId="WW8Num53z5">
    <w:name w:val="WW8Num53z5"/>
    <w:rsid w:val="00DB33D1"/>
  </w:style>
  <w:style w:type="character" w:customStyle="1" w:styleId="WW8Num53z6">
    <w:name w:val="WW8Num53z6"/>
    <w:rsid w:val="00DB33D1"/>
  </w:style>
  <w:style w:type="character" w:customStyle="1" w:styleId="WW8Num53z7">
    <w:name w:val="WW8Num53z7"/>
    <w:rsid w:val="00DB33D1"/>
  </w:style>
  <w:style w:type="character" w:customStyle="1" w:styleId="WW8Num53z8">
    <w:name w:val="WW8Num53z8"/>
    <w:rsid w:val="00DB33D1"/>
  </w:style>
  <w:style w:type="character" w:customStyle="1" w:styleId="WW8Num54z0">
    <w:name w:val="WW8Num54z0"/>
    <w:rsid w:val="00DB33D1"/>
    <w:rPr>
      <w:rFonts w:cs="Times New Roman"/>
    </w:rPr>
  </w:style>
  <w:style w:type="character" w:customStyle="1" w:styleId="WW8Num54z1">
    <w:name w:val="WW8Num54z1"/>
    <w:rsid w:val="00DB33D1"/>
  </w:style>
  <w:style w:type="character" w:customStyle="1" w:styleId="WW8Num54z2">
    <w:name w:val="WW8Num54z2"/>
    <w:rsid w:val="00DB33D1"/>
  </w:style>
  <w:style w:type="character" w:customStyle="1" w:styleId="WW8Num54z3">
    <w:name w:val="WW8Num54z3"/>
    <w:rsid w:val="00DB33D1"/>
  </w:style>
  <w:style w:type="character" w:customStyle="1" w:styleId="WW8Num54z4">
    <w:name w:val="WW8Num54z4"/>
    <w:rsid w:val="00DB33D1"/>
  </w:style>
  <w:style w:type="character" w:customStyle="1" w:styleId="WW8Num54z5">
    <w:name w:val="WW8Num54z5"/>
    <w:rsid w:val="00DB33D1"/>
  </w:style>
  <w:style w:type="character" w:customStyle="1" w:styleId="WW8Num54z6">
    <w:name w:val="WW8Num54z6"/>
    <w:rsid w:val="00DB33D1"/>
  </w:style>
  <w:style w:type="character" w:customStyle="1" w:styleId="WW8Num54z7">
    <w:name w:val="WW8Num54z7"/>
    <w:rsid w:val="00DB33D1"/>
  </w:style>
  <w:style w:type="character" w:customStyle="1" w:styleId="WW8Num54z8">
    <w:name w:val="WW8Num54z8"/>
    <w:rsid w:val="00DB33D1"/>
  </w:style>
  <w:style w:type="character" w:customStyle="1" w:styleId="WW8Num55z0">
    <w:name w:val="WW8Num55z0"/>
    <w:rsid w:val="00DB33D1"/>
  </w:style>
  <w:style w:type="character" w:customStyle="1" w:styleId="WW8Num55z1">
    <w:name w:val="WW8Num55z1"/>
    <w:rsid w:val="00DB33D1"/>
  </w:style>
  <w:style w:type="character" w:customStyle="1" w:styleId="WW8Num55z2">
    <w:name w:val="WW8Num55z2"/>
    <w:rsid w:val="00DB33D1"/>
  </w:style>
  <w:style w:type="character" w:customStyle="1" w:styleId="WW8Num55z3">
    <w:name w:val="WW8Num55z3"/>
    <w:rsid w:val="00DB33D1"/>
  </w:style>
  <w:style w:type="character" w:customStyle="1" w:styleId="WW8Num55z4">
    <w:name w:val="WW8Num55z4"/>
    <w:rsid w:val="00DB33D1"/>
  </w:style>
  <w:style w:type="character" w:customStyle="1" w:styleId="WW8Num55z5">
    <w:name w:val="WW8Num55z5"/>
    <w:rsid w:val="00DB33D1"/>
  </w:style>
  <w:style w:type="character" w:customStyle="1" w:styleId="WW8Num55z6">
    <w:name w:val="WW8Num55z6"/>
    <w:rsid w:val="00DB33D1"/>
  </w:style>
  <w:style w:type="character" w:customStyle="1" w:styleId="WW8Num55z7">
    <w:name w:val="WW8Num55z7"/>
    <w:rsid w:val="00DB33D1"/>
  </w:style>
  <w:style w:type="character" w:customStyle="1" w:styleId="WW8Num55z8">
    <w:name w:val="WW8Num55z8"/>
    <w:rsid w:val="00DB33D1"/>
  </w:style>
  <w:style w:type="character" w:customStyle="1" w:styleId="WW8Num56z0">
    <w:name w:val="WW8Num56z0"/>
    <w:rsid w:val="00DB33D1"/>
    <w:rPr>
      <w:b w:val="0"/>
    </w:rPr>
  </w:style>
  <w:style w:type="character" w:customStyle="1" w:styleId="WW8Num56z1">
    <w:name w:val="WW8Num56z1"/>
    <w:rsid w:val="00DB33D1"/>
    <w:rPr>
      <w:rFonts w:cs="Times New Roman"/>
    </w:rPr>
  </w:style>
  <w:style w:type="character" w:customStyle="1" w:styleId="WW8Num57z0">
    <w:name w:val="WW8Num57z0"/>
    <w:rsid w:val="00DB33D1"/>
  </w:style>
  <w:style w:type="character" w:customStyle="1" w:styleId="WW8Num57z1">
    <w:name w:val="WW8Num57z1"/>
    <w:rsid w:val="00DB33D1"/>
  </w:style>
  <w:style w:type="character" w:customStyle="1" w:styleId="WW8Num57z2">
    <w:name w:val="WW8Num57z2"/>
    <w:rsid w:val="00DB33D1"/>
  </w:style>
  <w:style w:type="character" w:customStyle="1" w:styleId="WW8Num57z3">
    <w:name w:val="WW8Num57z3"/>
    <w:rsid w:val="00DB33D1"/>
  </w:style>
  <w:style w:type="character" w:customStyle="1" w:styleId="WW8Num57z4">
    <w:name w:val="WW8Num57z4"/>
    <w:rsid w:val="00DB33D1"/>
  </w:style>
  <w:style w:type="character" w:customStyle="1" w:styleId="WW8Num57z5">
    <w:name w:val="WW8Num57z5"/>
    <w:rsid w:val="00DB33D1"/>
  </w:style>
  <w:style w:type="character" w:customStyle="1" w:styleId="WW8Num57z6">
    <w:name w:val="WW8Num57z6"/>
    <w:rsid w:val="00DB33D1"/>
  </w:style>
  <w:style w:type="character" w:customStyle="1" w:styleId="WW8Num57z7">
    <w:name w:val="WW8Num57z7"/>
    <w:rsid w:val="00DB33D1"/>
  </w:style>
  <w:style w:type="character" w:customStyle="1" w:styleId="WW8Num57z8">
    <w:name w:val="WW8Num57z8"/>
    <w:rsid w:val="00DB33D1"/>
  </w:style>
  <w:style w:type="character" w:customStyle="1" w:styleId="WW8Num58z0">
    <w:name w:val="WW8Num58z0"/>
    <w:rsid w:val="00DB33D1"/>
    <w:rPr>
      <w:rFonts w:ascii="Tahoma" w:hAnsi="Tahoma" w:cs="Tahoma"/>
      <w:b/>
      <w:color w:val="000000"/>
    </w:rPr>
  </w:style>
  <w:style w:type="character" w:customStyle="1" w:styleId="WW8Num58z1">
    <w:name w:val="WW8Num58z1"/>
    <w:rsid w:val="00DB33D1"/>
  </w:style>
  <w:style w:type="character" w:customStyle="1" w:styleId="WW8Num58z2">
    <w:name w:val="WW8Num58z2"/>
    <w:rsid w:val="00DB33D1"/>
  </w:style>
  <w:style w:type="character" w:customStyle="1" w:styleId="WW8Num58z3">
    <w:name w:val="WW8Num58z3"/>
    <w:rsid w:val="00DB33D1"/>
  </w:style>
  <w:style w:type="character" w:customStyle="1" w:styleId="WW8Num58z4">
    <w:name w:val="WW8Num58z4"/>
    <w:rsid w:val="00DB33D1"/>
  </w:style>
  <w:style w:type="character" w:customStyle="1" w:styleId="WW8Num58z5">
    <w:name w:val="WW8Num58z5"/>
    <w:rsid w:val="00DB33D1"/>
  </w:style>
  <w:style w:type="character" w:customStyle="1" w:styleId="WW8Num58z6">
    <w:name w:val="WW8Num58z6"/>
    <w:rsid w:val="00DB33D1"/>
  </w:style>
  <w:style w:type="character" w:customStyle="1" w:styleId="WW8Num58z7">
    <w:name w:val="WW8Num58z7"/>
    <w:rsid w:val="00DB33D1"/>
  </w:style>
  <w:style w:type="character" w:customStyle="1" w:styleId="WW8Num58z8">
    <w:name w:val="WW8Num58z8"/>
    <w:rsid w:val="00DB33D1"/>
  </w:style>
  <w:style w:type="character" w:customStyle="1" w:styleId="WW8Num59z0">
    <w:name w:val="WW8Num59z0"/>
    <w:rsid w:val="00DB33D1"/>
    <w:rPr>
      <w:b/>
    </w:rPr>
  </w:style>
  <w:style w:type="character" w:customStyle="1" w:styleId="WW8Num59z1">
    <w:name w:val="WW8Num59z1"/>
    <w:rsid w:val="00DB33D1"/>
  </w:style>
  <w:style w:type="character" w:customStyle="1" w:styleId="WW8Num60z0">
    <w:name w:val="WW8Num60z0"/>
    <w:rsid w:val="00DB33D1"/>
    <w:rPr>
      <w:color w:val="000000"/>
    </w:rPr>
  </w:style>
  <w:style w:type="character" w:customStyle="1" w:styleId="WW8Num60z1">
    <w:name w:val="WW8Num60z1"/>
    <w:rsid w:val="00DB33D1"/>
  </w:style>
  <w:style w:type="character" w:customStyle="1" w:styleId="WW8Num60z2">
    <w:name w:val="WW8Num60z2"/>
    <w:rsid w:val="00DB33D1"/>
  </w:style>
  <w:style w:type="character" w:customStyle="1" w:styleId="WW8Num60z3">
    <w:name w:val="WW8Num60z3"/>
    <w:rsid w:val="00DB33D1"/>
  </w:style>
  <w:style w:type="character" w:customStyle="1" w:styleId="WW8Num60z4">
    <w:name w:val="WW8Num60z4"/>
    <w:rsid w:val="00DB33D1"/>
  </w:style>
  <w:style w:type="character" w:customStyle="1" w:styleId="WW8Num60z5">
    <w:name w:val="WW8Num60z5"/>
    <w:rsid w:val="00DB33D1"/>
  </w:style>
  <w:style w:type="character" w:customStyle="1" w:styleId="WW8Num60z6">
    <w:name w:val="WW8Num60z6"/>
    <w:rsid w:val="00DB33D1"/>
  </w:style>
  <w:style w:type="character" w:customStyle="1" w:styleId="WW8Num60z7">
    <w:name w:val="WW8Num60z7"/>
    <w:rsid w:val="00DB33D1"/>
  </w:style>
  <w:style w:type="character" w:customStyle="1" w:styleId="WW8Num60z8">
    <w:name w:val="WW8Num60z8"/>
    <w:rsid w:val="00DB33D1"/>
  </w:style>
  <w:style w:type="character" w:customStyle="1" w:styleId="WW8Num61z0">
    <w:name w:val="WW8Num61z0"/>
    <w:rsid w:val="00DB33D1"/>
    <w:rPr>
      <w:rFonts w:ascii="Tahoma" w:hAnsi="Tahoma" w:cs="Tahoma"/>
    </w:rPr>
  </w:style>
  <w:style w:type="character" w:customStyle="1" w:styleId="WW8Num61z1">
    <w:name w:val="WW8Num61z1"/>
    <w:rsid w:val="00DB33D1"/>
  </w:style>
  <w:style w:type="character" w:customStyle="1" w:styleId="WW8Num61z2">
    <w:name w:val="WW8Num61z2"/>
    <w:rsid w:val="00DB33D1"/>
  </w:style>
  <w:style w:type="character" w:customStyle="1" w:styleId="WW8Num61z3">
    <w:name w:val="WW8Num61z3"/>
    <w:rsid w:val="00DB33D1"/>
  </w:style>
  <w:style w:type="character" w:customStyle="1" w:styleId="WW8Num61z4">
    <w:name w:val="WW8Num61z4"/>
    <w:rsid w:val="00DB33D1"/>
  </w:style>
  <w:style w:type="character" w:customStyle="1" w:styleId="WW8Num61z5">
    <w:name w:val="WW8Num61z5"/>
    <w:rsid w:val="00DB33D1"/>
  </w:style>
  <w:style w:type="character" w:customStyle="1" w:styleId="WW8Num61z6">
    <w:name w:val="WW8Num61z6"/>
    <w:rsid w:val="00DB33D1"/>
  </w:style>
  <w:style w:type="character" w:customStyle="1" w:styleId="WW8Num61z7">
    <w:name w:val="WW8Num61z7"/>
    <w:rsid w:val="00DB33D1"/>
  </w:style>
  <w:style w:type="character" w:customStyle="1" w:styleId="WW8Num61z8">
    <w:name w:val="WW8Num61z8"/>
    <w:rsid w:val="00DB33D1"/>
  </w:style>
  <w:style w:type="character" w:customStyle="1" w:styleId="WW8Num62z0">
    <w:name w:val="WW8Num62z0"/>
    <w:rsid w:val="00DB33D1"/>
    <w:rPr>
      <w:rFonts w:cs="Times New Roman"/>
    </w:rPr>
  </w:style>
  <w:style w:type="character" w:customStyle="1" w:styleId="WW8Num63z0">
    <w:name w:val="WW8Num63z0"/>
    <w:rsid w:val="00DB33D1"/>
  </w:style>
  <w:style w:type="character" w:customStyle="1" w:styleId="WW8Num63z1">
    <w:name w:val="WW8Num63z1"/>
    <w:rsid w:val="00DB33D1"/>
  </w:style>
  <w:style w:type="character" w:customStyle="1" w:styleId="WW8Num63z2">
    <w:name w:val="WW8Num63z2"/>
    <w:rsid w:val="00DB33D1"/>
  </w:style>
  <w:style w:type="character" w:customStyle="1" w:styleId="WW8Num63z3">
    <w:name w:val="WW8Num63z3"/>
    <w:rsid w:val="00DB33D1"/>
  </w:style>
  <w:style w:type="character" w:customStyle="1" w:styleId="WW8Num63z4">
    <w:name w:val="WW8Num63z4"/>
    <w:rsid w:val="00DB33D1"/>
  </w:style>
  <w:style w:type="character" w:customStyle="1" w:styleId="WW8Num63z5">
    <w:name w:val="WW8Num63z5"/>
    <w:rsid w:val="00DB33D1"/>
  </w:style>
  <w:style w:type="character" w:customStyle="1" w:styleId="WW8Num63z6">
    <w:name w:val="WW8Num63z6"/>
    <w:rsid w:val="00DB33D1"/>
  </w:style>
  <w:style w:type="character" w:customStyle="1" w:styleId="WW8Num63z7">
    <w:name w:val="WW8Num63z7"/>
    <w:rsid w:val="00DB33D1"/>
  </w:style>
  <w:style w:type="character" w:customStyle="1" w:styleId="WW8Num63z8">
    <w:name w:val="WW8Num63z8"/>
    <w:rsid w:val="00DB33D1"/>
  </w:style>
  <w:style w:type="character" w:customStyle="1" w:styleId="WW8Num64z0">
    <w:name w:val="WW8Num64z0"/>
    <w:rsid w:val="00DB33D1"/>
  </w:style>
  <w:style w:type="character" w:customStyle="1" w:styleId="WW8Num64z1">
    <w:name w:val="WW8Num64z1"/>
    <w:rsid w:val="00DB33D1"/>
  </w:style>
  <w:style w:type="character" w:customStyle="1" w:styleId="WW8Num64z2">
    <w:name w:val="WW8Num64z2"/>
    <w:rsid w:val="00DB33D1"/>
  </w:style>
  <w:style w:type="character" w:customStyle="1" w:styleId="WW8Num64z3">
    <w:name w:val="WW8Num64z3"/>
    <w:rsid w:val="00DB33D1"/>
  </w:style>
  <w:style w:type="character" w:customStyle="1" w:styleId="WW8Num64z4">
    <w:name w:val="WW8Num64z4"/>
    <w:rsid w:val="00DB33D1"/>
  </w:style>
  <w:style w:type="character" w:customStyle="1" w:styleId="WW8Num64z5">
    <w:name w:val="WW8Num64z5"/>
    <w:rsid w:val="00DB33D1"/>
  </w:style>
  <w:style w:type="character" w:customStyle="1" w:styleId="WW8Num64z6">
    <w:name w:val="WW8Num64z6"/>
    <w:rsid w:val="00DB33D1"/>
  </w:style>
  <w:style w:type="character" w:customStyle="1" w:styleId="WW8Num64z7">
    <w:name w:val="WW8Num64z7"/>
    <w:rsid w:val="00DB33D1"/>
  </w:style>
  <w:style w:type="character" w:customStyle="1" w:styleId="WW8Num64z8">
    <w:name w:val="WW8Num64z8"/>
    <w:rsid w:val="00DB33D1"/>
  </w:style>
  <w:style w:type="character" w:customStyle="1" w:styleId="WW8Num65z0">
    <w:name w:val="WW8Num65z0"/>
    <w:rsid w:val="00DB33D1"/>
    <w:rPr>
      <w:rFonts w:ascii="Tahoma" w:hAnsi="Tahoma" w:cs="Tahoma"/>
    </w:rPr>
  </w:style>
  <w:style w:type="character" w:customStyle="1" w:styleId="WW8Num65z1">
    <w:name w:val="WW8Num65z1"/>
    <w:rsid w:val="00DB33D1"/>
  </w:style>
  <w:style w:type="character" w:customStyle="1" w:styleId="WW8Num65z2">
    <w:name w:val="WW8Num65z2"/>
    <w:rsid w:val="00DB33D1"/>
    <w:rPr>
      <w:b w:val="0"/>
      <w:i w:val="0"/>
    </w:rPr>
  </w:style>
  <w:style w:type="character" w:customStyle="1" w:styleId="WW8Num65z4">
    <w:name w:val="WW8Num65z4"/>
    <w:rsid w:val="00DB33D1"/>
    <w:rPr>
      <w:b/>
    </w:rPr>
  </w:style>
  <w:style w:type="character" w:customStyle="1" w:styleId="WW8Num65z5">
    <w:name w:val="WW8Num65z5"/>
    <w:rsid w:val="00DB33D1"/>
  </w:style>
  <w:style w:type="character" w:customStyle="1" w:styleId="WW8Num65z6">
    <w:name w:val="WW8Num65z6"/>
    <w:rsid w:val="00DB33D1"/>
  </w:style>
  <w:style w:type="character" w:customStyle="1" w:styleId="WW8Num65z7">
    <w:name w:val="WW8Num65z7"/>
    <w:rsid w:val="00DB33D1"/>
  </w:style>
  <w:style w:type="character" w:customStyle="1" w:styleId="WW8Num65z8">
    <w:name w:val="WW8Num65z8"/>
    <w:rsid w:val="00DB33D1"/>
  </w:style>
  <w:style w:type="character" w:customStyle="1" w:styleId="WW8Num66z0">
    <w:name w:val="WW8Num66z0"/>
    <w:rsid w:val="00DB33D1"/>
    <w:rPr>
      <w:rFonts w:ascii="Tahoma" w:hAnsi="Tahoma" w:cs="Tahoma"/>
      <w:sz w:val="20"/>
      <w:szCs w:val="20"/>
    </w:rPr>
  </w:style>
  <w:style w:type="character" w:customStyle="1" w:styleId="WW8Num66z1">
    <w:name w:val="WW8Num66z1"/>
    <w:rsid w:val="00DB33D1"/>
  </w:style>
  <w:style w:type="character" w:customStyle="1" w:styleId="WW8Num66z2">
    <w:name w:val="WW8Num66z2"/>
    <w:rsid w:val="00DB33D1"/>
  </w:style>
  <w:style w:type="character" w:customStyle="1" w:styleId="WW8Num66z3">
    <w:name w:val="WW8Num66z3"/>
    <w:rsid w:val="00DB33D1"/>
  </w:style>
  <w:style w:type="character" w:customStyle="1" w:styleId="WW8Num66z4">
    <w:name w:val="WW8Num66z4"/>
    <w:rsid w:val="00DB33D1"/>
  </w:style>
  <w:style w:type="character" w:customStyle="1" w:styleId="WW8Num66z5">
    <w:name w:val="WW8Num66z5"/>
    <w:rsid w:val="00DB33D1"/>
  </w:style>
  <w:style w:type="character" w:customStyle="1" w:styleId="WW8Num66z6">
    <w:name w:val="WW8Num66z6"/>
    <w:rsid w:val="00DB33D1"/>
  </w:style>
  <w:style w:type="character" w:customStyle="1" w:styleId="WW8Num66z7">
    <w:name w:val="WW8Num66z7"/>
    <w:rsid w:val="00DB33D1"/>
  </w:style>
  <w:style w:type="character" w:customStyle="1" w:styleId="WW8Num66z8">
    <w:name w:val="WW8Num66z8"/>
    <w:rsid w:val="00DB33D1"/>
  </w:style>
  <w:style w:type="character" w:customStyle="1" w:styleId="WW8Num67z0">
    <w:name w:val="WW8Num67z0"/>
    <w:rsid w:val="00DB33D1"/>
  </w:style>
  <w:style w:type="character" w:customStyle="1" w:styleId="WW8Num67z1">
    <w:name w:val="WW8Num67z1"/>
    <w:rsid w:val="00DB33D1"/>
  </w:style>
  <w:style w:type="character" w:customStyle="1" w:styleId="WW8Num67z2">
    <w:name w:val="WW8Num67z2"/>
    <w:rsid w:val="00DB33D1"/>
  </w:style>
  <w:style w:type="character" w:customStyle="1" w:styleId="WW8Num67z3">
    <w:name w:val="WW8Num67z3"/>
    <w:rsid w:val="00DB33D1"/>
  </w:style>
  <w:style w:type="character" w:customStyle="1" w:styleId="WW8Num67z4">
    <w:name w:val="WW8Num67z4"/>
    <w:rsid w:val="00DB33D1"/>
  </w:style>
  <w:style w:type="character" w:customStyle="1" w:styleId="WW8Num67z5">
    <w:name w:val="WW8Num67z5"/>
    <w:rsid w:val="00DB33D1"/>
  </w:style>
  <w:style w:type="character" w:customStyle="1" w:styleId="WW8Num67z6">
    <w:name w:val="WW8Num67z6"/>
    <w:rsid w:val="00DB33D1"/>
  </w:style>
  <w:style w:type="character" w:customStyle="1" w:styleId="WW8Num67z7">
    <w:name w:val="WW8Num67z7"/>
    <w:rsid w:val="00DB33D1"/>
  </w:style>
  <w:style w:type="character" w:customStyle="1" w:styleId="WW8Num67z8">
    <w:name w:val="WW8Num67z8"/>
    <w:rsid w:val="00DB33D1"/>
  </w:style>
  <w:style w:type="character" w:customStyle="1" w:styleId="WW8Num68z0">
    <w:name w:val="WW8Num68z0"/>
    <w:rsid w:val="00DB33D1"/>
    <w:rPr>
      <w:rFonts w:cs="Times New Roman"/>
    </w:rPr>
  </w:style>
  <w:style w:type="character" w:customStyle="1" w:styleId="WW8Num68z1">
    <w:name w:val="WW8Num68z1"/>
    <w:rsid w:val="00DB33D1"/>
    <w:rPr>
      <w:rFonts w:ascii="Tahoma" w:hAnsi="Tahoma" w:cs="Tahoma"/>
      <w:b w:val="0"/>
      <w:i w:val="0"/>
      <w:sz w:val="20"/>
      <w:szCs w:val="20"/>
    </w:rPr>
  </w:style>
  <w:style w:type="character" w:customStyle="1" w:styleId="WW8Num69z0">
    <w:name w:val="WW8Num69z0"/>
    <w:rsid w:val="00DB33D1"/>
    <w:rPr>
      <w:b w:val="0"/>
      <w:i w:val="0"/>
      <w:sz w:val="20"/>
      <w:szCs w:val="20"/>
    </w:rPr>
  </w:style>
  <w:style w:type="character" w:customStyle="1" w:styleId="WW8Num69z1">
    <w:name w:val="WW8Num69z1"/>
    <w:rsid w:val="00DB33D1"/>
  </w:style>
  <w:style w:type="character" w:customStyle="1" w:styleId="WW8Num69z2">
    <w:name w:val="WW8Num69z2"/>
    <w:rsid w:val="00DB33D1"/>
  </w:style>
  <w:style w:type="character" w:customStyle="1" w:styleId="WW8Num69z3">
    <w:name w:val="WW8Num69z3"/>
    <w:rsid w:val="00DB33D1"/>
  </w:style>
  <w:style w:type="character" w:customStyle="1" w:styleId="WW8Num69z4">
    <w:name w:val="WW8Num69z4"/>
    <w:rsid w:val="00DB33D1"/>
  </w:style>
  <w:style w:type="character" w:customStyle="1" w:styleId="WW8Num69z5">
    <w:name w:val="WW8Num69z5"/>
    <w:rsid w:val="00DB33D1"/>
  </w:style>
  <w:style w:type="character" w:customStyle="1" w:styleId="WW8Num69z6">
    <w:name w:val="WW8Num69z6"/>
    <w:rsid w:val="00DB33D1"/>
  </w:style>
  <w:style w:type="character" w:customStyle="1" w:styleId="WW8Num69z7">
    <w:name w:val="WW8Num69z7"/>
    <w:rsid w:val="00DB33D1"/>
  </w:style>
  <w:style w:type="character" w:customStyle="1" w:styleId="WW8Num69z8">
    <w:name w:val="WW8Num69z8"/>
    <w:rsid w:val="00DB33D1"/>
  </w:style>
  <w:style w:type="character" w:customStyle="1" w:styleId="WW8Num70z0">
    <w:name w:val="WW8Num70z0"/>
    <w:rsid w:val="00DB33D1"/>
    <w:rPr>
      <w:i w:val="0"/>
    </w:rPr>
  </w:style>
  <w:style w:type="character" w:customStyle="1" w:styleId="WW8Num70z1">
    <w:name w:val="WW8Num70z1"/>
    <w:rsid w:val="00DB33D1"/>
  </w:style>
  <w:style w:type="character" w:customStyle="1" w:styleId="WW8Num70z2">
    <w:name w:val="WW8Num70z2"/>
    <w:rsid w:val="00DB33D1"/>
  </w:style>
  <w:style w:type="character" w:customStyle="1" w:styleId="WW8Num70z3">
    <w:name w:val="WW8Num70z3"/>
    <w:rsid w:val="00DB33D1"/>
  </w:style>
  <w:style w:type="character" w:customStyle="1" w:styleId="WW8Num70z4">
    <w:name w:val="WW8Num70z4"/>
    <w:rsid w:val="00DB33D1"/>
  </w:style>
  <w:style w:type="character" w:customStyle="1" w:styleId="WW8Num70z5">
    <w:name w:val="WW8Num70z5"/>
    <w:rsid w:val="00DB33D1"/>
  </w:style>
  <w:style w:type="character" w:customStyle="1" w:styleId="WW8Num70z6">
    <w:name w:val="WW8Num70z6"/>
    <w:rsid w:val="00DB33D1"/>
  </w:style>
  <w:style w:type="character" w:customStyle="1" w:styleId="WW8Num70z7">
    <w:name w:val="WW8Num70z7"/>
    <w:rsid w:val="00DB33D1"/>
  </w:style>
  <w:style w:type="character" w:customStyle="1" w:styleId="WW8Num70z8">
    <w:name w:val="WW8Num70z8"/>
    <w:rsid w:val="00DB33D1"/>
  </w:style>
  <w:style w:type="character" w:customStyle="1" w:styleId="WW8Num71z0">
    <w:name w:val="WW8Num71z0"/>
    <w:rsid w:val="00DB33D1"/>
  </w:style>
  <w:style w:type="character" w:customStyle="1" w:styleId="WW8Num71z1">
    <w:name w:val="WW8Num71z1"/>
    <w:rsid w:val="00DB33D1"/>
  </w:style>
  <w:style w:type="character" w:customStyle="1" w:styleId="WW8Num71z2">
    <w:name w:val="WW8Num71z2"/>
    <w:rsid w:val="00DB33D1"/>
  </w:style>
  <w:style w:type="character" w:customStyle="1" w:styleId="WW8Num71z3">
    <w:name w:val="WW8Num71z3"/>
    <w:rsid w:val="00DB33D1"/>
  </w:style>
  <w:style w:type="character" w:customStyle="1" w:styleId="WW8Num71z4">
    <w:name w:val="WW8Num71z4"/>
    <w:rsid w:val="00DB33D1"/>
  </w:style>
  <w:style w:type="character" w:customStyle="1" w:styleId="WW8Num71z5">
    <w:name w:val="WW8Num71z5"/>
    <w:rsid w:val="00DB33D1"/>
  </w:style>
  <w:style w:type="character" w:customStyle="1" w:styleId="WW8Num71z6">
    <w:name w:val="WW8Num71z6"/>
    <w:rsid w:val="00DB33D1"/>
  </w:style>
  <w:style w:type="character" w:customStyle="1" w:styleId="WW8Num71z7">
    <w:name w:val="WW8Num71z7"/>
    <w:rsid w:val="00DB33D1"/>
  </w:style>
  <w:style w:type="character" w:customStyle="1" w:styleId="WW8Num71z8">
    <w:name w:val="WW8Num71z8"/>
    <w:rsid w:val="00DB33D1"/>
  </w:style>
  <w:style w:type="character" w:customStyle="1" w:styleId="WW8Num72z0">
    <w:name w:val="WW8Num72z0"/>
    <w:rsid w:val="00DB33D1"/>
  </w:style>
  <w:style w:type="character" w:customStyle="1" w:styleId="WW8Num72z1">
    <w:name w:val="WW8Num72z1"/>
    <w:rsid w:val="00DB33D1"/>
  </w:style>
  <w:style w:type="character" w:customStyle="1" w:styleId="WW8Num72z2">
    <w:name w:val="WW8Num72z2"/>
    <w:rsid w:val="00DB33D1"/>
  </w:style>
  <w:style w:type="character" w:customStyle="1" w:styleId="WW8Num72z3">
    <w:name w:val="WW8Num72z3"/>
    <w:rsid w:val="00DB33D1"/>
  </w:style>
  <w:style w:type="character" w:customStyle="1" w:styleId="WW8Num72z4">
    <w:name w:val="WW8Num72z4"/>
    <w:rsid w:val="00DB33D1"/>
  </w:style>
  <w:style w:type="character" w:customStyle="1" w:styleId="WW8Num72z5">
    <w:name w:val="WW8Num72z5"/>
    <w:rsid w:val="00DB33D1"/>
  </w:style>
  <w:style w:type="character" w:customStyle="1" w:styleId="WW8Num72z6">
    <w:name w:val="WW8Num72z6"/>
    <w:rsid w:val="00DB33D1"/>
  </w:style>
  <w:style w:type="character" w:customStyle="1" w:styleId="WW8Num72z7">
    <w:name w:val="WW8Num72z7"/>
    <w:rsid w:val="00DB33D1"/>
  </w:style>
  <w:style w:type="character" w:customStyle="1" w:styleId="WW8Num72z8">
    <w:name w:val="WW8Num72z8"/>
    <w:rsid w:val="00DB33D1"/>
  </w:style>
  <w:style w:type="character" w:customStyle="1" w:styleId="WW8Num73z0">
    <w:name w:val="WW8Num73z0"/>
    <w:rsid w:val="00DB33D1"/>
  </w:style>
  <w:style w:type="character" w:customStyle="1" w:styleId="WW8Num73z1">
    <w:name w:val="WW8Num73z1"/>
    <w:rsid w:val="00DB33D1"/>
    <w:rPr>
      <w:rFonts w:ascii="Tahoma" w:hAnsi="Tahoma" w:cs="Tahoma"/>
      <w:b w:val="0"/>
      <w:i w:val="0"/>
      <w:sz w:val="20"/>
      <w:szCs w:val="20"/>
    </w:rPr>
  </w:style>
  <w:style w:type="character" w:customStyle="1" w:styleId="WW8Num73z2">
    <w:name w:val="WW8Num73z2"/>
    <w:rsid w:val="00DB33D1"/>
    <w:rPr>
      <w:rFonts w:cs="Times New Roman"/>
    </w:rPr>
  </w:style>
  <w:style w:type="character" w:customStyle="1" w:styleId="WW8Num74z0">
    <w:name w:val="WW8Num74z0"/>
    <w:rsid w:val="00DB33D1"/>
    <w:rPr>
      <w:b w:val="0"/>
      <w:strike w:val="0"/>
      <w:dstrike w:val="0"/>
      <w:color w:val="000000"/>
    </w:rPr>
  </w:style>
  <w:style w:type="character" w:customStyle="1" w:styleId="WW8Num74z1">
    <w:name w:val="WW8Num74z1"/>
    <w:rsid w:val="00DB33D1"/>
  </w:style>
  <w:style w:type="character" w:customStyle="1" w:styleId="WW8Num74z2">
    <w:name w:val="WW8Num74z2"/>
    <w:rsid w:val="00DB33D1"/>
  </w:style>
  <w:style w:type="character" w:customStyle="1" w:styleId="WW8Num74z3">
    <w:name w:val="WW8Num74z3"/>
    <w:rsid w:val="00DB33D1"/>
  </w:style>
  <w:style w:type="character" w:customStyle="1" w:styleId="WW8Num74z4">
    <w:name w:val="WW8Num74z4"/>
    <w:rsid w:val="00DB33D1"/>
  </w:style>
  <w:style w:type="character" w:customStyle="1" w:styleId="WW8Num74z5">
    <w:name w:val="WW8Num74z5"/>
    <w:rsid w:val="00DB33D1"/>
  </w:style>
  <w:style w:type="character" w:customStyle="1" w:styleId="WW8Num74z6">
    <w:name w:val="WW8Num74z6"/>
    <w:rsid w:val="00DB33D1"/>
  </w:style>
  <w:style w:type="character" w:customStyle="1" w:styleId="WW8Num74z7">
    <w:name w:val="WW8Num74z7"/>
    <w:rsid w:val="00DB33D1"/>
  </w:style>
  <w:style w:type="character" w:customStyle="1" w:styleId="WW8Num74z8">
    <w:name w:val="WW8Num74z8"/>
    <w:rsid w:val="00DB33D1"/>
  </w:style>
  <w:style w:type="character" w:customStyle="1" w:styleId="WW8Num75z0">
    <w:name w:val="WW8Num75z0"/>
    <w:rsid w:val="00DB33D1"/>
    <w:rPr>
      <w:rFonts w:cs="Times New Roman"/>
    </w:rPr>
  </w:style>
  <w:style w:type="character" w:customStyle="1" w:styleId="WW8Num75z1">
    <w:name w:val="WW8Num75z1"/>
    <w:rsid w:val="00DB33D1"/>
    <w:rPr>
      <w:rFonts w:ascii="Tahoma" w:hAnsi="Tahoma" w:cs="Times New Roman"/>
      <w:b w:val="0"/>
      <w:bCs w:val="0"/>
      <w:color w:val="000000"/>
    </w:rPr>
  </w:style>
  <w:style w:type="character" w:customStyle="1" w:styleId="WW8Num75z2">
    <w:name w:val="WW8Num75z2"/>
    <w:rsid w:val="00DB33D1"/>
    <w:rPr>
      <w:rFonts w:cs="Times New Roman"/>
    </w:rPr>
  </w:style>
  <w:style w:type="character" w:customStyle="1" w:styleId="WW8Num76z0">
    <w:name w:val="WW8Num76z0"/>
    <w:rsid w:val="00DB33D1"/>
    <w:rPr>
      <w:b w:val="0"/>
      <w:i w:val="0"/>
      <w:color w:val="000000"/>
      <w:sz w:val="20"/>
      <w:szCs w:val="20"/>
    </w:rPr>
  </w:style>
  <w:style w:type="character" w:customStyle="1" w:styleId="WW8Num76z1">
    <w:name w:val="WW8Num76z1"/>
    <w:rsid w:val="00DB33D1"/>
  </w:style>
  <w:style w:type="character" w:customStyle="1" w:styleId="WW8Num76z2">
    <w:name w:val="WW8Num76z2"/>
    <w:rsid w:val="00DB33D1"/>
  </w:style>
  <w:style w:type="character" w:customStyle="1" w:styleId="WW8Num76z3">
    <w:name w:val="WW8Num76z3"/>
    <w:rsid w:val="00DB33D1"/>
  </w:style>
  <w:style w:type="character" w:customStyle="1" w:styleId="WW8Num76z4">
    <w:name w:val="WW8Num76z4"/>
    <w:rsid w:val="00DB33D1"/>
  </w:style>
  <w:style w:type="character" w:customStyle="1" w:styleId="WW8Num76z5">
    <w:name w:val="WW8Num76z5"/>
    <w:rsid w:val="00DB33D1"/>
  </w:style>
  <w:style w:type="character" w:customStyle="1" w:styleId="WW8Num76z6">
    <w:name w:val="WW8Num76z6"/>
    <w:rsid w:val="00DB33D1"/>
  </w:style>
  <w:style w:type="character" w:customStyle="1" w:styleId="WW8Num76z7">
    <w:name w:val="WW8Num76z7"/>
    <w:rsid w:val="00DB33D1"/>
  </w:style>
  <w:style w:type="character" w:customStyle="1" w:styleId="WW8Num76z8">
    <w:name w:val="WW8Num76z8"/>
    <w:rsid w:val="00DB33D1"/>
  </w:style>
  <w:style w:type="character" w:customStyle="1" w:styleId="WW8Num77z0">
    <w:name w:val="WW8Num77z0"/>
    <w:rsid w:val="00DB33D1"/>
    <w:rPr>
      <w:b w:val="0"/>
    </w:rPr>
  </w:style>
  <w:style w:type="character" w:customStyle="1" w:styleId="WW8Num77z1">
    <w:name w:val="WW8Num77z1"/>
    <w:rsid w:val="00DB33D1"/>
  </w:style>
  <w:style w:type="character" w:customStyle="1" w:styleId="WW8Num78z0">
    <w:name w:val="WW8Num78z0"/>
    <w:rsid w:val="00DB33D1"/>
    <w:rPr>
      <w:rFonts w:cs="Times New Roman"/>
    </w:rPr>
  </w:style>
  <w:style w:type="character" w:customStyle="1" w:styleId="WW8Num78z1">
    <w:name w:val="WW8Num78z1"/>
    <w:rsid w:val="00DB33D1"/>
    <w:rPr>
      <w:rFonts w:cs="Times New Roman"/>
      <w:sz w:val="20"/>
      <w:szCs w:val="20"/>
    </w:rPr>
  </w:style>
  <w:style w:type="character" w:customStyle="1" w:styleId="WW8Num78z2">
    <w:name w:val="WW8Num78z2"/>
    <w:rsid w:val="00DB33D1"/>
    <w:rPr>
      <w:position w:val="0"/>
      <w:sz w:val="22"/>
      <w:szCs w:val="22"/>
      <w:vertAlign w:val="baseline"/>
    </w:rPr>
  </w:style>
  <w:style w:type="character" w:customStyle="1" w:styleId="WW8Num79z0">
    <w:name w:val="WW8Num79z0"/>
    <w:rsid w:val="00DB33D1"/>
  </w:style>
  <w:style w:type="character" w:customStyle="1" w:styleId="WW8Num79z1">
    <w:name w:val="WW8Num79z1"/>
    <w:rsid w:val="00DB33D1"/>
  </w:style>
  <w:style w:type="character" w:customStyle="1" w:styleId="WW8Num79z2">
    <w:name w:val="WW8Num79z2"/>
    <w:rsid w:val="00DB33D1"/>
  </w:style>
  <w:style w:type="character" w:customStyle="1" w:styleId="WW8Num79z3">
    <w:name w:val="WW8Num79z3"/>
    <w:rsid w:val="00DB33D1"/>
  </w:style>
  <w:style w:type="character" w:customStyle="1" w:styleId="WW8Num79z4">
    <w:name w:val="WW8Num79z4"/>
    <w:rsid w:val="00DB33D1"/>
  </w:style>
  <w:style w:type="character" w:customStyle="1" w:styleId="WW8Num79z5">
    <w:name w:val="WW8Num79z5"/>
    <w:rsid w:val="00DB33D1"/>
  </w:style>
  <w:style w:type="character" w:customStyle="1" w:styleId="WW8Num79z6">
    <w:name w:val="WW8Num79z6"/>
    <w:rsid w:val="00DB33D1"/>
  </w:style>
  <w:style w:type="character" w:customStyle="1" w:styleId="WW8Num79z7">
    <w:name w:val="WW8Num79z7"/>
    <w:rsid w:val="00DB33D1"/>
  </w:style>
  <w:style w:type="character" w:customStyle="1" w:styleId="WW8Num79z8">
    <w:name w:val="WW8Num79z8"/>
    <w:rsid w:val="00DB33D1"/>
  </w:style>
  <w:style w:type="character" w:customStyle="1" w:styleId="WW8Num80z0">
    <w:name w:val="WW8Num80z0"/>
    <w:rsid w:val="00DB33D1"/>
    <w:rPr>
      <w:rFonts w:ascii="Tahoma" w:hAnsi="Tahoma" w:cs="Times New Roman"/>
      <w:b w:val="0"/>
      <w:i w:val="0"/>
      <w:color w:val="000000"/>
    </w:rPr>
  </w:style>
  <w:style w:type="character" w:customStyle="1" w:styleId="WW8Num80z1">
    <w:name w:val="WW8Num80z1"/>
    <w:rsid w:val="00DB33D1"/>
    <w:rPr>
      <w:rFonts w:cs="Times New Roman"/>
    </w:rPr>
  </w:style>
  <w:style w:type="character" w:customStyle="1" w:styleId="WW8Num80z2">
    <w:name w:val="WW8Num80z2"/>
    <w:rsid w:val="00DB33D1"/>
    <w:rPr>
      <w:rFonts w:cs="Times New Roman"/>
    </w:rPr>
  </w:style>
  <w:style w:type="character" w:customStyle="1" w:styleId="WW8Num81z0">
    <w:name w:val="WW8Num81z0"/>
    <w:rsid w:val="00DB33D1"/>
  </w:style>
  <w:style w:type="character" w:customStyle="1" w:styleId="WW8Num81z1">
    <w:name w:val="WW8Num81z1"/>
    <w:rsid w:val="00DB33D1"/>
    <w:rPr>
      <w:rFonts w:cs="Times New Roman"/>
    </w:rPr>
  </w:style>
  <w:style w:type="character" w:customStyle="1" w:styleId="WW8Num81z2">
    <w:name w:val="WW8Num81z2"/>
    <w:rsid w:val="00DB33D1"/>
    <w:rPr>
      <w:rFonts w:cs="Times New Roman"/>
      <w:b w:val="0"/>
      <w:i w:val="0"/>
      <w:strike w:val="0"/>
      <w:dstrike w:val="0"/>
    </w:rPr>
  </w:style>
  <w:style w:type="character" w:customStyle="1" w:styleId="WW8Num82z0">
    <w:name w:val="WW8Num82z0"/>
    <w:rsid w:val="00DB33D1"/>
  </w:style>
  <w:style w:type="character" w:customStyle="1" w:styleId="WW8Num82z1">
    <w:name w:val="WW8Num82z1"/>
    <w:rsid w:val="00DB33D1"/>
  </w:style>
  <w:style w:type="character" w:customStyle="1" w:styleId="WW8Num82z2">
    <w:name w:val="WW8Num82z2"/>
    <w:rsid w:val="00DB33D1"/>
  </w:style>
  <w:style w:type="character" w:customStyle="1" w:styleId="WW8Num82z3">
    <w:name w:val="WW8Num82z3"/>
    <w:rsid w:val="00DB33D1"/>
  </w:style>
  <w:style w:type="character" w:customStyle="1" w:styleId="WW8Num82z4">
    <w:name w:val="WW8Num82z4"/>
    <w:rsid w:val="00DB33D1"/>
  </w:style>
  <w:style w:type="character" w:customStyle="1" w:styleId="WW8Num82z5">
    <w:name w:val="WW8Num82z5"/>
    <w:rsid w:val="00DB33D1"/>
  </w:style>
  <w:style w:type="character" w:customStyle="1" w:styleId="WW8Num82z6">
    <w:name w:val="WW8Num82z6"/>
    <w:rsid w:val="00DB33D1"/>
  </w:style>
  <w:style w:type="character" w:customStyle="1" w:styleId="WW8Num82z7">
    <w:name w:val="WW8Num82z7"/>
    <w:rsid w:val="00DB33D1"/>
  </w:style>
  <w:style w:type="character" w:customStyle="1" w:styleId="WW8Num82z8">
    <w:name w:val="WW8Num82z8"/>
    <w:rsid w:val="00DB33D1"/>
  </w:style>
  <w:style w:type="character" w:customStyle="1" w:styleId="WW8Num83z0">
    <w:name w:val="WW8Num83z0"/>
    <w:rsid w:val="00DB33D1"/>
    <w:rPr>
      <w:rFonts w:cs="Times New Roman"/>
    </w:rPr>
  </w:style>
  <w:style w:type="character" w:customStyle="1" w:styleId="WW8Num83z2">
    <w:name w:val="WW8Num83z2"/>
    <w:rsid w:val="00DB33D1"/>
    <w:rPr>
      <w:rFonts w:cs="Times New Roman"/>
    </w:rPr>
  </w:style>
  <w:style w:type="character" w:customStyle="1" w:styleId="WW8Num84z0">
    <w:name w:val="WW8Num84z0"/>
    <w:rsid w:val="00DB33D1"/>
  </w:style>
  <w:style w:type="character" w:customStyle="1" w:styleId="WW8Num84z1">
    <w:name w:val="WW8Num84z1"/>
    <w:rsid w:val="00DB33D1"/>
  </w:style>
  <w:style w:type="character" w:customStyle="1" w:styleId="WW8Num84z2">
    <w:name w:val="WW8Num84z2"/>
    <w:rsid w:val="00DB33D1"/>
  </w:style>
  <w:style w:type="character" w:customStyle="1" w:styleId="WW8Num84z3">
    <w:name w:val="WW8Num84z3"/>
    <w:rsid w:val="00DB33D1"/>
  </w:style>
  <w:style w:type="character" w:customStyle="1" w:styleId="WW8Num84z4">
    <w:name w:val="WW8Num84z4"/>
    <w:rsid w:val="00DB33D1"/>
  </w:style>
  <w:style w:type="character" w:customStyle="1" w:styleId="WW8Num84z5">
    <w:name w:val="WW8Num84z5"/>
    <w:rsid w:val="00DB33D1"/>
  </w:style>
  <w:style w:type="character" w:customStyle="1" w:styleId="WW8Num84z6">
    <w:name w:val="WW8Num84z6"/>
    <w:rsid w:val="00DB33D1"/>
  </w:style>
  <w:style w:type="character" w:customStyle="1" w:styleId="WW8Num84z7">
    <w:name w:val="WW8Num84z7"/>
    <w:rsid w:val="00DB33D1"/>
  </w:style>
  <w:style w:type="character" w:customStyle="1" w:styleId="WW8Num84z8">
    <w:name w:val="WW8Num84z8"/>
    <w:rsid w:val="00DB33D1"/>
  </w:style>
  <w:style w:type="character" w:customStyle="1" w:styleId="WW8Num85z0">
    <w:name w:val="WW8Num85z0"/>
    <w:rsid w:val="00DB33D1"/>
    <w:rPr>
      <w:rFonts w:ascii="Tahoma" w:eastAsia="Calibri" w:hAnsi="Tahoma" w:cs="Times New Roman"/>
      <w:lang w:eastAsia="zh-CN"/>
    </w:rPr>
  </w:style>
  <w:style w:type="character" w:customStyle="1" w:styleId="WW8Num85z1">
    <w:name w:val="WW8Num85z1"/>
    <w:rsid w:val="00DB33D1"/>
    <w:rPr>
      <w:rFonts w:cs="Times New Roman"/>
      <w:color w:val="000000"/>
    </w:rPr>
  </w:style>
  <w:style w:type="character" w:customStyle="1" w:styleId="WW8Num85z6">
    <w:name w:val="WW8Num85z6"/>
    <w:rsid w:val="00DB33D1"/>
    <w:rPr>
      <w:rFonts w:ascii="Tahoma" w:eastAsia="Times New Roman" w:hAnsi="Tahoma" w:cs="Tahoma"/>
      <w:b w:val="0"/>
    </w:rPr>
  </w:style>
  <w:style w:type="character" w:customStyle="1" w:styleId="WW8Num86z0">
    <w:name w:val="WW8Num86z0"/>
    <w:rsid w:val="00DB33D1"/>
  </w:style>
  <w:style w:type="character" w:customStyle="1" w:styleId="WW8Num86z1">
    <w:name w:val="WW8Num86z1"/>
    <w:rsid w:val="00DB33D1"/>
  </w:style>
  <w:style w:type="character" w:customStyle="1" w:styleId="WW8Num86z2">
    <w:name w:val="WW8Num86z2"/>
    <w:rsid w:val="00DB33D1"/>
  </w:style>
  <w:style w:type="character" w:customStyle="1" w:styleId="WW8Num86z3">
    <w:name w:val="WW8Num86z3"/>
    <w:rsid w:val="00DB33D1"/>
  </w:style>
  <w:style w:type="character" w:customStyle="1" w:styleId="WW8Num86z4">
    <w:name w:val="WW8Num86z4"/>
    <w:rsid w:val="00DB33D1"/>
  </w:style>
  <w:style w:type="character" w:customStyle="1" w:styleId="WW8Num86z5">
    <w:name w:val="WW8Num86z5"/>
    <w:rsid w:val="00DB33D1"/>
  </w:style>
  <w:style w:type="character" w:customStyle="1" w:styleId="WW8Num86z6">
    <w:name w:val="WW8Num86z6"/>
    <w:rsid w:val="00DB33D1"/>
  </w:style>
  <w:style w:type="character" w:customStyle="1" w:styleId="WW8Num86z7">
    <w:name w:val="WW8Num86z7"/>
    <w:rsid w:val="00DB33D1"/>
  </w:style>
  <w:style w:type="character" w:customStyle="1" w:styleId="WW8Num86z8">
    <w:name w:val="WW8Num86z8"/>
    <w:rsid w:val="00DB33D1"/>
  </w:style>
  <w:style w:type="character" w:customStyle="1" w:styleId="WW8Num87z0">
    <w:name w:val="WW8Num87z0"/>
    <w:rsid w:val="00DB33D1"/>
  </w:style>
  <w:style w:type="character" w:customStyle="1" w:styleId="WW8Num87z1">
    <w:name w:val="WW8Num87z1"/>
    <w:rsid w:val="00DB33D1"/>
  </w:style>
  <w:style w:type="character" w:customStyle="1" w:styleId="WW8Num87z2">
    <w:name w:val="WW8Num87z2"/>
    <w:rsid w:val="00DB33D1"/>
  </w:style>
  <w:style w:type="character" w:customStyle="1" w:styleId="WW8Num87z3">
    <w:name w:val="WW8Num87z3"/>
    <w:rsid w:val="00DB33D1"/>
  </w:style>
  <w:style w:type="character" w:customStyle="1" w:styleId="WW8Num87z4">
    <w:name w:val="WW8Num87z4"/>
    <w:rsid w:val="00DB33D1"/>
  </w:style>
  <w:style w:type="character" w:customStyle="1" w:styleId="WW8Num87z5">
    <w:name w:val="WW8Num87z5"/>
    <w:rsid w:val="00DB33D1"/>
  </w:style>
  <w:style w:type="character" w:customStyle="1" w:styleId="WW8Num87z6">
    <w:name w:val="WW8Num87z6"/>
    <w:rsid w:val="00DB33D1"/>
  </w:style>
  <w:style w:type="character" w:customStyle="1" w:styleId="WW8Num87z7">
    <w:name w:val="WW8Num87z7"/>
    <w:rsid w:val="00DB33D1"/>
  </w:style>
  <w:style w:type="character" w:customStyle="1" w:styleId="WW8Num87z8">
    <w:name w:val="WW8Num87z8"/>
    <w:rsid w:val="00DB33D1"/>
  </w:style>
  <w:style w:type="character" w:customStyle="1" w:styleId="WW8Num88z0">
    <w:name w:val="WW8Num88z0"/>
    <w:rsid w:val="00DB33D1"/>
    <w:rPr>
      <w:rFonts w:ascii="Tahoma" w:hAnsi="Tahoma" w:cs="Times New Roman"/>
      <w:b/>
      <w:i w:val="0"/>
      <w:color w:val="000000"/>
      <w:sz w:val="20"/>
      <w:szCs w:val="20"/>
    </w:rPr>
  </w:style>
  <w:style w:type="character" w:customStyle="1" w:styleId="WW8Num88z1">
    <w:name w:val="WW8Num88z1"/>
    <w:rsid w:val="00DB33D1"/>
  </w:style>
  <w:style w:type="character" w:customStyle="1" w:styleId="WW8Num88z2">
    <w:name w:val="WW8Num88z2"/>
    <w:rsid w:val="00DB33D1"/>
  </w:style>
  <w:style w:type="character" w:customStyle="1" w:styleId="WW8Num88z3">
    <w:name w:val="WW8Num88z3"/>
    <w:rsid w:val="00DB33D1"/>
  </w:style>
  <w:style w:type="character" w:customStyle="1" w:styleId="WW8Num88z4">
    <w:name w:val="WW8Num88z4"/>
    <w:rsid w:val="00DB33D1"/>
  </w:style>
  <w:style w:type="character" w:customStyle="1" w:styleId="WW8Num88z5">
    <w:name w:val="WW8Num88z5"/>
    <w:rsid w:val="00DB33D1"/>
  </w:style>
  <w:style w:type="character" w:customStyle="1" w:styleId="WW8Num88z6">
    <w:name w:val="WW8Num88z6"/>
    <w:rsid w:val="00DB33D1"/>
  </w:style>
  <w:style w:type="character" w:customStyle="1" w:styleId="WW8Num88z7">
    <w:name w:val="WW8Num88z7"/>
    <w:rsid w:val="00DB33D1"/>
  </w:style>
  <w:style w:type="character" w:customStyle="1" w:styleId="WW8Num88z8">
    <w:name w:val="WW8Num88z8"/>
    <w:rsid w:val="00DB33D1"/>
  </w:style>
  <w:style w:type="character" w:customStyle="1" w:styleId="WW8Num89z0">
    <w:name w:val="WW8Num89z0"/>
    <w:rsid w:val="00DB33D1"/>
  </w:style>
  <w:style w:type="character" w:customStyle="1" w:styleId="WW8Num89z1">
    <w:name w:val="WW8Num89z1"/>
    <w:rsid w:val="00DB33D1"/>
  </w:style>
  <w:style w:type="character" w:customStyle="1" w:styleId="WW8Num89z2">
    <w:name w:val="WW8Num89z2"/>
    <w:rsid w:val="00DB33D1"/>
  </w:style>
  <w:style w:type="character" w:customStyle="1" w:styleId="WW8Num89z3">
    <w:name w:val="WW8Num89z3"/>
    <w:rsid w:val="00DB33D1"/>
  </w:style>
  <w:style w:type="character" w:customStyle="1" w:styleId="WW8Num89z4">
    <w:name w:val="WW8Num89z4"/>
    <w:rsid w:val="00DB33D1"/>
  </w:style>
  <w:style w:type="character" w:customStyle="1" w:styleId="WW8Num89z5">
    <w:name w:val="WW8Num89z5"/>
    <w:rsid w:val="00DB33D1"/>
  </w:style>
  <w:style w:type="character" w:customStyle="1" w:styleId="WW8Num89z6">
    <w:name w:val="WW8Num89z6"/>
    <w:rsid w:val="00DB33D1"/>
  </w:style>
  <w:style w:type="character" w:customStyle="1" w:styleId="WW8Num89z7">
    <w:name w:val="WW8Num89z7"/>
    <w:rsid w:val="00DB33D1"/>
  </w:style>
  <w:style w:type="character" w:customStyle="1" w:styleId="WW8Num89z8">
    <w:name w:val="WW8Num89z8"/>
    <w:rsid w:val="00DB33D1"/>
  </w:style>
  <w:style w:type="character" w:customStyle="1" w:styleId="WW8Num90z0">
    <w:name w:val="WW8Num90z0"/>
    <w:rsid w:val="00DB33D1"/>
    <w:rPr>
      <w:b w:val="0"/>
      <w:strike w:val="0"/>
      <w:dstrike w:val="0"/>
      <w:color w:val="000000"/>
    </w:rPr>
  </w:style>
  <w:style w:type="character" w:customStyle="1" w:styleId="WW8Num90z1">
    <w:name w:val="WW8Num90z1"/>
    <w:rsid w:val="00DB33D1"/>
  </w:style>
  <w:style w:type="character" w:customStyle="1" w:styleId="WW8Num90z2">
    <w:name w:val="WW8Num90z2"/>
    <w:rsid w:val="00DB33D1"/>
  </w:style>
  <w:style w:type="character" w:customStyle="1" w:styleId="WW8Num90z3">
    <w:name w:val="WW8Num90z3"/>
    <w:rsid w:val="00DB33D1"/>
  </w:style>
  <w:style w:type="character" w:customStyle="1" w:styleId="WW8Num90z4">
    <w:name w:val="WW8Num90z4"/>
    <w:rsid w:val="00DB33D1"/>
  </w:style>
  <w:style w:type="character" w:customStyle="1" w:styleId="WW8Num90z5">
    <w:name w:val="WW8Num90z5"/>
    <w:rsid w:val="00DB33D1"/>
  </w:style>
  <w:style w:type="character" w:customStyle="1" w:styleId="WW8Num90z6">
    <w:name w:val="WW8Num90z6"/>
    <w:rsid w:val="00DB33D1"/>
  </w:style>
  <w:style w:type="character" w:customStyle="1" w:styleId="WW8Num90z7">
    <w:name w:val="WW8Num90z7"/>
    <w:rsid w:val="00DB33D1"/>
  </w:style>
  <w:style w:type="character" w:customStyle="1" w:styleId="WW8Num90z8">
    <w:name w:val="WW8Num90z8"/>
    <w:rsid w:val="00DB33D1"/>
  </w:style>
  <w:style w:type="character" w:customStyle="1" w:styleId="WW8Num91z0">
    <w:name w:val="WW8Num91z0"/>
    <w:rsid w:val="00DB33D1"/>
    <w:rPr>
      <w:b w:val="0"/>
    </w:rPr>
  </w:style>
  <w:style w:type="character" w:customStyle="1" w:styleId="WW8Num91z1">
    <w:name w:val="WW8Num91z1"/>
    <w:rsid w:val="00DB33D1"/>
  </w:style>
  <w:style w:type="character" w:customStyle="1" w:styleId="WW8Num91z2">
    <w:name w:val="WW8Num91z2"/>
    <w:rsid w:val="00DB33D1"/>
  </w:style>
  <w:style w:type="character" w:customStyle="1" w:styleId="WW8Num91z3">
    <w:name w:val="WW8Num91z3"/>
    <w:rsid w:val="00DB33D1"/>
  </w:style>
  <w:style w:type="character" w:customStyle="1" w:styleId="WW8Num91z4">
    <w:name w:val="WW8Num91z4"/>
    <w:rsid w:val="00DB33D1"/>
  </w:style>
  <w:style w:type="character" w:customStyle="1" w:styleId="WW8Num91z5">
    <w:name w:val="WW8Num91z5"/>
    <w:rsid w:val="00DB33D1"/>
  </w:style>
  <w:style w:type="character" w:customStyle="1" w:styleId="WW8Num91z6">
    <w:name w:val="WW8Num91z6"/>
    <w:rsid w:val="00DB33D1"/>
  </w:style>
  <w:style w:type="character" w:customStyle="1" w:styleId="WW8Num91z7">
    <w:name w:val="WW8Num91z7"/>
    <w:rsid w:val="00DB33D1"/>
  </w:style>
  <w:style w:type="character" w:customStyle="1" w:styleId="WW8Num91z8">
    <w:name w:val="WW8Num91z8"/>
    <w:rsid w:val="00DB33D1"/>
  </w:style>
  <w:style w:type="character" w:customStyle="1" w:styleId="WW8Num92z0">
    <w:name w:val="WW8Num92z0"/>
    <w:rsid w:val="00DB33D1"/>
  </w:style>
  <w:style w:type="character" w:customStyle="1" w:styleId="WW8Num92z1">
    <w:name w:val="WW8Num92z1"/>
    <w:rsid w:val="00DB33D1"/>
  </w:style>
  <w:style w:type="character" w:customStyle="1" w:styleId="WW8Num92z2">
    <w:name w:val="WW8Num92z2"/>
    <w:rsid w:val="00DB33D1"/>
  </w:style>
  <w:style w:type="character" w:customStyle="1" w:styleId="WW8Num92z3">
    <w:name w:val="WW8Num92z3"/>
    <w:rsid w:val="00DB33D1"/>
  </w:style>
  <w:style w:type="character" w:customStyle="1" w:styleId="WW8Num92z4">
    <w:name w:val="WW8Num92z4"/>
    <w:rsid w:val="00DB33D1"/>
  </w:style>
  <w:style w:type="character" w:customStyle="1" w:styleId="WW8Num92z5">
    <w:name w:val="WW8Num92z5"/>
    <w:rsid w:val="00DB33D1"/>
  </w:style>
  <w:style w:type="character" w:customStyle="1" w:styleId="WW8Num92z6">
    <w:name w:val="WW8Num92z6"/>
    <w:rsid w:val="00DB33D1"/>
  </w:style>
  <w:style w:type="character" w:customStyle="1" w:styleId="WW8Num92z7">
    <w:name w:val="WW8Num92z7"/>
    <w:rsid w:val="00DB33D1"/>
  </w:style>
  <w:style w:type="character" w:customStyle="1" w:styleId="WW8Num92z8">
    <w:name w:val="WW8Num92z8"/>
    <w:rsid w:val="00DB33D1"/>
  </w:style>
  <w:style w:type="character" w:customStyle="1" w:styleId="WW8Num93z0">
    <w:name w:val="WW8Num93z0"/>
    <w:rsid w:val="00DB33D1"/>
    <w:rPr>
      <w:rFonts w:ascii="Tahoma" w:hAnsi="Tahoma" w:cs="Tahoma"/>
      <w:bCs/>
    </w:rPr>
  </w:style>
  <w:style w:type="character" w:customStyle="1" w:styleId="WW8Num93z1">
    <w:name w:val="WW8Num93z1"/>
    <w:rsid w:val="00DB33D1"/>
  </w:style>
  <w:style w:type="character" w:customStyle="1" w:styleId="WW8Num93z2">
    <w:name w:val="WW8Num93z2"/>
    <w:rsid w:val="00DB33D1"/>
  </w:style>
  <w:style w:type="character" w:customStyle="1" w:styleId="WW8Num93z3">
    <w:name w:val="WW8Num93z3"/>
    <w:rsid w:val="00DB33D1"/>
  </w:style>
  <w:style w:type="character" w:customStyle="1" w:styleId="WW8Num93z4">
    <w:name w:val="WW8Num93z4"/>
    <w:rsid w:val="00DB33D1"/>
  </w:style>
  <w:style w:type="character" w:customStyle="1" w:styleId="WW8Num93z5">
    <w:name w:val="WW8Num93z5"/>
    <w:rsid w:val="00DB33D1"/>
  </w:style>
  <w:style w:type="character" w:customStyle="1" w:styleId="WW8Num93z6">
    <w:name w:val="WW8Num93z6"/>
    <w:rsid w:val="00DB33D1"/>
  </w:style>
  <w:style w:type="character" w:customStyle="1" w:styleId="WW8Num93z7">
    <w:name w:val="WW8Num93z7"/>
    <w:rsid w:val="00DB33D1"/>
  </w:style>
  <w:style w:type="character" w:customStyle="1" w:styleId="WW8Num93z8">
    <w:name w:val="WW8Num93z8"/>
    <w:rsid w:val="00DB33D1"/>
  </w:style>
  <w:style w:type="character" w:customStyle="1" w:styleId="WW8Num94z0">
    <w:name w:val="WW8Num94z0"/>
    <w:rsid w:val="00DB33D1"/>
    <w:rPr>
      <w:b w:val="0"/>
    </w:rPr>
  </w:style>
  <w:style w:type="character" w:customStyle="1" w:styleId="WW8Num94z1">
    <w:name w:val="WW8Num94z1"/>
    <w:rsid w:val="00DB33D1"/>
  </w:style>
  <w:style w:type="character" w:customStyle="1" w:styleId="WW8Num94z2">
    <w:name w:val="WW8Num94z2"/>
    <w:rsid w:val="00DB33D1"/>
  </w:style>
  <w:style w:type="character" w:customStyle="1" w:styleId="WW8Num94z3">
    <w:name w:val="WW8Num94z3"/>
    <w:rsid w:val="00DB33D1"/>
  </w:style>
  <w:style w:type="character" w:customStyle="1" w:styleId="WW8Num94z4">
    <w:name w:val="WW8Num94z4"/>
    <w:rsid w:val="00DB33D1"/>
  </w:style>
  <w:style w:type="character" w:customStyle="1" w:styleId="WW8Num94z5">
    <w:name w:val="WW8Num94z5"/>
    <w:rsid w:val="00DB33D1"/>
  </w:style>
  <w:style w:type="character" w:customStyle="1" w:styleId="WW8Num94z6">
    <w:name w:val="WW8Num94z6"/>
    <w:rsid w:val="00DB33D1"/>
  </w:style>
  <w:style w:type="character" w:customStyle="1" w:styleId="WW8Num94z7">
    <w:name w:val="WW8Num94z7"/>
    <w:rsid w:val="00DB33D1"/>
  </w:style>
  <w:style w:type="character" w:customStyle="1" w:styleId="WW8Num94z8">
    <w:name w:val="WW8Num94z8"/>
    <w:rsid w:val="00DB33D1"/>
  </w:style>
  <w:style w:type="character" w:customStyle="1" w:styleId="WW8Num95z0">
    <w:name w:val="WW8Num95z0"/>
    <w:rsid w:val="00DB33D1"/>
    <w:rPr>
      <w:rFonts w:cs="Times New Roman"/>
    </w:rPr>
  </w:style>
  <w:style w:type="character" w:customStyle="1" w:styleId="WW8Num95z2">
    <w:name w:val="WW8Num95z2"/>
    <w:rsid w:val="00DB33D1"/>
  </w:style>
  <w:style w:type="character" w:customStyle="1" w:styleId="WW8Num95z3">
    <w:name w:val="WW8Num95z3"/>
    <w:rsid w:val="00DB33D1"/>
  </w:style>
  <w:style w:type="character" w:customStyle="1" w:styleId="WW8Num95z4">
    <w:name w:val="WW8Num95z4"/>
    <w:rsid w:val="00DB33D1"/>
  </w:style>
  <w:style w:type="character" w:customStyle="1" w:styleId="WW8Num95z5">
    <w:name w:val="WW8Num95z5"/>
    <w:rsid w:val="00DB33D1"/>
  </w:style>
  <w:style w:type="character" w:customStyle="1" w:styleId="WW8Num95z6">
    <w:name w:val="WW8Num95z6"/>
    <w:rsid w:val="00DB33D1"/>
  </w:style>
  <w:style w:type="character" w:customStyle="1" w:styleId="WW8Num95z7">
    <w:name w:val="WW8Num95z7"/>
    <w:rsid w:val="00DB33D1"/>
  </w:style>
  <w:style w:type="character" w:customStyle="1" w:styleId="WW8Num95z8">
    <w:name w:val="WW8Num95z8"/>
    <w:rsid w:val="00DB33D1"/>
  </w:style>
  <w:style w:type="character" w:customStyle="1" w:styleId="WW8Num96z0">
    <w:name w:val="WW8Num96z0"/>
    <w:rsid w:val="00DB33D1"/>
    <w:rPr>
      <w:strike w:val="0"/>
      <w:dstrike w:val="0"/>
    </w:rPr>
  </w:style>
  <w:style w:type="character" w:customStyle="1" w:styleId="WW8Num96z1">
    <w:name w:val="WW8Num96z1"/>
    <w:rsid w:val="00DB33D1"/>
  </w:style>
  <w:style w:type="character" w:customStyle="1" w:styleId="WW8Num96z2">
    <w:name w:val="WW8Num96z2"/>
    <w:rsid w:val="00DB33D1"/>
  </w:style>
  <w:style w:type="character" w:customStyle="1" w:styleId="WW8Num96z3">
    <w:name w:val="WW8Num96z3"/>
    <w:rsid w:val="00DB33D1"/>
  </w:style>
  <w:style w:type="character" w:customStyle="1" w:styleId="WW8Num96z4">
    <w:name w:val="WW8Num96z4"/>
    <w:rsid w:val="00DB33D1"/>
  </w:style>
  <w:style w:type="character" w:customStyle="1" w:styleId="WW8Num96z5">
    <w:name w:val="WW8Num96z5"/>
    <w:rsid w:val="00DB33D1"/>
  </w:style>
  <w:style w:type="character" w:customStyle="1" w:styleId="WW8Num96z6">
    <w:name w:val="WW8Num96z6"/>
    <w:rsid w:val="00DB33D1"/>
  </w:style>
  <w:style w:type="character" w:customStyle="1" w:styleId="WW8Num96z7">
    <w:name w:val="WW8Num96z7"/>
    <w:rsid w:val="00DB33D1"/>
  </w:style>
  <w:style w:type="character" w:customStyle="1" w:styleId="WW8Num96z8">
    <w:name w:val="WW8Num96z8"/>
    <w:rsid w:val="00DB33D1"/>
  </w:style>
  <w:style w:type="character" w:customStyle="1" w:styleId="WW8Num97z0">
    <w:name w:val="WW8Num97z0"/>
    <w:rsid w:val="00DB33D1"/>
  </w:style>
  <w:style w:type="character" w:customStyle="1" w:styleId="WW8Num97z1">
    <w:name w:val="WW8Num97z1"/>
    <w:rsid w:val="00DB33D1"/>
  </w:style>
  <w:style w:type="character" w:customStyle="1" w:styleId="WW8Num97z2">
    <w:name w:val="WW8Num97z2"/>
    <w:rsid w:val="00DB33D1"/>
  </w:style>
  <w:style w:type="character" w:customStyle="1" w:styleId="WW8Num97z3">
    <w:name w:val="WW8Num97z3"/>
    <w:rsid w:val="00DB33D1"/>
  </w:style>
  <w:style w:type="character" w:customStyle="1" w:styleId="WW8Num97z4">
    <w:name w:val="WW8Num97z4"/>
    <w:rsid w:val="00DB33D1"/>
  </w:style>
  <w:style w:type="character" w:customStyle="1" w:styleId="WW8Num97z5">
    <w:name w:val="WW8Num97z5"/>
    <w:rsid w:val="00DB33D1"/>
  </w:style>
  <w:style w:type="character" w:customStyle="1" w:styleId="WW8Num97z6">
    <w:name w:val="WW8Num97z6"/>
    <w:rsid w:val="00DB33D1"/>
  </w:style>
  <w:style w:type="character" w:customStyle="1" w:styleId="WW8Num97z7">
    <w:name w:val="WW8Num97z7"/>
    <w:rsid w:val="00DB33D1"/>
  </w:style>
  <w:style w:type="character" w:customStyle="1" w:styleId="WW8Num97z8">
    <w:name w:val="WW8Num97z8"/>
    <w:rsid w:val="00DB33D1"/>
  </w:style>
  <w:style w:type="character" w:customStyle="1" w:styleId="WW8Num98z0">
    <w:name w:val="WW8Num98z0"/>
    <w:rsid w:val="00DB33D1"/>
  </w:style>
  <w:style w:type="character" w:customStyle="1" w:styleId="WW8Num98z1">
    <w:name w:val="WW8Num98z1"/>
    <w:rsid w:val="00DB33D1"/>
  </w:style>
  <w:style w:type="character" w:customStyle="1" w:styleId="WW8Num98z2">
    <w:name w:val="WW8Num98z2"/>
    <w:rsid w:val="00DB33D1"/>
  </w:style>
  <w:style w:type="character" w:customStyle="1" w:styleId="WW8Num98z3">
    <w:name w:val="WW8Num98z3"/>
    <w:rsid w:val="00DB33D1"/>
  </w:style>
  <w:style w:type="character" w:customStyle="1" w:styleId="WW8Num98z4">
    <w:name w:val="WW8Num98z4"/>
    <w:rsid w:val="00DB33D1"/>
  </w:style>
  <w:style w:type="character" w:customStyle="1" w:styleId="WW8Num98z5">
    <w:name w:val="WW8Num98z5"/>
    <w:rsid w:val="00DB33D1"/>
  </w:style>
  <w:style w:type="character" w:customStyle="1" w:styleId="WW8Num98z6">
    <w:name w:val="WW8Num98z6"/>
    <w:rsid w:val="00DB33D1"/>
  </w:style>
  <w:style w:type="character" w:customStyle="1" w:styleId="WW8Num98z7">
    <w:name w:val="WW8Num98z7"/>
    <w:rsid w:val="00DB33D1"/>
  </w:style>
  <w:style w:type="character" w:customStyle="1" w:styleId="WW8Num98z8">
    <w:name w:val="WW8Num98z8"/>
    <w:rsid w:val="00DB33D1"/>
  </w:style>
  <w:style w:type="character" w:customStyle="1" w:styleId="WW8Num99z0">
    <w:name w:val="WW8Num99z0"/>
    <w:rsid w:val="00DB33D1"/>
    <w:rPr>
      <w:rFonts w:ascii="Tahoma" w:hAnsi="Tahoma" w:cs="Tahoma"/>
    </w:rPr>
  </w:style>
  <w:style w:type="character" w:customStyle="1" w:styleId="WW8Num99z1">
    <w:name w:val="WW8Num99z1"/>
    <w:rsid w:val="00DB33D1"/>
  </w:style>
  <w:style w:type="character" w:customStyle="1" w:styleId="WW8Num99z2">
    <w:name w:val="WW8Num99z2"/>
    <w:rsid w:val="00DB33D1"/>
  </w:style>
  <w:style w:type="character" w:customStyle="1" w:styleId="WW8Num99z3">
    <w:name w:val="WW8Num99z3"/>
    <w:rsid w:val="00DB33D1"/>
  </w:style>
  <w:style w:type="character" w:customStyle="1" w:styleId="WW8Num99z4">
    <w:name w:val="WW8Num99z4"/>
    <w:rsid w:val="00DB33D1"/>
  </w:style>
  <w:style w:type="character" w:customStyle="1" w:styleId="WW8Num99z5">
    <w:name w:val="WW8Num99z5"/>
    <w:rsid w:val="00DB33D1"/>
  </w:style>
  <w:style w:type="character" w:customStyle="1" w:styleId="WW8Num99z6">
    <w:name w:val="WW8Num99z6"/>
    <w:rsid w:val="00DB33D1"/>
  </w:style>
  <w:style w:type="character" w:customStyle="1" w:styleId="WW8Num99z7">
    <w:name w:val="WW8Num99z7"/>
    <w:rsid w:val="00DB33D1"/>
  </w:style>
  <w:style w:type="character" w:customStyle="1" w:styleId="WW8Num99z8">
    <w:name w:val="WW8Num99z8"/>
    <w:rsid w:val="00DB33D1"/>
  </w:style>
  <w:style w:type="character" w:customStyle="1" w:styleId="WW8Num100z0">
    <w:name w:val="WW8Num100z0"/>
    <w:rsid w:val="00DB33D1"/>
  </w:style>
  <w:style w:type="character" w:customStyle="1" w:styleId="WW8Num100z1">
    <w:name w:val="WW8Num100z1"/>
    <w:rsid w:val="00DB33D1"/>
    <w:rPr>
      <w:rFonts w:cs="Times New Roman"/>
    </w:rPr>
  </w:style>
  <w:style w:type="character" w:customStyle="1" w:styleId="WW8Num100z2">
    <w:name w:val="WW8Num100z2"/>
    <w:rsid w:val="00DB33D1"/>
    <w:rPr>
      <w:rFonts w:ascii="Tahoma" w:eastAsia="Andale Sans UI" w:hAnsi="Tahoma" w:cs="Tahoma"/>
      <w:b w:val="0"/>
      <w:i w:val="0"/>
      <w:color w:val="000000"/>
      <w:kern w:val="3"/>
      <w:sz w:val="20"/>
      <w:szCs w:val="20"/>
      <w:lang w:val="de-DE" w:eastAsia="ja-JP" w:bidi="fa-IR"/>
    </w:rPr>
  </w:style>
  <w:style w:type="character" w:customStyle="1" w:styleId="WW8Num101z0">
    <w:name w:val="WW8Num101z0"/>
    <w:rsid w:val="00DB33D1"/>
  </w:style>
  <w:style w:type="character" w:customStyle="1" w:styleId="WW8Num101z1">
    <w:name w:val="WW8Num101z1"/>
    <w:rsid w:val="00DB33D1"/>
  </w:style>
  <w:style w:type="character" w:customStyle="1" w:styleId="WW8Num101z2">
    <w:name w:val="WW8Num101z2"/>
    <w:rsid w:val="00DB33D1"/>
  </w:style>
  <w:style w:type="character" w:customStyle="1" w:styleId="WW8Num101z3">
    <w:name w:val="WW8Num101z3"/>
    <w:rsid w:val="00DB33D1"/>
  </w:style>
  <w:style w:type="character" w:customStyle="1" w:styleId="WW8Num101z4">
    <w:name w:val="WW8Num101z4"/>
    <w:rsid w:val="00DB33D1"/>
  </w:style>
  <w:style w:type="character" w:customStyle="1" w:styleId="WW8Num101z5">
    <w:name w:val="WW8Num101z5"/>
    <w:rsid w:val="00DB33D1"/>
  </w:style>
  <w:style w:type="character" w:customStyle="1" w:styleId="WW8Num101z6">
    <w:name w:val="WW8Num101z6"/>
    <w:rsid w:val="00DB33D1"/>
  </w:style>
  <w:style w:type="character" w:customStyle="1" w:styleId="WW8Num101z7">
    <w:name w:val="WW8Num101z7"/>
    <w:rsid w:val="00DB33D1"/>
  </w:style>
  <w:style w:type="character" w:customStyle="1" w:styleId="WW8Num101z8">
    <w:name w:val="WW8Num101z8"/>
    <w:rsid w:val="00DB33D1"/>
  </w:style>
  <w:style w:type="character" w:customStyle="1" w:styleId="WW8Num102z0">
    <w:name w:val="WW8Num102z0"/>
    <w:rsid w:val="00DB33D1"/>
  </w:style>
  <w:style w:type="character" w:customStyle="1" w:styleId="WW8Num102z1">
    <w:name w:val="WW8Num102z1"/>
    <w:rsid w:val="00DB33D1"/>
  </w:style>
  <w:style w:type="character" w:customStyle="1" w:styleId="WW8Num102z2">
    <w:name w:val="WW8Num102z2"/>
    <w:rsid w:val="00DB33D1"/>
  </w:style>
  <w:style w:type="character" w:customStyle="1" w:styleId="WW8Num102z3">
    <w:name w:val="WW8Num102z3"/>
    <w:rsid w:val="00DB33D1"/>
  </w:style>
  <w:style w:type="character" w:customStyle="1" w:styleId="WW8Num102z4">
    <w:name w:val="WW8Num102z4"/>
    <w:rsid w:val="00DB33D1"/>
  </w:style>
  <w:style w:type="character" w:customStyle="1" w:styleId="WW8Num102z5">
    <w:name w:val="WW8Num102z5"/>
    <w:rsid w:val="00DB33D1"/>
  </w:style>
  <w:style w:type="character" w:customStyle="1" w:styleId="WW8Num102z6">
    <w:name w:val="WW8Num102z6"/>
    <w:rsid w:val="00DB33D1"/>
  </w:style>
  <w:style w:type="character" w:customStyle="1" w:styleId="WW8Num102z7">
    <w:name w:val="WW8Num102z7"/>
    <w:rsid w:val="00DB33D1"/>
  </w:style>
  <w:style w:type="character" w:customStyle="1" w:styleId="WW8Num102z8">
    <w:name w:val="WW8Num102z8"/>
    <w:rsid w:val="00DB33D1"/>
  </w:style>
  <w:style w:type="character" w:customStyle="1" w:styleId="WW8Num103z0">
    <w:name w:val="WW8Num103z0"/>
    <w:rsid w:val="00DB33D1"/>
  </w:style>
  <w:style w:type="character" w:customStyle="1" w:styleId="WW8Num103z1">
    <w:name w:val="WW8Num103z1"/>
    <w:rsid w:val="00DB33D1"/>
    <w:rPr>
      <w:rFonts w:cs="Times New Roman"/>
    </w:rPr>
  </w:style>
  <w:style w:type="character" w:customStyle="1" w:styleId="WW8Num103z2">
    <w:name w:val="WW8Num103z2"/>
    <w:rsid w:val="00DB33D1"/>
    <w:rPr>
      <w:rFonts w:cs="Times New Roman"/>
      <w:b w:val="0"/>
      <w:i w:val="0"/>
    </w:rPr>
  </w:style>
  <w:style w:type="character" w:customStyle="1" w:styleId="WW8Num104z0">
    <w:name w:val="WW8Num104z0"/>
    <w:rsid w:val="00DB33D1"/>
  </w:style>
  <w:style w:type="character" w:customStyle="1" w:styleId="WW8Num104z1">
    <w:name w:val="WW8Num104z1"/>
    <w:rsid w:val="00DB33D1"/>
    <w:rPr>
      <w:rFonts w:cs="Times New Roman"/>
    </w:rPr>
  </w:style>
  <w:style w:type="character" w:customStyle="1" w:styleId="WW8Num104z2">
    <w:name w:val="WW8Num104z2"/>
    <w:rsid w:val="00DB33D1"/>
    <w:rPr>
      <w:rFonts w:cs="Times New Roman"/>
      <w:b w:val="0"/>
      <w:i w:val="0"/>
    </w:rPr>
  </w:style>
  <w:style w:type="character" w:customStyle="1" w:styleId="WW8Num105z0">
    <w:name w:val="WW8Num105z0"/>
    <w:rsid w:val="00DB33D1"/>
    <w:rPr>
      <w:b w:val="0"/>
    </w:rPr>
  </w:style>
  <w:style w:type="character" w:customStyle="1" w:styleId="WW8Num105z1">
    <w:name w:val="WW8Num105z1"/>
    <w:rsid w:val="00DB33D1"/>
    <w:rPr>
      <w:rFonts w:cs="Times New Roman"/>
    </w:rPr>
  </w:style>
  <w:style w:type="character" w:customStyle="1" w:styleId="WW8Num106z0">
    <w:name w:val="WW8Num106z0"/>
    <w:rsid w:val="00DB33D1"/>
  </w:style>
  <w:style w:type="character" w:customStyle="1" w:styleId="WW8Num106z1">
    <w:name w:val="WW8Num106z1"/>
    <w:rsid w:val="00DB33D1"/>
  </w:style>
  <w:style w:type="character" w:customStyle="1" w:styleId="WW8Num106z2">
    <w:name w:val="WW8Num106z2"/>
    <w:rsid w:val="00DB33D1"/>
  </w:style>
  <w:style w:type="character" w:customStyle="1" w:styleId="WW8Num106z3">
    <w:name w:val="WW8Num106z3"/>
    <w:rsid w:val="00DB33D1"/>
  </w:style>
  <w:style w:type="character" w:customStyle="1" w:styleId="WW8Num106z4">
    <w:name w:val="WW8Num106z4"/>
    <w:rsid w:val="00DB33D1"/>
  </w:style>
  <w:style w:type="character" w:customStyle="1" w:styleId="WW8Num106z5">
    <w:name w:val="WW8Num106z5"/>
    <w:rsid w:val="00DB33D1"/>
  </w:style>
  <w:style w:type="character" w:customStyle="1" w:styleId="WW8Num106z6">
    <w:name w:val="WW8Num106z6"/>
    <w:rsid w:val="00DB33D1"/>
  </w:style>
  <w:style w:type="character" w:customStyle="1" w:styleId="WW8Num106z7">
    <w:name w:val="WW8Num106z7"/>
    <w:rsid w:val="00DB33D1"/>
  </w:style>
  <w:style w:type="character" w:customStyle="1" w:styleId="WW8Num106z8">
    <w:name w:val="WW8Num106z8"/>
    <w:rsid w:val="00DB33D1"/>
  </w:style>
  <w:style w:type="character" w:customStyle="1" w:styleId="WW8Num107z0">
    <w:name w:val="WW8Num107z0"/>
    <w:rsid w:val="00DB33D1"/>
    <w:rPr>
      <w:b w:val="0"/>
    </w:rPr>
  </w:style>
  <w:style w:type="character" w:customStyle="1" w:styleId="WW8Num107z1">
    <w:name w:val="WW8Num107z1"/>
    <w:rsid w:val="00DB33D1"/>
    <w:rPr>
      <w:rFonts w:cs="Times New Roman"/>
    </w:rPr>
  </w:style>
  <w:style w:type="character" w:customStyle="1" w:styleId="WW8Num108z0">
    <w:name w:val="WW8Num108z0"/>
    <w:rsid w:val="00DB33D1"/>
  </w:style>
  <w:style w:type="character" w:customStyle="1" w:styleId="WW8Num108z1">
    <w:name w:val="WW8Num108z1"/>
    <w:rsid w:val="00DB33D1"/>
    <w:rPr>
      <w:rFonts w:cs="Times New Roman"/>
    </w:rPr>
  </w:style>
  <w:style w:type="character" w:customStyle="1" w:styleId="WW8Num109z0">
    <w:name w:val="WW8Num109z0"/>
    <w:rsid w:val="00DB33D1"/>
    <w:rPr>
      <w:b w:val="0"/>
      <w:sz w:val="20"/>
      <w:szCs w:val="20"/>
    </w:rPr>
  </w:style>
  <w:style w:type="character" w:customStyle="1" w:styleId="WW8Num109z1">
    <w:name w:val="WW8Num109z1"/>
    <w:rsid w:val="00DB33D1"/>
  </w:style>
  <w:style w:type="character" w:customStyle="1" w:styleId="WW8Num109z2">
    <w:name w:val="WW8Num109z2"/>
    <w:rsid w:val="00DB33D1"/>
  </w:style>
  <w:style w:type="character" w:customStyle="1" w:styleId="WW8Num109z3">
    <w:name w:val="WW8Num109z3"/>
    <w:rsid w:val="00DB33D1"/>
  </w:style>
  <w:style w:type="character" w:customStyle="1" w:styleId="WW8Num109z4">
    <w:name w:val="WW8Num109z4"/>
    <w:rsid w:val="00DB33D1"/>
  </w:style>
  <w:style w:type="character" w:customStyle="1" w:styleId="WW8Num109z5">
    <w:name w:val="WW8Num109z5"/>
    <w:rsid w:val="00DB33D1"/>
  </w:style>
  <w:style w:type="character" w:customStyle="1" w:styleId="WW8Num109z6">
    <w:name w:val="WW8Num109z6"/>
    <w:rsid w:val="00DB33D1"/>
  </w:style>
  <w:style w:type="character" w:customStyle="1" w:styleId="WW8Num109z7">
    <w:name w:val="WW8Num109z7"/>
    <w:rsid w:val="00DB33D1"/>
  </w:style>
  <w:style w:type="character" w:customStyle="1" w:styleId="WW8Num109z8">
    <w:name w:val="WW8Num109z8"/>
    <w:rsid w:val="00DB33D1"/>
  </w:style>
  <w:style w:type="character" w:customStyle="1" w:styleId="WW8Num110z0">
    <w:name w:val="WW8Num110z0"/>
    <w:rsid w:val="00DB33D1"/>
    <w:rPr>
      <w:rFonts w:cs="Times New Roman"/>
    </w:rPr>
  </w:style>
  <w:style w:type="character" w:customStyle="1" w:styleId="WW8Num110z1">
    <w:name w:val="WW8Num110z1"/>
    <w:rsid w:val="00DB33D1"/>
    <w:rPr>
      <w:rFonts w:ascii="Tahoma" w:hAnsi="Tahoma" w:cs="Tahoma"/>
    </w:rPr>
  </w:style>
  <w:style w:type="character" w:customStyle="1" w:styleId="WW8Num110z2">
    <w:name w:val="WW8Num110z2"/>
    <w:rsid w:val="00DB33D1"/>
  </w:style>
  <w:style w:type="character" w:customStyle="1" w:styleId="WW8Num110z3">
    <w:name w:val="WW8Num110z3"/>
    <w:rsid w:val="00DB33D1"/>
  </w:style>
  <w:style w:type="character" w:customStyle="1" w:styleId="WW8Num110z4">
    <w:name w:val="WW8Num110z4"/>
    <w:rsid w:val="00DB33D1"/>
  </w:style>
  <w:style w:type="character" w:customStyle="1" w:styleId="WW8Num110z5">
    <w:name w:val="WW8Num110z5"/>
    <w:rsid w:val="00DB33D1"/>
  </w:style>
  <w:style w:type="character" w:customStyle="1" w:styleId="WW8Num110z6">
    <w:name w:val="WW8Num110z6"/>
    <w:rsid w:val="00DB33D1"/>
  </w:style>
  <w:style w:type="character" w:customStyle="1" w:styleId="WW8Num110z7">
    <w:name w:val="WW8Num110z7"/>
    <w:rsid w:val="00DB33D1"/>
  </w:style>
  <w:style w:type="character" w:customStyle="1" w:styleId="WW8Num110z8">
    <w:name w:val="WW8Num110z8"/>
    <w:rsid w:val="00DB33D1"/>
  </w:style>
  <w:style w:type="character" w:customStyle="1" w:styleId="WW8Num111z0">
    <w:name w:val="WW8Num111z0"/>
    <w:rsid w:val="00DB33D1"/>
    <w:rPr>
      <w:b w:val="0"/>
    </w:rPr>
  </w:style>
  <w:style w:type="character" w:customStyle="1" w:styleId="WW8Num111z1">
    <w:name w:val="WW8Num111z1"/>
    <w:rsid w:val="00DB33D1"/>
  </w:style>
  <w:style w:type="character" w:customStyle="1" w:styleId="WW8Num111z2">
    <w:name w:val="WW8Num111z2"/>
    <w:rsid w:val="00DB33D1"/>
  </w:style>
  <w:style w:type="character" w:customStyle="1" w:styleId="WW8Num111z3">
    <w:name w:val="WW8Num111z3"/>
    <w:rsid w:val="00DB33D1"/>
  </w:style>
  <w:style w:type="character" w:customStyle="1" w:styleId="WW8Num111z4">
    <w:name w:val="WW8Num111z4"/>
    <w:rsid w:val="00DB33D1"/>
  </w:style>
  <w:style w:type="character" w:customStyle="1" w:styleId="WW8Num111z5">
    <w:name w:val="WW8Num111z5"/>
    <w:rsid w:val="00DB33D1"/>
  </w:style>
  <w:style w:type="character" w:customStyle="1" w:styleId="WW8Num111z6">
    <w:name w:val="WW8Num111z6"/>
    <w:rsid w:val="00DB33D1"/>
  </w:style>
  <w:style w:type="character" w:customStyle="1" w:styleId="WW8Num111z7">
    <w:name w:val="WW8Num111z7"/>
    <w:rsid w:val="00DB33D1"/>
  </w:style>
  <w:style w:type="character" w:customStyle="1" w:styleId="WW8Num111z8">
    <w:name w:val="WW8Num111z8"/>
    <w:rsid w:val="00DB33D1"/>
  </w:style>
  <w:style w:type="character" w:customStyle="1" w:styleId="WW8Num112z0">
    <w:name w:val="WW8Num112z0"/>
    <w:rsid w:val="00DB33D1"/>
  </w:style>
  <w:style w:type="character" w:customStyle="1" w:styleId="WW8Num112z1">
    <w:name w:val="WW8Num112z1"/>
    <w:rsid w:val="00DB33D1"/>
  </w:style>
  <w:style w:type="character" w:customStyle="1" w:styleId="WW8Num112z2">
    <w:name w:val="WW8Num112z2"/>
    <w:rsid w:val="00DB33D1"/>
  </w:style>
  <w:style w:type="character" w:customStyle="1" w:styleId="WW8Num112z3">
    <w:name w:val="WW8Num112z3"/>
    <w:rsid w:val="00DB33D1"/>
  </w:style>
  <w:style w:type="character" w:customStyle="1" w:styleId="WW8Num112z4">
    <w:name w:val="WW8Num112z4"/>
    <w:rsid w:val="00DB33D1"/>
  </w:style>
  <w:style w:type="character" w:customStyle="1" w:styleId="WW8Num112z5">
    <w:name w:val="WW8Num112z5"/>
    <w:rsid w:val="00DB33D1"/>
  </w:style>
  <w:style w:type="character" w:customStyle="1" w:styleId="WW8Num112z6">
    <w:name w:val="WW8Num112z6"/>
    <w:rsid w:val="00DB33D1"/>
  </w:style>
  <w:style w:type="character" w:customStyle="1" w:styleId="WW8Num112z7">
    <w:name w:val="WW8Num112z7"/>
    <w:rsid w:val="00DB33D1"/>
  </w:style>
  <w:style w:type="character" w:customStyle="1" w:styleId="WW8Num112z8">
    <w:name w:val="WW8Num112z8"/>
    <w:rsid w:val="00DB33D1"/>
  </w:style>
  <w:style w:type="character" w:customStyle="1" w:styleId="WW8Num113z0">
    <w:name w:val="WW8Num113z0"/>
    <w:rsid w:val="00DB33D1"/>
  </w:style>
  <w:style w:type="character" w:customStyle="1" w:styleId="WW8Num113z1">
    <w:name w:val="WW8Num113z1"/>
    <w:rsid w:val="00DB33D1"/>
  </w:style>
  <w:style w:type="character" w:customStyle="1" w:styleId="WW8Num113z2">
    <w:name w:val="WW8Num113z2"/>
    <w:rsid w:val="00DB33D1"/>
  </w:style>
  <w:style w:type="character" w:customStyle="1" w:styleId="WW8Num113z3">
    <w:name w:val="WW8Num113z3"/>
    <w:rsid w:val="00DB33D1"/>
  </w:style>
  <w:style w:type="character" w:customStyle="1" w:styleId="WW8Num113z4">
    <w:name w:val="WW8Num113z4"/>
    <w:rsid w:val="00DB33D1"/>
  </w:style>
  <w:style w:type="character" w:customStyle="1" w:styleId="WW8Num113z5">
    <w:name w:val="WW8Num113z5"/>
    <w:rsid w:val="00DB33D1"/>
  </w:style>
  <w:style w:type="character" w:customStyle="1" w:styleId="WW8Num113z6">
    <w:name w:val="WW8Num113z6"/>
    <w:rsid w:val="00DB33D1"/>
  </w:style>
  <w:style w:type="character" w:customStyle="1" w:styleId="WW8Num113z7">
    <w:name w:val="WW8Num113z7"/>
    <w:rsid w:val="00DB33D1"/>
  </w:style>
  <w:style w:type="character" w:customStyle="1" w:styleId="WW8Num113z8">
    <w:name w:val="WW8Num113z8"/>
    <w:rsid w:val="00DB33D1"/>
  </w:style>
  <w:style w:type="character" w:customStyle="1" w:styleId="WW8Num114z0">
    <w:name w:val="WW8Num114z0"/>
    <w:rsid w:val="00DB33D1"/>
    <w:rPr>
      <w:rFonts w:cs="Times New Roman"/>
      <w:b w:val="0"/>
    </w:rPr>
  </w:style>
  <w:style w:type="character" w:customStyle="1" w:styleId="WW8Num114z1">
    <w:name w:val="WW8Num114z1"/>
    <w:rsid w:val="00DB33D1"/>
  </w:style>
  <w:style w:type="character" w:customStyle="1" w:styleId="WW8Num114z2">
    <w:name w:val="WW8Num114z2"/>
    <w:rsid w:val="00DB33D1"/>
  </w:style>
  <w:style w:type="character" w:customStyle="1" w:styleId="WW8Num114z3">
    <w:name w:val="WW8Num114z3"/>
    <w:rsid w:val="00DB33D1"/>
  </w:style>
  <w:style w:type="character" w:customStyle="1" w:styleId="WW8Num114z4">
    <w:name w:val="WW8Num114z4"/>
    <w:rsid w:val="00DB33D1"/>
  </w:style>
  <w:style w:type="character" w:customStyle="1" w:styleId="WW8Num114z5">
    <w:name w:val="WW8Num114z5"/>
    <w:rsid w:val="00DB33D1"/>
  </w:style>
  <w:style w:type="character" w:customStyle="1" w:styleId="WW8Num114z6">
    <w:name w:val="WW8Num114z6"/>
    <w:rsid w:val="00DB33D1"/>
  </w:style>
  <w:style w:type="character" w:customStyle="1" w:styleId="WW8Num114z7">
    <w:name w:val="WW8Num114z7"/>
    <w:rsid w:val="00DB33D1"/>
  </w:style>
  <w:style w:type="character" w:customStyle="1" w:styleId="WW8Num114z8">
    <w:name w:val="WW8Num114z8"/>
    <w:rsid w:val="00DB33D1"/>
  </w:style>
  <w:style w:type="character" w:customStyle="1" w:styleId="WW8Num115z0">
    <w:name w:val="WW8Num115z0"/>
    <w:rsid w:val="00DB33D1"/>
    <w:rPr>
      <w:rFonts w:ascii="Tahoma" w:hAnsi="Tahoma" w:cs="Tahoma"/>
      <w:b w:val="0"/>
      <w:bCs/>
      <w:color w:val="000000"/>
    </w:rPr>
  </w:style>
  <w:style w:type="character" w:customStyle="1" w:styleId="WW8Num115z1">
    <w:name w:val="WW8Num115z1"/>
    <w:rsid w:val="00DB33D1"/>
    <w:rPr>
      <w:rFonts w:cs="Times New Roman"/>
      <w:color w:val="000000"/>
    </w:rPr>
  </w:style>
  <w:style w:type="character" w:customStyle="1" w:styleId="WW8Num115z2">
    <w:name w:val="WW8Num115z2"/>
    <w:rsid w:val="00DB33D1"/>
    <w:rPr>
      <w:rFonts w:cs="Times New Roman"/>
    </w:rPr>
  </w:style>
  <w:style w:type="character" w:customStyle="1" w:styleId="WW8Num116z0">
    <w:name w:val="WW8Num116z0"/>
    <w:rsid w:val="00DB33D1"/>
  </w:style>
  <w:style w:type="character" w:customStyle="1" w:styleId="WW8Num117z0">
    <w:name w:val="WW8Num117z0"/>
    <w:rsid w:val="00DB33D1"/>
  </w:style>
  <w:style w:type="character" w:customStyle="1" w:styleId="WW8Num117z1">
    <w:name w:val="WW8Num117z1"/>
    <w:rsid w:val="00DB33D1"/>
  </w:style>
  <w:style w:type="character" w:customStyle="1" w:styleId="WW8Num117z2">
    <w:name w:val="WW8Num117z2"/>
    <w:rsid w:val="00DB33D1"/>
  </w:style>
  <w:style w:type="character" w:customStyle="1" w:styleId="WW8Num117z3">
    <w:name w:val="WW8Num117z3"/>
    <w:rsid w:val="00DB33D1"/>
  </w:style>
  <w:style w:type="character" w:customStyle="1" w:styleId="WW8Num117z4">
    <w:name w:val="WW8Num117z4"/>
    <w:rsid w:val="00DB33D1"/>
  </w:style>
  <w:style w:type="character" w:customStyle="1" w:styleId="WW8Num117z5">
    <w:name w:val="WW8Num117z5"/>
    <w:rsid w:val="00DB33D1"/>
  </w:style>
  <w:style w:type="character" w:customStyle="1" w:styleId="WW8Num117z6">
    <w:name w:val="WW8Num117z6"/>
    <w:rsid w:val="00DB33D1"/>
  </w:style>
  <w:style w:type="character" w:customStyle="1" w:styleId="WW8Num117z7">
    <w:name w:val="WW8Num117z7"/>
    <w:rsid w:val="00DB33D1"/>
  </w:style>
  <w:style w:type="character" w:customStyle="1" w:styleId="WW8Num117z8">
    <w:name w:val="WW8Num117z8"/>
    <w:rsid w:val="00DB33D1"/>
  </w:style>
  <w:style w:type="character" w:customStyle="1" w:styleId="WW8Num118z0">
    <w:name w:val="WW8Num118z0"/>
    <w:rsid w:val="00DB33D1"/>
    <w:rPr>
      <w:rFonts w:cs="Times New Roman"/>
    </w:rPr>
  </w:style>
  <w:style w:type="character" w:customStyle="1" w:styleId="WW8Num118z1">
    <w:name w:val="WW8Num118z1"/>
    <w:rsid w:val="00DB33D1"/>
  </w:style>
  <w:style w:type="character" w:customStyle="1" w:styleId="WW8Num118z2">
    <w:name w:val="WW8Num118z2"/>
    <w:rsid w:val="00DB33D1"/>
  </w:style>
  <w:style w:type="character" w:customStyle="1" w:styleId="WW8Num118z3">
    <w:name w:val="WW8Num118z3"/>
    <w:rsid w:val="00DB33D1"/>
  </w:style>
  <w:style w:type="character" w:customStyle="1" w:styleId="WW8Num118z4">
    <w:name w:val="WW8Num118z4"/>
    <w:rsid w:val="00DB33D1"/>
  </w:style>
  <w:style w:type="character" w:customStyle="1" w:styleId="WW8Num118z5">
    <w:name w:val="WW8Num118z5"/>
    <w:rsid w:val="00DB33D1"/>
  </w:style>
  <w:style w:type="character" w:customStyle="1" w:styleId="WW8Num118z6">
    <w:name w:val="WW8Num118z6"/>
    <w:rsid w:val="00DB33D1"/>
  </w:style>
  <w:style w:type="character" w:customStyle="1" w:styleId="WW8Num118z7">
    <w:name w:val="WW8Num118z7"/>
    <w:rsid w:val="00DB33D1"/>
  </w:style>
  <w:style w:type="character" w:customStyle="1" w:styleId="WW8Num118z8">
    <w:name w:val="WW8Num118z8"/>
    <w:rsid w:val="00DB33D1"/>
  </w:style>
  <w:style w:type="character" w:customStyle="1" w:styleId="WW8Num119z0">
    <w:name w:val="WW8Num119z0"/>
    <w:rsid w:val="00DB33D1"/>
  </w:style>
  <w:style w:type="character" w:customStyle="1" w:styleId="WW8Num119z1">
    <w:name w:val="WW8Num119z1"/>
    <w:rsid w:val="00DB33D1"/>
  </w:style>
  <w:style w:type="character" w:customStyle="1" w:styleId="WW8Num119z2">
    <w:name w:val="WW8Num119z2"/>
    <w:rsid w:val="00DB33D1"/>
  </w:style>
  <w:style w:type="character" w:customStyle="1" w:styleId="WW8Num119z3">
    <w:name w:val="WW8Num119z3"/>
    <w:rsid w:val="00DB33D1"/>
  </w:style>
  <w:style w:type="character" w:customStyle="1" w:styleId="WW8Num119z4">
    <w:name w:val="WW8Num119z4"/>
    <w:rsid w:val="00DB33D1"/>
  </w:style>
  <w:style w:type="character" w:customStyle="1" w:styleId="WW8Num119z5">
    <w:name w:val="WW8Num119z5"/>
    <w:rsid w:val="00DB33D1"/>
  </w:style>
  <w:style w:type="character" w:customStyle="1" w:styleId="WW8Num119z6">
    <w:name w:val="WW8Num119z6"/>
    <w:rsid w:val="00DB33D1"/>
  </w:style>
  <w:style w:type="character" w:customStyle="1" w:styleId="WW8Num119z7">
    <w:name w:val="WW8Num119z7"/>
    <w:rsid w:val="00DB33D1"/>
  </w:style>
  <w:style w:type="character" w:customStyle="1" w:styleId="WW8Num119z8">
    <w:name w:val="WW8Num119z8"/>
    <w:rsid w:val="00DB33D1"/>
  </w:style>
  <w:style w:type="character" w:customStyle="1" w:styleId="WW8Num120z0">
    <w:name w:val="WW8Num120z0"/>
    <w:rsid w:val="00DB33D1"/>
    <w:rPr>
      <w:b w:val="0"/>
      <w:position w:val="0"/>
      <w:vertAlign w:val="baseline"/>
    </w:rPr>
  </w:style>
  <w:style w:type="character" w:customStyle="1" w:styleId="WW8Num120z1">
    <w:name w:val="WW8Num120z1"/>
    <w:rsid w:val="00DB33D1"/>
  </w:style>
  <w:style w:type="character" w:customStyle="1" w:styleId="WW8Num120z2">
    <w:name w:val="WW8Num120z2"/>
    <w:rsid w:val="00DB33D1"/>
  </w:style>
  <w:style w:type="character" w:customStyle="1" w:styleId="WW8Num120z3">
    <w:name w:val="WW8Num120z3"/>
    <w:rsid w:val="00DB33D1"/>
  </w:style>
  <w:style w:type="character" w:customStyle="1" w:styleId="WW8Num120z4">
    <w:name w:val="WW8Num120z4"/>
    <w:rsid w:val="00DB33D1"/>
  </w:style>
  <w:style w:type="character" w:customStyle="1" w:styleId="WW8Num120z5">
    <w:name w:val="WW8Num120z5"/>
    <w:rsid w:val="00DB33D1"/>
  </w:style>
  <w:style w:type="character" w:customStyle="1" w:styleId="WW8Num120z6">
    <w:name w:val="WW8Num120z6"/>
    <w:rsid w:val="00DB33D1"/>
  </w:style>
  <w:style w:type="character" w:customStyle="1" w:styleId="WW8Num120z7">
    <w:name w:val="WW8Num120z7"/>
    <w:rsid w:val="00DB33D1"/>
  </w:style>
  <w:style w:type="character" w:customStyle="1" w:styleId="WW8Num120z8">
    <w:name w:val="WW8Num120z8"/>
    <w:rsid w:val="00DB33D1"/>
  </w:style>
  <w:style w:type="character" w:customStyle="1" w:styleId="WW8Num121z0">
    <w:name w:val="WW8Num121z0"/>
    <w:rsid w:val="00DB33D1"/>
    <w:rPr>
      <w:sz w:val="20"/>
      <w:szCs w:val="20"/>
    </w:rPr>
  </w:style>
  <w:style w:type="character" w:customStyle="1" w:styleId="WW8Num121z1">
    <w:name w:val="WW8Num121z1"/>
    <w:rsid w:val="00DB33D1"/>
  </w:style>
  <w:style w:type="character" w:customStyle="1" w:styleId="WW8Num121z2">
    <w:name w:val="WW8Num121z2"/>
    <w:rsid w:val="00DB33D1"/>
  </w:style>
  <w:style w:type="character" w:customStyle="1" w:styleId="WW8Num121z3">
    <w:name w:val="WW8Num121z3"/>
    <w:rsid w:val="00DB33D1"/>
  </w:style>
  <w:style w:type="character" w:customStyle="1" w:styleId="WW8Num121z4">
    <w:name w:val="WW8Num121z4"/>
    <w:rsid w:val="00DB33D1"/>
  </w:style>
  <w:style w:type="character" w:customStyle="1" w:styleId="WW8Num121z5">
    <w:name w:val="WW8Num121z5"/>
    <w:rsid w:val="00DB33D1"/>
  </w:style>
  <w:style w:type="character" w:customStyle="1" w:styleId="WW8Num121z6">
    <w:name w:val="WW8Num121z6"/>
    <w:rsid w:val="00DB33D1"/>
  </w:style>
  <w:style w:type="character" w:customStyle="1" w:styleId="WW8Num121z7">
    <w:name w:val="WW8Num121z7"/>
    <w:rsid w:val="00DB33D1"/>
  </w:style>
  <w:style w:type="character" w:customStyle="1" w:styleId="WW8Num121z8">
    <w:name w:val="WW8Num121z8"/>
    <w:rsid w:val="00DB33D1"/>
  </w:style>
  <w:style w:type="character" w:customStyle="1" w:styleId="WW8Num122z0">
    <w:name w:val="WW8Num122z0"/>
    <w:rsid w:val="00DB33D1"/>
    <w:rPr>
      <w:b w:val="0"/>
      <w:strike w:val="0"/>
      <w:dstrike w:val="0"/>
      <w:color w:val="000000"/>
    </w:rPr>
  </w:style>
  <w:style w:type="character" w:customStyle="1" w:styleId="WW8Num122z1">
    <w:name w:val="WW8Num122z1"/>
    <w:rsid w:val="00DB33D1"/>
  </w:style>
  <w:style w:type="character" w:customStyle="1" w:styleId="WW8Num122z2">
    <w:name w:val="WW8Num122z2"/>
    <w:rsid w:val="00DB33D1"/>
  </w:style>
  <w:style w:type="character" w:customStyle="1" w:styleId="WW8Num122z3">
    <w:name w:val="WW8Num122z3"/>
    <w:rsid w:val="00DB33D1"/>
  </w:style>
  <w:style w:type="character" w:customStyle="1" w:styleId="WW8Num122z4">
    <w:name w:val="WW8Num122z4"/>
    <w:rsid w:val="00DB33D1"/>
  </w:style>
  <w:style w:type="character" w:customStyle="1" w:styleId="WW8Num122z5">
    <w:name w:val="WW8Num122z5"/>
    <w:rsid w:val="00DB33D1"/>
  </w:style>
  <w:style w:type="character" w:customStyle="1" w:styleId="WW8Num122z6">
    <w:name w:val="WW8Num122z6"/>
    <w:rsid w:val="00DB33D1"/>
  </w:style>
  <w:style w:type="character" w:customStyle="1" w:styleId="WW8Num122z7">
    <w:name w:val="WW8Num122z7"/>
    <w:rsid w:val="00DB33D1"/>
  </w:style>
  <w:style w:type="character" w:customStyle="1" w:styleId="WW8Num122z8">
    <w:name w:val="WW8Num122z8"/>
    <w:rsid w:val="00DB33D1"/>
  </w:style>
  <w:style w:type="character" w:customStyle="1" w:styleId="WW8Num123z0">
    <w:name w:val="WW8Num123z0"/>
    <w:rsid w:val="00DB33D1"/>
    <w:rPr>
      <w:rFonts w:ascii="Tahoma" w:hAnsi="Tahoma" w:cs="Tahoma"/>
      <w:b w:val="0"/>
      <w:sz w:val="20"/>
      <w:szCs w:val="20"/>
    </w:rPr>
  </w:style>
  <w:style w:type="character" w:customStyle="1" w:styleId="WW8Num123z1">
    <w:name w:val="WW8Num123z1"/>
    <w:rsid w:val="00DB33D1"/>
  </w:style>
  <w:style w:type="character" w:customStyle="1" w:styleId="WW8Num123z2">
    <w:name w:val="WW8Num123z2"/>
    <w:rsid w:val="00DB33D1"/>
  </w:style>
  <w:style w:type="character" w:customStyle="1" w:styleId="WW8Num123z3">
    <w:name w:val="WW8Num123z3"/>
    <w:rsid w:val="00DB33D1"/>
  </w:style>
  <w:style w:type="character" w:customStyle="1" w:styleId="WW8Num123z4">
    <w:name w:val="WW8Num123z4"/>
    <w:rsid w:val="00DB33D1"/>
  </w:style>
  <w:style w:type="character" w:customStyle="1" w:styleId="WW8Num123z5">
    <w:name w:val="WW8Num123z5"/>
    <w:rsid w:val="00DB33D1"/>
  </w:style>
  <w:style w:type="character" w:customStyle="1" w:styleId="WW8Num123z6">
    <w:name w:val="WW8Num123z6"/>
    <w:rsid w:val="00DB33D1"/>
  </w:style>
  <w:style w:type="character" w:customStyle="1" w:styleId="WW8Num123z7">
    <w:name w:val="WW8Num123z7"/>
    <w:rsid w:val="00DB33D1"/>
  </w:style>
  <w:style w:type="character" w:customStyle="1" w:styleId="WW8Num123z8">
    <w:name w:val="WW8Num123z8"/>
    <w:rsid w:val="00DB33D1"/>
  </w:style>
  <w:style w:type="character" w:customStyle="1" w:styleId="WW8Num124z0">
    <w:name w:val="WW8Num124z0"/>
    <w:rsid w:val="00DB33D1"/>
  </w:style>
  <w:style w:type="character" w:customStyle="1" w:styleId="WW8Num124z1">
    <w:name w:val="WW8Num124z1"/>
    <w:rsid w:val="00DB33D1"/>
  </w:style>
  <w:style w:type="character" w:customStyle="1" w:styleId="WW8Num124z2">
    <w:name w:val="WW8Num124z2"/>
    <w:rsid w:val="00DB33D1"/>
  </w:style>
  <w:style w:type="character" w:customStyle="1" w:styleId="WW8Num124z3">
    <w:name w:val="WW8Num124z3"/>
    <w:rsid w:val="00DB33D1"/>
  </w:style>
  <w:style w:type="character" w:customStyle="1" w:styleId="WW8Num124z4">
    <w:name w:val="WW8Num124z4"/>
    <w:rsid w:val="00DB33D1"/>
  </w:style>
  <w:style w:type="character" w:customStyle="1" w:styleId="WW8Num124z5">
    <w:name w:val="WW8Num124z5"/>
    <w:rsid w:val="00DB33D1"/>
  </w:style>
  <w:style w:type="character" w:customStyle="1" w:styleId="WW8Num124z6">
    <w:name w:val="WW8Num124z6"/>
    <w:rsid w:val="00DB33D1"/>
  </w:style>
  <w:style w:type="character" w:customStyle="1" w:styleId="WW8Num124z7">
    <w:name w:val="WW8Num124z7"/>
    <w:rsid w:val="00DB33D1"/>
  </w:style>
  <w:style w:type="character" w:customStyle="1" w:styleId="WW8Num124z8">
    <w:name w:val="WW8Num124z8"/>
    <w:rsid w:val="00DB33D1"/>
  </w:style>
  <w:style w:type="character" w:customStyle="1" w:styleId="WW8Num125z0">
    <w:name w:val="WW8Num125z0"/>
    <w:rsid w:val="00DB33D1"/>
    <w:rPr>
      <w:color w:val="000000"/>
    </w:rPr>
  </w:style>
  <w:style w:type="character" w:customStyle="1" w:styleId="WW8Num125z1">
    <w:name w:val="WW8Num125z1"/>
    <w:rsid w:val="00DB33D1"/>
  </w:style>
  <w:style w:type="character" w:customStyle="1" w:styleId="WW8Num125z2">
    <w:name w:val="WW8Num125z2"/>
    <w:rsid w:val="00DB33D1"/>
  </w:style>
  <w:style w:type="character" w:customStyle="1" w:styleId="WW8Num125z3">
    <w:name w:val="WW8Num125z3"/>
    <w:rsid w:val="00DB33D1"/>
  </w:style>
  <w:style w:type="character" w:customStyle="1" w:styleId="WW8Num125z4">
    <w:name w:val="WW8Num125z4"/>
    <w:rsid w:val="00DB33D1"/>
  </w:style>
  <w:style w:type="character" w:customStyle="1" w:styleId="WW8Num125z5">
    <w:name w:val="WW8Num125z5"/>
    <w:rsid w:val="00DB33D1"/>
  </w:style>
  <w:style w:type="character" w:customStyle="1" w:styleId="WW8Num125z6">
    <w:name w:val="WW8Num125z6"/>
    <w:rsid w:val="00DB33D1"/>
  </w:style>
  <w:style w:type="character" w:customStyle="1" w:styleId="WW8Num125z7">
    <w:name w:val="WW8Num125z7"/>
    <w:rsid w:val="00DB33D1"/>
  </w:style>
  <w:style w:type="character" w:customStyle="1" w:styleId="WW8Num125z8">
    <w:name w:val="WW8Num125z8"/>
    <w:rsid w:val="00DB33D1"/>
  </w:style>
  <w:style w:type="character" w:customStyle="1" w:styleId="WW8Num126z0">
    <w:name w:val="WW8Num126z0"/>
    <w:rsid w:val="00DB33D1"/>
    <w:rPr>
      <w:b w:val="0"/>
    </w:rPr>
  </w:style>
  <w:style w:type="character" w:customStyle="1" w:styleId="WW8Num126z1">
    <w:name w:val="WW8Num126z1"/>
    <w:rsid w:val="00DB33D1"/>
  </w:style>
  <w:style w:type="character" w:customStyle="1" w:styleId="WW8Num126z2">
    <w:name w:val="WW8Num126z2"/>
    <w:rsid w:val="00DB33D1"/>
  </w:style>
  <w:style w:type="character" w:customStyle="1" w:styleId="WW8Num126z3">
    <w:name w:val="WW8Num126z3"/>
    <w:rsid w:val="00DB33D1"/>
  </w:style>
  <w:style w:type="character" w:customStyle="1" w:styleId="WW8Num126z4">
    <w:name w:val="WW8Num126z4"/>
    <w:rsid w:val="00DB33D1"/>
  </w:style>
  <w:style w:type="character" w:customStyle="1" w:styleId="WW8Num126z5">
    <w:name w:val="WW8Num126z5"/>
    <w:rsid w:val="00DB33D1"/>
  </w:style>
  <w:style w:type="character" w:customStyle="1" w:styleId="WW8Num126z6">
    <w:name w:val="WW8Num126z6"/>
    <w:rsid w:val="00DB33D1"/>
  </w:style>
  <w:style w:type="character" w:customStyle="1" w:styleId="WW8Num126z7">
    <w:name w:val="WW8Num126z7"/>
    <w:rsid w:val="00DB33D1"/>
  </w:style>
  <w:style w:type="character" w:customStyle="1" w:styleId="WW8Num126z8">
    <w:name w:val="WW8Num126z8"/>
    <w:rsid w:val="00DB33D1"/>
  </w:style>
  <w:style w:type="character" w:customStyle="1" w:styleId="WW8Num127z0">
    <w:name w:val="WW8Num127z0"/>
    <w:rsid w:val="00DB33D1"/>
    <w:rPr>
      <w:sz w:val="20"/>
      <w:szCs w:val="20"/>
    </w:rPr>
  </w:style>
  <w:style w:type="character" w:customStyle="1" w:styleId="WW8Num127z1">
    <w:name w:val="WW8Num127z1"/>
    <w:rsid w:val="00DB33D1"/>
  </w:style>
  <w:style w:type="character" w:customStyle="1" w:styleId="WW8Num127z2">
    <w:name w:val="WW8Num127z2"/>
    <w:rsid w:val="00DB33D1"/>
  </w:style>
  <w:style w:type="character" w:customStyle="1" w:styleId="WW8Num127z3">
    <w:name w:val="WW8Num127z3"/>
    <w:rsid w:val="00DB33D1"/>
  </w:style>
  <w:style w:type="character" w:customStyle="1" w:styleId="WW8Num127z4">
    <w:name w:val="WW8Num127z4"/>
    <w:rsid w:val="00DB33D1"/>
  </w:style>
  <w:style w:type="character" w:customStyle="1" w:styleId="WW8Num127z5">
    <w:name w:val="WW8Num127z5"/>
    <w:rsid w:val="00DB33D1"/>
  </w:style>
  <w:style w:type="character" w:customStyle="1" w:styleId="WW8Num127z6">
    <w:name w:val="WW8Num127z6"/>
    <w:rsid w:val="00DB33D1"/>
  </w:style>
  <w:style w:type="character" w:customStyle="1" w:styleId="WW8Num127z7">
    <w:name w:val="WW8Num127z7"/>
    <w:rsid w:val="00DB33D1"/>
  </w:style>
  <w:style w:type="character" w:customStyle="1" w:styleId="WW8Num127z8">
    <w:name w:val="WW8Num127z8"/>
    <w:rsid w:val="00DB33D1"/>
  </w:style>
  <w:style w:type="character" w:customStyle="1" w:styleId="WW8Num128z0">
    <w:name w:val="WW8Num128z0"/>
    <w:rsid w:val="00DB33D1"/>
  </w:style>
  <w:style w:type="character" w:customStyle="1" w:styleId="WW8Num128z1">
    <w:name w:val="WW8Num128z1"/>
    <w:rsid w:val="00DB33D1"/>
  </w:style>
  <w:style w:type="character" w:customStyle="1" w:styleId="WW8Num128z2">
    <w:name w:val="WW8Num128z2"/>
    <w:rsid w:val="00DB33D1"/>
  </w:style>
  <w:style w:type="character" w:customStyle="1" w:styleId="WW8Num128z3">
    <w:name w:val="WW8Num128z3"/>
    <w:rsid w:val="00DB33D1"/>
  </w:style>
  <w:style w:type="character" w:customStyle="1" w:styleId="WW8Num128z4">
    <w:name w:val="WW8Num128z4"/>
    <w:rsid w:val="00DB33D1"/>
  </w:style>
  <w:style w:type="character" w:customStyle="1" w:styleId="WW8Num128z5">
    <w:name w:val="WW8Num128z5"/>
    <w:rsid w:val="00DB33D1"/>
  </w:style>
  <w:style w:type="character" w:customStyle="1" w:styleId="WW8Num128z6">
    <w:name w:val="WW8Num128z6"/>
    <w:rsid w:val="00DB33D1"/>
  </w:style>
  <w:style w:type="character" w:customStyle="1" w:styleId="WW8Num128z7">
    <w:name w:val="WW8Num128z7"/>
    <w:rsid w:val="00DB33D1"/>
  </w:style>
  <w:style w:type="character" w:customStyle="1" w:styleId="WW8Num128z8">
    <w:name w:val="WW8Num128z8"/>
    <w:rsid w:val="00DB33D1"/>
  </w:style>
  <w:style w:type="character" w:customStyle="1" w:styleId="WW8Num129z0">
    <w:name w:val="WW8Num129z0"/>
    <w:rsid w:val="00DB33D1"/>
    <w:rPr>
      <w:rFonts w:cs="Times New Roman"/>
    </w:rPr>
  </w:style>
  <w:style w:type="character" w:customStyle="1" w:styleId="WW8Num129z1">
    <w:name w:val="WW8Num129z1"/>
    <w:rsid w:val="00DB33D1"/>
  </w:style>
  <w:style w:type="character" w:customStyle="1" w:styleId="WW8Num129z2">
    <w:name w:val="WW8Num129z2"/>
    <w:rsid w:val="00DB33D1"/>
  </w:style>
  <w:style w:type="character" w:customStyle="1" w:styleId="WW8Num129z3">
    <w:name w:val="WW8Num129z3"/>
    <w:rsid w:val="00DB33D1"/>
  </w:style>
  <w:style w:type="character" w:customStyle="1" w:styleId="WW8Num129z4">
    <w:name w:val="WW8Num129z4"/>
    <w:rsid w:val="00DB33D1"/>
  </w:style>
  <w:style w:type="character" w:customStyle="1" w:styleId="WW8Num129z5">
    <w:name w:val="WW8Num129z5"/>
    <w:rsid w:val="00DB33D1"/>
  </w:style>
  <w:style w:type="character" w:customStyle="1" w:styleId="WW8Num129z6">
    <w:name w:val="WW8Num129z6"/>
    <w:rsid w:val="00DB33D1"/>
  </w:style>
  <w:style w:type="character" w:customStyle="1" w:styleId="WW8Num129z7">
    <w:name w:val="WW8Num129z7"/>
    <w:rsid w:val="00DB33D1"/>
  </w:style>
  <w:style w:type="character" w:customStyle="1" w:styleId="WW8Num129z8">
    <w:name w:val="WW8Num129z8"/>
    <w:rsid w:val="00DB33D1"/>
  </w:style>
  <w:style w:type="character" w:customStyle="1" w:styleId="WW8Num130z0">
    <w:name w:val="WW8Num130z0"/>
    <w:rsid w:val="00DB33D1"/>
    <w:rPr>
      <w:rFonts w:ascii="Tahoma" w:hAnsi="Tahoma" w:cs="Tahoma"/>
      <w:b/>
      <w:sz w:val="20"/>
      <w:szCs w:val="20"/>
    </w:rPr>
  </w:style>
  <w:style w:type="character" w:customStyle="1" w:styleId="WW8Num130z1">
    <w:name w:val="WW8Num130z1"/>
    <w:rsid w:val="00DB33D1"/>
  </w:style>
  <w:style w:type="character" w:customStyle="1" w:styleId="WW8Num130z2">
    <w:name w:val="WW8Num130z2"/>
    <w:rsid w:val="00DB33D1"/>
  </w:style>
  <w:style w:type="character" w:customStyle="1" w:styleId="WW8Num130z3">
    <w:name w:val="WW8Num130z3"/>
    <w:rsid w:val="00DB33D1"/>
  </w:style>
  <w:style w:type="character" w:customStyle="1" w:styleId="WW8Num130z4">
    <w:name w:val="WW8Num130z4"/>
    <w:rsid w:val="00DB33D1"/>
  </w:style>
  <w:style w:type="character" w:customStyle="1" w:styleId="WW8Num130z5">
    <w:name w:val="WW8Num130z5"/>
    <w:rsid w:val="00DB33D1"/>
  </w:style>
  <w:style w:type="character" w:customStyle="1" w:styleId="WW8Num130z6">
    <w:name w:val="WW8Num130z6"/>
    <w:rsid w:val="00DB33D1"/>
  </w:style>
  <w:style w:type="character" w:customStyle="1" w:styleId="WW8Num130z7">
    <w:name w:val="WW8Num130z7"/>
    <w:rsid w:val="00DB33D1"/>
  </w:style>
  <w:style w:type="character" w:customStyle="1" w:styleId="WW8Num130z8">
    <w:name w:val="WW8Num130z8"/>
    <w:rsid w:val="00DB33D1"/>
  </w:style>
  <w:style w:type="character" w:customStyle="1" w:styleId="WW8Num131z0">
    <w:name w:val="WW8Num131z0"/>
    <w:rsid w:val="00DB33D1"/>
    <w:rPr>
      <w:rFonts w:cs="Times New Roman"/>
    </w:rPr>
  </w:style>
  <w:style w:type="character" w:customStyle="1" w:styleId="WW8Num131z4">
    <w:name w:val="WW8Num131z4"/>
    <w:rsid w:val="00DB33D1"/>
    <w:rPr>
      <w:rFonts w:cs="Times New Roman"/>
    </w:rPr>
  </w:style>
  <w:style w:type="character" w:customStyle="1" w:styleId="WW8Num132z0">
    <w:name w:val="WW8Num132z0"/>
    <w:rsid w:val="00DB33D1"/>
    <w:rPr>
      <w:b w:val="0"/>
    </w:rPr>
  </w:style>
  <w:style w:type="character" w:customStyle="1" w:styleId="WW8Num132z1">
    <w:name w:val="WW8Num132z1"/>
    <w:rsid w:val="00DB33D1"/>
  </w:style>
  <w:style w:type="character" w:customStyle="1" w:styleId="WW8Num132z2">
    <w:name w:val="WW8Num132z2"/>
    <w:rsid w:val="00DB33D1"/>
  </w:style>
  <w:style w:type="character" w:customStyle="1" w:styleId="WW8Num132z3">
    <w:name w:val="WW8Num132z3"/>
    <w:rsid w:val="00DB33D1"/>
  </w:style>
  <w:style w:type="character" w:customStyle="1" w:styleId="WW8Num132z4">
    <w:name w:val="WW8Num132z4"/>
    <w:rsid w:val="00DB33D1"/>
  </w:style>
  <w:style w:type="character" w:customStyle="1" w:styleId="WW8Num132z5">
    <w:name w:val="WW8Num132z5"/>
    <w:rsid w:val="00DB33D1"/>
  </w:style>
  <w:style w:type="character" w:customStyle="1" w:styleId="WW8Num132z6">
    <w:name w:val="WW8Num132z6"/>
    <w:rsid w:val="00DB33D1"/>
  </w:style>
  <w:style w:type="character" w:customStyle="1" w:styleId="WW8Num132z7">
    <w:name w:val="WW8Num132z7"/>
    <w:rsid w:val="00DB33D1"/>
  </w:style>
  <w:style w:type="character" w:customStyle="1" w:styleId="WW8Num132z8">
    <w:name w:val="WW8Num132z8"/>
    <w:rsid w:val="00DB33D1"/>
  </w:style>
  <w:style w:type="character" w:customStyle="1" w:styleId="WW8Num133z0">
    <w:name w:val="WW8Num133z0"/>
    <w:rsid w:val="00DB33D1"/>
    <w:rPr>
      <w:rFonts w:ascii="Tahoma" w:hAnsi="Tahoma" w:cs="Tahoma"/>
      <w:b w:val="0"/>
      <w:sz w:val="20"/>
      <w:szCs w:val="20"/>
    </w:rPr>
  </w:style>
  <w:style w:type="character" w:customStyle="1" w:styleId="WW8Num133z1">
    <w:name w:val="WW8Num133z1"/>
    <w:rsid w:val="00DB33D1"/>
  </w:style>
  <w:style w:type="character" w:customStyle="1" w:styleId="WW8Num133z2">
    <w:name w:val="WW8Num133z2"/>
    <w:rsid w:val="00DB33D1"/>
  </w:style>
  <w:style w:type="character" w:customStyle="1" w:styleId="WW8Num133z3">
    <w:name w:val="WW8Num133z3"/>
    <w:rsid w:val="00DB33D1"/>
  </w:style>
  <w:style w:type="character" w:customStyle="1" w:styleId="WW8Num133z4">
    <w:name w:val="WW8Num133z4"/>
    <w:rsid w:val="00DB33D1"/>
  </w:style>
  <w:style w:type="character" w:customStyle="1" w:styleId="WW8Num133z5">
    <w:name w:val="WW8Num133z5"/>
    <w:rsid w:val="00DB33D1"/>
  </w:style>
  <w:style w:type="character" w:customStyle="1" w:styleId="WW8Num133z6">
    <w:name w:val="WW8Num133z6"/>
    <w:rsid w:val="00DB33D1"/>
  </w:style>
  <w:style w:type="character" w:customStyle="1" w:styleId="WW8Num133z7">
    <w:name w:val="WW8Num133z7"/>
    <w:rsid w:val="00DB33D1"/>
  </w:style>
  <w:style w:type="character" w:customStyle="1" w:styleId="WW8Num133z8">
    <w:name w:val="WW8Num133z8"/>
    <w:rsid w:val="00DB33D1"/>
  </w:style>
  <w:style w:type="character" w:customStyle="1" w:styleId="WW8Num134z0">
    <w:name w:val="WW8Num134z0"/>
    <w:rsid w:val="00DB33D1"/>
    <w:rPr>
      <w:rFonts w:cs="Times New Roman"/>
    </w:rPr>
  </w:style>
  <w:style w:type="character" w:customStyle="1" w:styleId="WW8Num134z2">
    <w:name w:val="WW8Num134z2"/>
    <w:rsid w:val="00DB33D1"/>
    <w:rPr>
      <w:rFonts w:ascii="Tahoma" w:hAnsi="Tahoma" w:cs="Tahoma"/>
      <w:i w:val="0"/>
      <w:sz w:val="20"/>
      <w:szCs w:val="20"/>
    </w:rPr>
  </w:style>
  <w:style w:type="character" w:customStyle="1" w:styleId="WW8Num134z4">
    <w:name w:val="WW8Num134z4"/>
    <w:rsid w:val="00DB33D1"/>
    <w:rPr>
      <w:rFonts w:cs="Times New Roman"/>
    </w:rPr>
  </w:style>
  <w:style w:type="character" w:customStyle="1" w:styleId="WW8Num135z0">
    <w:name w:val="WW8Num135z0"/>
    <w:rsid w:val="00DB33D1"/>
    <w:rPr>
      <w:rFonts w:ascii="Tahoma" w:hAnsi="Tahoma" w:cs="Tahoma"/>
      <w:b w:val="0"/>
    </w:rPr>
  </w:style>
  <w:style w:type="character" w:customStyle="1" w:styleId="WW8Num135z1">
    <w:name w:val="WW8Num135z1"/>
    <w:rsid w:val="00DB33D1"/>
    <w:rPr>
      <w:rFonts w:cs="Times New Roman"/>
    </w:rPr>
  </w:style>
  <w:style w:type="character" w:customStyle="1" w:styleId="WW8Num135z2">
    <w:name w:val="WW8Num135z2"/>
    <w:rsid w:val="00DB33D1"/>
    <w:rPr>
      <w:rFonts w:cs="Times New Roman"/>
      <w:b w:val="0"/>
      <w:i w:val="0"/>
    </w:rPr>
  </w:style>
  <w:style w:type="character" w:customStyle="1" w:styleId="WW8Num136z0">
    <w:name w:val="WW8Num136z0"/>
    <w:rsid w:val="00DB33D1"/>
    <w:rPr>
      <w:b w:val="0"/>
    </w:rPr>
  </w:style>
  <w:style w:type="character" w:customStyle="1" w:styleId="WW8Num136z1">
    <w:name w:val="WW8Num136z1"/>
    <w:rsid w:val="00DB33D1"/>
  </w:style>
  <w:style w:type="character" w:customStyle="1" w:styleId="WW8Num136z2">
    <w:name w:val="WW8Num136z2"/>
    <w:rsid w:val="00DB33D1"/>
  </w:style>
  <w:style w:type="character" w:customStyle="1" w:styleId="WW8Num136z3">
    <w:name w:val="WW8Num136z3"/>
    <w:rsid w:val="00DB33D1"/>
  </w:style>
  <w:style w:type="character" w:customStyle="1" w:styleId="WW8Num136z4">
    <w:name w:val="WW8Num136z4"/>
    <w:rsid w:val="00DB33D1"/>
  </w:style>
  <w:style w:type="character" w:customStyle="1" w:styleId="WW8Num136z5">
    <w:name w:val="WW8Num136z5"/>
    <w:rsid w:val="00DB33D1"/>
  </w:style>
  <w:style w:type="character" w:customStyle="1" w:styleId="WW8Num136z6">
    <w:name w:val="WW8Num136z6"/>
    <w:rsid w:val="00DB33D1"/>
  </w:style>
  <w:style w:type="character" w:customStyle="1" w:styleId="WW8Num136z7">
    <w:name w:val="WW8Num136z7"/>
    <w:rsid w:val="00DB33D1"/>
  </w:style>
  <w:style w:type="character" w:customStyle="1" w:styleId="WW8Num136z8">
    <w:name w:val="WW8Num136z8"/>
    <w:rsid w:val="00DB33D1"/>
  </w:style>
  <w:style w:type="character" w:customStyle="1" w:styleId="WW8Num137z0">
    <w:name w:val="WW8Num137z0"/>
    <w:rsid w:val="00DB33D1"/>
  </w:style>
  <w:style w:type="character" w:customStyle="1" w:styleId="WW8Num137z1">
    <w:name w:val="WW8Num137z1"/>
    <w:rsid w:val="00DB33D1"/>
  </w:style>
  <w:style w:type="character" w:customStyle="1" w:styleId="WW8Num137z2">
    <w:name w:val="WW8Num137z2"/>
    <w:rsid w:val="00DB33D1"/>
  </w:style>
  <w:style w:type="character" w:customStyle="1" w:styleId="WW8Num137z3">
    <w:name w:val="WW8Num137z3"/>
    <w:rsid w:val="00DB33D1"/>
  </w:style>
  <w:style w:type="character" w:customStyle="1" w:styleId="WW8Num137z4">
    <w:name w:val="WW8Num137z4"/>
    <w:rsid w:val="00DB33D1"/>
  </w:style>
  <w:style w:type="character" w:customStyle="1" w:styleId="WW8Num137z5">
    <w:name w:val="WW8Num137z5"/>
    <w:rsid w:val="00DB33D1"/>
  </w:style>
  <w:style w:type="character" w:customStyle="1" w:styleId="WW8Num137z6">
    <w:name w:val="WW8Num137z6"/>
    <w:rsid w:val="00DB33D1"/>
  </w:style>
  <w:style w:type="character" w:customStyle="1" w:styleId="WW8Num137z7">
    <w:name w:val="WW8Num137z7"/>
    <w:rsid w:val="00DB33D1"/>
  </w:style>
  <w:style w:type="character" w:customStyle="1" w:styleId="WW8Num137z8">
    <w:name w:val="WW8Num137z8"/>
    <w:rsid w:val="00DB33D1"/>
  </w:style>
  <w:style w:type="character" w:customStyle="1" w:styleId="WW8Num138z0">
    <w:name w:val="WW8Num138z0"/>
    <w:rsid w:val="00DB33D1"/>
    <w:rPr>
      <w:rFonts w:cs="Times New Roman"/>
      <w:b w:val="0"/>
    </w:rPr>
  </w:style>
  <w:style w:type="character" w:customStyle="1" w:styleId="WW8Num138z1">
    <w:name w:val="WW8Num138z1"/>
    <w:rsid w:val="00DB33D1"/>
  </w:style>
  <w:style w:type="character" w:customStyle="1" w:styleId="WW8Num138z2">
    <w:name w:val="WW8Num138z2"/>
    <w:rsid w:val="00DB33D1"/>
  </w:style>
  <w:style w:type="character" w:customStyle="1" w:styleId="WW8Num138z3">
    <w:name w:val="WW8Num138z3"/>
    <w:rsid w:val="00DB33D1"/>
  </w:style>
  <w:style w:type="character" w:customStyle="1" w:styleId="WW8Num138z4">
    <w:name w:val="WW8Num138z4"/>
    <w:rsid w:val="00DB33D1"/>
  </w:style>
  <w:style w:type="character" w:customStyle="1" w:styleId="WW8Num138z5">
    <w:name w:val="WW8Num138z5"/>
    <w:rsid w:val="00DB33D1"/>
  </w:style>
  <w:style w:type="character" w:customStyle="1" w:styleId="WW8Num138z6">
    <w:name w:val="WW8Num138z6"/>
    <w:rsid w:val="00DB33D1"/>
  </w:style>
  <w:style w:type="character" w:customStyle="1" w:styleId="WW8Num138z7">
    <w:name w:val="WW8Num138z7"/>
    <w:rsid w:val="00DB33D1"/>
  </w:style>
  <w:style w:type="character" w:customStyle="1" w:styleId="WW8Num138z8">
    <w:name w:val="WW8Num138z8"/>
    <w:rsid w:val="00DB33D1"/>
  </w:style>
  <w:style w:type="character" w:customStyle="1" w:styleId="WW8Num139z0">
    <w:name w:val="WW8Num139z0"/>
    <w:rsid w:val="00DB33D1"/>
    <w:rPr>
      <w:rFonts w:ascii="Tahoma" w:hAnsi="Tahoma" w:cs="Tahoma"/>
      <w:b w:val="0"/>
    </w:rPr>
  </w:style>
  <w:style w:type="character" w:customStyle="1" w:styleId="WW8Num139z1">
    <w:name w:val="WW8Num139z1"/>
    <w:rsid w:val="00DB33D1"/>
  </w:style>
  <w:style w:type="character" w:customStyle="1" w:styleId="WW8Num139z2">
    <w:name w:val="WW8Num139z2"/>
    <w:rsid w:val="00DB33D1"/>
  </w:style>
  <w:style w:type="character" w:customStyle="1" w:styleId="WW8Num139z3">
    <w:name w:val="WW8Num139z3"/>
    <w:rsid w:val="00DB33D1"/>
  </w:style>
  <w:style w:type="character" w:customStyle="1" w:styleId="WW8Num139z4">
    <w:name w:val="WW8Num139z4"/>
    <w:rsid w:val="00DB33D1"/>
  </w:style>
  <w:style w:type="character" w:customStyle="1" w:styleId="WW8Num139z5">
    <w:name w:val="WW8Num139z5"/>
    <w:rsid w:val="00DB33D1"/>
  </w:style>
  <w:style w:type="character" w:customStyle="1" w:styleId="WW8Num139z6">
    <w:name w:val="WW8Num139z6"/>
    <w:rsid w:val="00DB33D1"/>
  </w:style>
  <w:style w:type="character" w:customStyle="1" w:styleId="WW8Num139z7">
    <w:name w:val="WW8Num139z7"/>
    <w:rsid w:val="00DB33D1"/>
  </w:style>
  <w:style w:type="character" w:customStyle="1" w:styleId="WW8Num139z8">
    <w:name w:val="WW8Num139z8"/>
    <w:rsid w:val="00DB33D1"/>
  </w:style>
  <w:style w:type="character" w:customStyle="1" w:styleId="WW8Num140z0">
    <w:name w:val="WW8Num140z0"/>
    <w:rsid w:val="00DB33D1"/>
    <w:rPr>
      <w:rFonts w:ascii="Tahoma" w:hAnsi="Tahoma" w:cs="Tahoma"/>
      <w:sz w:val="20"/>
      <w:szCs w:val="20"/>
    </w:rPr>
  </w:style>
  <w:style w:type="character" w:customStyle="1" w:styleId="WW8Num140z1">
    <w:name w:val="WW8Num140z1"/>
    <w:rsid w:val="00DB33D1"/>
    <w:rPr>
      <w:rFonts w:cs="Times New Roman"/>
      <w:b w:val="0"/>
      <w:i w:val="0"/>
      <w:sz w:val="20"/>
      <w:szCs w:val="20"/>
    </w:rPr>
  </w:style>
  <w:style w:type="character" w:customStyle="1" w:styleId="WW8Num140z3">
    <w:name w:val="WW8Num140z3"/>
    <w:rsid w:val="00DB33D1"/>
    <w:rPr>
      <w:rFonts w:cs="Times New Roman"/>
    </w:rPr>
  </w:style>
  <w:style w:type="character" w:customStyle="1" w:styleId="WW8Num141z0">
    <w:name w:val="WW8Num141z0"/>
    <w:rsid w:val="00DB33D1"/>
  </w:style>
  <w:style w:type="character" w:customStyle="1" w:styleId="WW8Num141z1">
    <w:name w:val="WW8Num141z1"/>
    <w:rsid w:val="00DB33D1"/>
  </w:style>
  <w:style w:type="character" w:customStyle="1" w:styleId="WW8Num141z2">
    <w:name w:val="WW8Num141z2"/>
    <w:rsid w:val="00DB33D1"/>
  </w:style>
  <w:style w:type="character" w:customStyle="1" w:styleId="WW8Num141z3">
    <w:name w:val="WW8Num141z3"/>
    <w:rsid w:val="00DB33D1"/>
  </w:style>
  <w:style w:type="character" w:customStyle="1" w:styleId="WW8Num141z4">
    <w:name w:val="WW8Num141z4"/>
    <w:rsid w:val="00DB33D1"/>
  </w:style>
  <w:style w:type="character" w:customStyle="1" w:styleId="WW8Num141z5">
    <w:name w:val="WW8Num141z5"/>
    <w:rsid w:val="00DB33D1"/>
  </w:style>
  <w:style w:type="character" w:customStyle="1" w:styleId="WW8Num141z6">
    <w:name w:val="WW8Num141z6"/>
    <w:rsid w:val="00DB33D1"/>
  </w:style>
  <w:style w:type="character" w:customStyle="1" w:styleId="WW8Num141z7">
    <w:name w:val="WW8Num141z7"/>
    <w:rsid w:val="00DB33D1"/>
  </w:style>
  <w:style w:type="character" w:customStyle="1" w:styleId="WW8Num141z8">
    <w:name w:val="WW8Num141z8"/>
    <w:rsid w:val="00DB33D1"/>
  </w:style>
  <w:style w:type="character" w:customStyle="1" w:styleId="WW8Num142z0">
    <w:name w:val="WW8Num142z0"/>
    <w:rsid w:val="00DB33D1"/>
    <w:rPr>
      <w:rFonts w:ascii="Symbol" w:hAnsi="Symbol" w:cs="Symbol"/>
    </w:rPr>
  </w:style>
  <w:style w:type="character" w:customStyle="1" w:styleId="WW8Num142z1">
    <w:name w:val="WW8Num142z1"/>
    <w:rsid w:val="00DB33D1"/>
    <w:rPr>
      <w:rFonts w:ascii="Courier New" w:hAnsi="Courier New" w:cs="Courier New"/>
    </w:rPr>
  </w:style>
  <w:style w:type="character" w:customStyle="1" w:styleId="WW8Num142z2">
    <w:name w:val="WW8Num142z2"/>
    <w:rsid w:val="00DB33D1"/>
    <w:rPr>
      <w:rFonts w:ascii="Wingdings" w:hAnsi="Wingdings" w:cs="Wingdings"/>
    </w:rPr>
  </w:style>
  <w:style w:type="character" w:customStyle="1" w:styleId="WW8Num143z0">
    <w:name w:val="WW8Num143z0"/>
    <w:rsid w:val="00DB33D1"/>
  </w:style>
  <w:style w:type="character" w:customStyle="1" w:styleId="WW8Num143z1">
    <w:name w:val="WW8Num143z1"/>
    <w:rsid w:val="00DB33D1"/>
    <w:rPr>
      <w:rFonts w:cs="Times New Roman"/>
    </w:rPr>
  </w:style>
  <w:style w:type="character" w:customStyle="1" w:styleId="WW8Num143z2">
    <w:name w:val="WW8Num143z2"/>
    <w:rsid w:val="00DB33D1"/>
    <w:rPr>
      <w:rFonts w:cs="Times New Roman"/>
      <w:b w:val="0"/>
      <w:i w:val="0"/>
    </w:rPr>
  </w:style>
  <w:style w:type="character" w:customStyle="1" w:styleId="WW8Num144z0">
    <w:name w:val="WW8Num144z0"/>
    <w:rsid w:val="00DB33D1"/>
    <w:rPr>
      <w:rFonts w:ascii="Tahoma" w:hAnsi="Tahoma" w:cs="Tahoma"/>
    </w:rPr>
  </w:style>
  <w:style w:type="character" w:customStyle="1" w:styleId="WW8Num144z1">
    <w:name w:val="WW8Num144z1"/>
    <w:rsid w:val="00DB33D1"/>
  </w:style>
  <w:style w:type="character" w:customStyle="1" w:styleId="WW8Num144z2">
    <w:name w:val="WW8Num144z2"/>
    <w:rsid w:val="00DB33D1"/>
  </w:style>
  <w:style w:type="character" w:customStyle="1" w:styleId="WW8Num144z3">
    <w:name w:val="WW8Num144z3"/>
    <w:rsid w:val="00DB33D1"/>
  </w:style>
  <w:style w:type="character" w:customStyle="1" w:styleId="WW8Num144z4">
    <w:name w:val="WW8Num144z4"/>
    <w:rsid w:val="00DB33D1"/>
  </w:style>
  <w:style w:type="character" w:customStyle="1" w:styleId="WW8Num144z5">
    <w:name w:val="WW8Num144z5"/>
    <w:rsid w:val="00DB33D1"/>
  </w:style>
  <w:style w:type="character" w:customStyle="1" w:styleId="WW8Num144z6">
    <w:name w:val="WW8Num144z6"/>
    <w:rsid w:val="00DB33D1"/>
  </w:style>
  <w:style w:type="character" w:customStyle="1" w:styleId="WW8Num144z7">
    <w:name w:val="WW8Num144z7"/>
    <w:rsid w:val="00DB33D1"/>
  </w:style>
  <w:style w:type="character" w:customStyle="1" w:styleId="WW8Num144z8">
    <w:name w:val="WW8Num144z8"/>
    <w:rsid w:val="00DB33D1"/>
  </w:style>
  <w:style w:type="character" w:customStyle="1" w:styleId="WW8Num145z0">
    <w:name w:val="WW8Num145z0"/>
    <w:rsid w:val="00DB33D1"/>
    <w:rPr>
      <w:b w:val="0"/>
      <w:i w:val="0"/>
      <w:color w:val="000000"/>
      <w:sz w:val="20"/>
      <w:szCs w:val="20"/>
    </w:rPr>
  </w:style>
  <w:style w:type="character" w:customStyle="1" w:styleId="WW8Num145z1">
    <w:name w:val="WW8Num145z1"/>
    <w:rsid w:val="00DB33D1"/>
  </w:style>
  <w:style w:type="character" w:customStyle="1" w:styleId="WW8Num145z2">
    <w:name w:val="WW8Num145z2"/>
    <w:rsid w:val="00DB33D1"/>
  </w:style>
  <w:style w:type="character" w:customStyle="1" w:styleId="WW8Num145z3">
    <w:name w:val="WW8Num145z3"/>
    <w:rsid w:val="00DB33D1"/>
  </w:style>
  <w:style w:type="character" w:customStyle="1" w:styleId="WW8Num145z4">
    <w:name w:val="WW8Num145z4"/>
    <w:rsid w:val="00DB33D1"/>
  </w:style>
  <w:style w:type="character" w:customStyle="1" w:styleId="WW8Num145z5">
    <w:name w:val="WW8Num145z5"/>
    <w:rsid w:val="00DB33D1"/>
  </w:style>
  <w:style w:type="character" w:customStyle="1" w:styleId="WW8Num145z6">
    <w:name w:val="WW8Num145z6"/>
    <w:rsid w:val="00DB33D1"/>
  </w:style>
  <w:style w:type="character" w:customStyle="1" w:styleId="WW8Num145z7">
    <w:name w:val="WW8Num145z7"/>
    <w:rsid w:val="00DB33D1"/>
  </w:style>
  <w:style w:type="character" w:customStyle="1" w:styleId="WW8Num145z8">
    <w:name w:val="WW8Num145z8"/>
    <w:rsid w:val="00DB33D1"/>
  </w:style>
  <w:style w:type="character" w:customStyle="1" w:styleId="WW8Num146z0">
    <w:name w:val="WW8Num146z0"/>
    <w:rsid w:val="00DB33D1"/>
    <w:rPr>
      <w:rFonts w:ascii="Tahoma" w:hAnsi="Tahoma" w:cs="Tahoma"/>
      <w:color w:val="000000"/>
      <w:sz w:val="20"/>
      <w:szCs w:val="20"/>
    </w:rPr>
  </w:style>
  <w:style w:type="character" w:customStyle="1" w:styleId="WW8Num146z1">
    <w:name w:val="WW8Num146z1"/>
    <w:rsid w:val="00DB33D1"/>
  </w:style>
  <w:style w:type="character" w:customStyle="1" w:styleId="WW8Num146z2">
    <w:name w:val="WW8Num146z2"/>
    <w:rsid w:val="00DB33D1"/>
  </w:style>
  <w:style w:type="character" w:customStyle="1" w:styleId="WW8Num146z3">
    <w:name w:val="WW8Num146z3"/>
    <w:rsid w:val="00DB33D1"/>
  </w:style>
  <w:style w:type="character" w:customStyle="1" w:styleId="WW8Num146z4">
    <w:name w:val="WW8Num146z4"/>
    <w:rsid w:val="00DB33D1"/>
  </w:style>
  <w:style w:type="character" w:customStyle="1" w:styleId="WW8Num146z5">
    <w:name w:val="WW8Num146z5"/>
    <w:rsid w:val="00DB33D1"/>
  </w:style>
  <w:style w:type="character" w:customStyle="1" w:styleId="WW8Num146z6">
    <w:name w:val="WW8Num146z6"/>
    <w:rsid w:val="00DB33D1"/>
  </w:style>
  <w:style w:type="character" w:customStyle="1" w:styleId="WW8Num146z7">
    <w:name w:val="WW8Num146z7"/>
    <w:rsid w:val="00DB33D1"/>
  </w:style>
  <w:style w:type="character" w:customStyle="1" w:styleId="WW8Num146z8">
    <w:name w:val="WW8Num146z8"/>
    <w:rsid w:val="00DB33D1"/>
  </w:style>
  <w:style w:type="character" w:customStyle="1" w:styleId="WW8Num147z0">
    <w:name w:val="WW8Num147z0"/>
    <w:rsid w:val="00DB33D1"/>
  </w:style>
  <w:style w:type="character" w:customStyle="1" w:styleId="WW8Num147z1">
    <w:name w:val="WW8Num147z1"/>
    <w:rsid w:val="00DB33D1"/>
  </w:style>
  <w:style w:type="character" w:customStyle="1" w:styleId="WW8Num147z2">
    <w:name w:val="WW8Num147z2"/>
    <w:rsid w:val="00DB33D1"/>
  </w:style>
  <w:style w:type="character" w:customStyle="1" w:styleId="WW8Num147z3">
    <w:name w:val="WW8Num147z3"/>
    <w:rsid w:val="00DB33D1"/>
  </w:style>
  <w:style w:type="character" w:customStyle="1" w:styleId="WW8Num147z4">
    <w:name w:val="WW8Num147z4"/>
    <w:rsid w:val="00DB33D1"/>
  </w:style>
  <w:style w:type="character" w:customStyle="1" w:styleId="WW8Num147z5">
    <w:name w:val="WW8Num147z5"/>
    <w:rsid w:val="00DB33D1"/>
  </w:style>
  <w:style w:type="character" w:customStyle="1" w:styleId="WW8Num147z6">
    <w:name w:val="WW8Num147z6"/>
    <w:rsid w:val="00DB33D1"/>
  </w:style>
  <w:style w:type="character" w:customStyle="1" w:styleId="WW8Num147z7">
    <w:name w:val="WW8Num147z7"/>
    <w:rsid w:val="00DB33D1"/>
  </w:style>
  <w:style w:type="character" w:customStyle="1" w:styleId="WW8Num147z8">
    <w:name w:val="WW8Num147z8"/>
    <w:rsid w:val="00DB33D1"/>
  </w:style>
  <w:style w:type="character" w:customStyle="1" w:styleId="WW8Num148z0">
    <w:name w:val="WW8Num148z0"/>
    <w:rsid w:val="00DB33D1"/>
  </w:style>
  <w:style w:type="character" w:customStyle="1" w:styleId="WW8Num148z1">
    <w:name w:val="WW8Num148z1"/>
    <w:rsid w:val="00DB33D1"/>
  </w:style>
  <w:style w:type="character" w:customStyle="1" w:styleId="WW8Num148z2">
    <w:name w:val="WW8Num148z2"/>
    <w:rsid w:val="00DB33D1"/>
  </w:style>
  <w:style w:type="character" w:customStyle="1" w:styleId="WW8Num148z3">
    <w:name w:val="WW8Num148z3"/>
    <w:rsid w:val="00DB33D1"/>
  </w:style>
  <w:style w:type="character" w:customStyle="1" w:styleId="WW8Num148z4">
    <w:name w:val="WW8Num148z4"/>
    <w:rsid w:val="00DB33D1"/>
  </w:style>
  <w:style w:type="character" w:customStyle="1" w:styleId="WW8Num148z5">
    <w:name w:val="WW8Num148z5"/>
    <w:rsid w:val="00DB33D1"/>
  </w:style>
  <w:style w:type="character" w:customStyle="1" w:styleId="WW8Num148z6">
    <w:name w:val="WW8Num148z6"/>
    <w:rsid w:val="00DB33D1"/>
  </w:style>
  <w:style w:type="character" w:customStyle="1" w:styleId="WW8Num148z7">
    <w:name w:val="WW8Num148z7"/>
    <w:rsid w:val="00DB33D1"/>
  </w:style>
  <w:style w:type="character" w:customStyle="1" w:styleId="WW8Num148z8">
    <w:name w:val="WW8Num148z8"/>
    <w:rsid w:val="00DB33D1"/>
  </w:style>
  <w:style w:type="character" w:customStyle="1" w:styleId="WW8Num149z0">
    <w:name w:val="WW8Num149z0"/>
    <w:rsid w:val="00DB33D1"/>
    <w:rPr>
      <w:rFonts w:ascii="Tahoma" w:hAnsi="Tahoma" w:cs="Times New Roman"/>
      <w:b w:val="0"/>
      <w:sz w:val="20"/>
      <w:szCs w:val="20"/>
    </w:rPr>
  </w:style>
  <w:style w:type="character" w:customStyle="1" w:styleId="WW8Num149z1">
    <w:name w:val="WW8Num149z1"/>
    <w:rsid w:val="00DB33D1"/>
  </w:style>
  <w:style w:type="character" w:customStyle="1" w:styleId="WW8Num149z2">
    <w:name w:val="WW8Num149z2"/>
    <w:rsid w:val="00DB33D1"/>
  </w:style>
  <w:style w:type="character" w:customStyle="1" w:styleId="WW8Num149z3">
    <w:name w:val="WW8Num149z3"/>
    <w:rsid w:val="00DB33D1"/>
  </w:style>
  <w:style w:type="character" w:customStyle="1" w:styleId="WW8Num149z4">
    <w:name w:val="WW8Num149z4"/>
    <w:rsid w:val="00DB33D1"/>
  </w:style>
  <w:style w:type="character" w:customStyle="1" w:styleId="WW8Num149z5">
    <w:name w:val="WW8Num149z5"/>
    <w:rsid w:val="00DB33D1"/>
  </w:style>
  <w:style w:type="character" w:customStyle="1" w:styleId="WW8Num149z6">
    <w:name w:val="WW8Num149z6"/>
    <w:rsid w:val="00DB33D1"/>
  </w:style>
  <w:style w:type="character" w:customStyle="1" w:styleId="WW8Num149z7">
    <w:name w:val="WW8Num149z7"/>
    <w:rsid w:val="00DB33D1"/>
  </w:style>
  <w:style w:type="character" w:customStyle="1" w:styleId="WW8Num149z8">
    <w:name w:val="WW8Num149z8"/>
    <w:rsid w:val="00DB33D1"/>
  </w:style>
  <w:style w:type="character" w:customStyle="1" w:styleId="WW8Num150z0">
    <w:name w:val="WW8Num150z0"/>
    <w:rsid w:val="00DB33D1"/>
    <w:rPr>
      <w:rFonts w:cs="Times New Roman"/>
    </w:rPr>
  </w:style>
  <w:style w:type="character" w:customStyle="1" w:styleId="WW8Num151z0">
    <w:name w:val="WW8Num151z0"/>
    <w:rsid w:val="00DB33D1"/>
    <w:rPr>
      <w:b w:val="0"/>
      <w:color w:val="000000"/>
    </w:rPr>
  </w:style>
  <w:style w:type="character" w:customStyle="1" w:styleId="WW8Num151z1">
    <w:name w:val="WW8Num151z1"/>
    <w:rsid w:val="00DB33D1"/>
    <w:rPr>
      <w:rFonts w:cs="Times New Roman"/>
      <w:color w:val="000000"/>
    </w:rPr>
  </w:style>
  <w:style w:type="character" w:customStyle="1" w:styleId="WW8Num151z2">
    <w:name w:val="WW8Num151z2"/>
    <w:rsid w:val="00DB33D1"/>
    <w:rPr>
      <w:rFonts w:cs="Times New Roman"/>
    </w:rPr>
  </w:style>
  <w:style w:type="character" w:customStyle="1" w:styleId="WW8Num152z0">
    <w:name w:val="WW8Num152z0"/>
    <w:rsid w:val="00DB33D1"/>
  </w:style>
  <w:style w:type="character" w:customStyle="1" w:styleId="WW8Num152z1">
    <w:name w:val="WW8Num152z1"/>
    <w:rsid w:val="00DB33D1"/>
    <w:rPr>
      <w:rFonts w:cs="Times New Roman"/>
    </w:rPr>
  </w:style>
  <w:style w:type="character" w:customStyle="1" w:styleId="WW8Num152z2">
    <w:name w:val="WW8Num152z2"/>
    <w:rsid w:val="00DB33D1"/>
    <w:rPr>
      <w:rFonts w:cs="Times New Roman"/>
      <w:b w:val="0"/>
      <w:color w:val="000000"/>
    </w:rPr>
  </w:style>
  <w:style w:type="character" w:customStyle="1" w:styleId="WW8Num152z3">
    <w:name w:val="WW8Num152z3"/>
    <w:rsid w:val="00DB33D1"/>
    <w:rPr>
      <w:rFonts w:cs="Times New Roman"/>
      <w:b w:val="0"/>
      <w:i w:val="0"/>
    </w:rPr>
  </w:style>
  <w:style w:type="character" w:customStyle="1" w:styleId="WW8Num153z0">
    <w:name w:val="WW8Num153z0"/>
    <w:rsid w:val="00DB33D1"/>
    <w:rPr>
      <w:b w:val="0"/>
      <w:color w:val="000000"/>
    </w:rPr>
  </w:style>
  <w:style w:type="character" w:customStyle="1" w:styleId="WW8Num153z1">
    <w:name w:val="WW8Num153z1"/>
    <w:rsid w:val="00DB33D1"/>
  </w:style>
  <w:style w:type="character" w:customStyle="1" w:styleId="WW8Num153z2">
    <w:name w:val="WW8Num153z2"/>
    <w:rsid w:val="00DB33D1"/>
  </w:style>
  <w:style w:type="character" w:customStyle="1" w:styleId="WW8Num153z3">
    <w:name w:val="WW8Num153z3"/>
    <w:rsid w:val="00DB33D1"/>
  </w:style>
  <w:style w:type="character" w:customStyle="1" w:styleId="WW8Num153z4">
    <w:name w:val="WW8Num153z4"/>
    <w:rsid w:val="00DB33D1"/>
  </w:style>
  <w:style w:type="character" w:customStyle="1" w:styleId="WW8Num153z5">
    <w:name w:val="WW8Num153z5"/>
    <w:rsid w:val="00DB33D1"/>
  </w:style>
  <w:style w:type="character" w:customStyle="1" w:styleId="WW8Num153z6">
    <w:name w:val="WW8Num153z6"/>
    <w:rsid w:val="00DB33D1"/>
  </w:style>
  <w:style w:type="character" w:customStyle="1" w:styleId="WW8Num153z7">
    <w:name w:val="WW8Num153z7"/>
    <w:rsid w:val="00DB33D1"/>
  </w:style>
  <w:style w:type="character" w:customStyle="1" w:styleId="WW8Num153z8">
    <w:name w:val="WW8Num153z8"/>
    <w:rsid w:val="00DB33D1"/>
  </w:style>
  <w:style w:type="character" w:customStyle="1" w:styleId="WW8Num154z0">
    <w:name w:val="WW8Num154z0"/>
    <w:rsid w:val="00DB33D1"/>
    <w:rPr>
      <w:b w:val="0"/>
      <w:color w:val="000000"/>
    </w:rPr>
  </w:style>
  <w:style w:type="character" w:customStyle="1" w:styleId="WW8Num154z1">
    <w:name w:val="WW8Num154z1"/>
    <w:rsid w:val="00DB33D1"/>
    <w:rPr>
      <w:rFonts w:cs="Times New Roman"/>
      <w:color w:val="000000"/>
    </w:rPr>
  </w:style>
  <w:style w:type="character" w:customStyle="1" w:styleId="WW8Num154z2">
    <w:name w:val="WW8Num154z2"/>
    <w:rsid w:val="00DB33D1"/>
    <w:rPr>
      <w:rFonts w:cs="Times New Roman"/>
    </w:rPr>
  </w:style>
  <w:style w:type="character" w:customStyle="1" w:styleId="WW8Num155z0">
    <w:name w:val="WW8Num155z0"/>
    <w:rsid w:val="00DB33D1"/>
  </w:style>
  <w:style w:type="character" w:customStyle="1" w:styleId="WW8Num155z1">
    <w:name w:val="WW8Num155z1"/>
    <w:rsid w:val="00DB33D1"/>
    <w:rPr>
      <w:rFonts w:cs="Times New Roman"/>
    </w:rPr>
  </w:style>
  <w:style w:type="character" w:customStyle="1" w:styleId="WW8Num156z0">
    <w:name w:val="WW8Num156z0"/>
    <w:rsid w:val="00DB33D1"/>
    <w:rPr>
      <w:b w:val="0"/>
    </w:rPr>
  </w:style>
  <w:style w:type="character" w:customStyle="1" w:styleId="WW8Num156z1">
    <w:name w:val="WW8Num156z1"/>
    <w:rsid w:val="00DB33D1"/>
  </w:style>
  <w:style w:type="character" w:customStyle="1" w:styleId="WW8Num156z2">
    <w:name w:val="WW8Num156z2"/>
    <w:rsid w:val="00DB33D1"/>
  </w:style>
  <w:style w:type="character" w:customStyle="1" w:styleId="WW8Num156z3">
    <w:name w:val="WW8Num156z3"/>
    <w:rsid w:val="00DB33D1"/>
  </w:style>
  <w:style w:type="character" w:customStyle="1" w:styleId="WW8Num156z4">
    <w:name w:val="WW8Num156z4"/>
    <w:rsid w:val="00DB33D1"/>
  </w:style>
  <w:style w:type="character" w:customStyle="1" w:styleId="WW8Num156z5">
    <w:name w:val="WW8Num156z5"/>
    <w:rsid w:val="00DB33D1"/>
  </w:style>
  <w:style w:type="character" w:customStyle="1" w:styleId="WW8Num156z6">
    <w:name w:val="WW8Num156z6"/>
    <w:rsid w:val="00DB33D1"/>
  </w:style>
  <w:style w:type="character" w:customStyle="1" w:styleId="WW8Num156z7">
    <w:name w:val="WW8Num156z7"/>
    <w:rsid w:val="00DB33D1"/>
  </w:style>
  <w:style w:type="character" w:customStyle="1" w:styleId="WW8Num156z8">
    <w:name w:val="WW8Num156z8"/>
    <w:rsid w:val="00DB33D1"/>
  </w:style>
  <w:style w:type="character" w:customStyle="1" w:styleId="WW8Num157z0">
    <w:name w:val="WW8Num157z0"/>
    <w:rsid w:val="00DB33D1"/>
    <w:rPr>
      <w:rFonts w:ascii="Tahoma" w:hAnsi="Tahoma" w:cs="Tahoma"/>
    </w:rPr>
  </w:style>
  <w:style w:type="character" w:customStyle="1" w:styleId="WW8Num157z1">
    <w:name w:val="WW8Num157z1"/>
    <w:rsid w:val="00DB33D1"/>
  </w:style>
  <w:style w:type="character" w:customStyle="1" w:styleId="WW8Num157z2">
    <w:name w:val="WW8Num157z2"/>
    <w:rsid w:val="00DB33D1"/>
  </w:style>
  <w:style w:type="character" w:customStyle="1" w:styleId="WW8Num157z3">
    <w:name w:val="WW8Num157z3"/>
    <w:rsid w:val="00DB33D1"/>
  </w:style>
  <w:style w:type="character" w:customStyle="1" w:styleId="WW8Num157z4">
    <w:name w:val="WW8Num157z4"/>
    <w:rsid w:val="00DB33D1"/>
  </w:style>
  <w:style w:type="character" w:customStyle="1" w:styleId="WW8Num157z5">
    <w:name w:val="WW8Num157z5"/>
    <w:rsid w:val="00DB33D1"/>
  </w:style>
  <w:style w:type="character" w:customStyle="1" w:styleId="WW8Num157z6">
    <w:name w:val="WW8Num157z6"/>
    <w:rsid w:val="00DB33D1"/>
  </w:style>
  <w:style w:type="character" w:customStyle="1" w:styleId="WW8Num157z7">
    <w:name w:val="WW8Num157z7"/>
    <w:rsid w:val="00DB33D1"/>
  </w:style>
  <w:style w:type="character" w:customStyle="1" w:styleId="WW8Num157z8">
    <w:name w:val="WW8Num157z8"/>
    <w:rsid w:val="00DB33D1"/>
  </w:style>
  <w:style w:type="character" w:customStyle="1" w:styleId="WW8Num158z0">
    <w:name w:val="WW8Num158z0"/>
    <w:rsid w:val="00DB33D1"/>
    <w:rPr>
      <w:b w:val="0"/>
      <w:i w:val="0"/>
      <w:color w:val="000000"/>
      <w:sz w:val="20"/>
      <w:szCs w:val="20"/>
    </w:rPr>
  </w:style>
  <w:style w:type="character" w:customStyle="1" w:styleId="WW8Num158z1">
    <w:name w:val="WW8Num158z1"/>
    <w:rsid w:val="00DB33D1"/>
  </w:style>
  <w:style w:type="character" w:customStyle="1" w:styleId="WW8Num158z2">
    <w:name w:val="WW8Num158z2"/>
    <w:rsid w:val="00DB33D1"/>
  </w:style>
  <w:style w:type="character" w:customStyle="1" w:styleId="WW8Num158z3">
    <w:name w:val="WW8Num158z3"/>
    <w:rsid w:val="00DB33D1"/>
  </w:style>
  <w:style w:type="character" w:customStyle="1" w:styleId="WW8Num158z4">
    <w:name w:val="WW8Num158z4"/>
    <w:rsid w:val="00DB33D1"/>
  </w:style>
  <w:style w:type="character" w:customStyle="1" w:styleId="WW8Num158z5">
    <w:name w:val="WW8Num158z5"/>
    <w:rsid w:val="00DB33D1"/>
  </w:style>
  <w:style w:type="character" w:customStyle="1" w:styleId="WW8Num158z6">
    <w:name w:val="WW8Num158z6"/>
    <w:rsid w:val="00DB33D1"/>
  </w:style>
  <w:style w:type="character" w:customStyle="1" w:styleId="WW8Num158z7">
    <w:name w:val="WW8Num158z7"/>
    <w:rsid w:val="00DB33D1"/>
  </w:style>
  <w:style w:type="character" w:customStyle="1" w:styleId="WW8Num158z8">
    <w:name w:val="WW8Num158z8"/>
    <w:rsid w:val="00DB33D1"/>
  </w:style>
  <w:style w:type="character" w:customStyle="1" w:styleId="WW8Num159z0">
    <w:name w:val="WW8Num159z0"/>
    <w:rsid w:val="00DB33D1"/>
    <w:rPr>
      <w:rFonts w:cs="Times New Roman"/>
    </w:rPr>
  </w:style>
  <w:style w:type="character" w:customStyle="1" w:styleId="WW8Num159z1">
    <w:name w:val="WW8Num159z1"/>
    <w:rsid w:val="00DB33D1"/>
  </w:style>
  <w:style w:type="character" w:customStyle="1" w:styleId="WW8Num159z2">
    <w:name w:val="WW8Num159z2"/>
    <w:rsid w:val="00DB33D1"/>
  </w:style>
  <w:style w:type="character" w:customStyle="1" w:styleId="WW8Num159z3">
    <w:name w:val="WW8Num159z3"/>
    <w:rsid w:val="00DB33D1"/>
  </w:style>
  <w:style w:type="character" w:customStyle="1" w:styleId="WW8Num159z4">
    <w:name w:val="WW8Num159z4"/>
    <w:rsid w:val="00DB33D1"/>
  </w:style>
  <w:style w:type="character" w:customStyle="1" w:styleId="WW8Num159z5">
    <w:name w:val="WW8Num159z5"/>
    <w:rsid w:val="00DB33D1"/>
  </w:style>
  <w:style w:type="character" w:customStyle="1" w:styleId="WW8Num159z6">
    <w:name w:val="WW8Num159z6"/>
    <w:rsid w:val="00DB33D1"/>
  </w:style>
  <w:style w:type="character" w:customStyle="1" w:styleId="WW8Num159z7">
    <w:name w:val="WW8Num159z7"/>
    <w:rsid w:val="00DB33D1"/>
  </w:style>
  <w:style w:type="character" w:customStyle="1" w:styleId="WW8Num159z8">
    <w:name w:val="WW8Num159z8"/>
    <w:rsid w:val="00DB33D1"/>
  </w:style>
  <w:style w:type="character" w:customStyle="1" w:styleId="WW8Num160z0">
    <w:name w:val="WW8Num160z0"/>
    <w:rsid w:val="00DB33D1"/>
  </w:style>
  <w:style w:type="character" w:customStyle="1" w:styleId="WW8Num160z1">
    <w:name w:val="WW8Num160z1"/>
    <w:rsid w:val="00DB33D1"/>
  </w:style>
  <w:style w:type="character" w:customStyle="1" w:styleId="WW8Num160z2">
    <w:name w:val="WW8Num160z2"/>
    <w:rsid w:val="00DB33D1"/>
  </w:style>
  <w:style w:type="character" w:customStyle="1" w:styleId="WW8Num160z3">
    <w:name w:val="WW8Num160z3"/>
    <w:rsid w:val="00DB33D1"/>
  </w:style>
  <w:style w:type="character" w:customStyle="1" w:styleId="WW8Num160z4">
    <w:name w:val="WW8Num160z4"/>
    <w:rsid w:val="00DB33D1"/>
  </w:style>
  <w:style w:type="character" w:customStyle="1" w:styleId="WW8Num160z5">
    <w:name w:val="WW8Num160z5"/>
    <w:rsid w:val="00DB33D1"/>
  </w:style>
  <w:style w:type="character" w:customStyle="1" w:styleId="WW8Num160z6">
    <w:name w:val="WW8Num160z6"/>
    <w:rsid w:val="00DB33D1"/>
  </w:style>
  <w:style w:type="character" w:customStyle="1" w:styleId="WW8Num160z7">
    <w:name w:val="WW8Num160z7"/>
    <w:rsid w:val="00DB33D1"/>
  </w:style>
  <w:style w:type="character" w:customStyle="1" w:styleId="WW8Num160z8">
    <w:name w:val="WW8Num160z8"/>
    <w:rsid w:val="00DB33D1"/>
  </w:style>
  <w:style w:type="character" w:customStyle="1" w:styleId="WW8Num161z0">
    <w:name w:val="WW8Num161z0"/>
    <w:rsid w:val="00DB33D1"/>
  </w:style>
  <w:style w:type="character" w:customStyle="1" w:styleId="WW8Num161z1">
    <w:name w:val="WW8Num161z1"/>
    <w:rsid w:val="00DB33D1"/>
    <w:rPr>
      <w:rFonts w:cs="Times New Roman"/>
    </w:rPr>
  </w:style>
  <w:style w:type="character" w:customStyle="1" w:styleId="WW8Num162z0">
    <w:name w:val="WW8Num162z0"/>
    <w:rsid w:val="00DB33D1"/>
  </w:style>
  <w:style w:type="character" w:customStyle="1" w:styleId="WW8Num162z2">
    <w:name w:val="WW8Num162z2"/>
    <w:rsid w:val="00DB33D1"/>
  </w:style>
  <w:style w:type="character" w:customStyle="1" w:styleId="WW8Num162z3">
    <w:name w:val="WW8Num162z3"/>
    <w:rsid w:val="00DB33D1"/>
  </w:style>
  <w:style w:type="character" w:customStyle="1" w:styleId="WW8Num162z4">
    <w:name w:val="WW8Num162z4"/>
    <w:rsid w:val="00DB33D1"/>
  </w:style>
  <w:style w:type="character" w:customStyle="1" w:styleId="WW8Num162z5">
    <w:name w:val="WW8Num162z5"/>
    <w:rsid w:val="00DB33D1"/>
  </w:style>
  <w:style w:type="character" w:customStyle="1" w:styleId="WW8Num162z6">
    <w:name w:val="WW8Num162z6"/>
    <w:rsid w:val="00DB33D1"/>
  </w:style>
  <w:style w:type="character" w:customStyle="1" w:styleId="WW8Num162z7">
    <w:name w:val="WW8Num162z7"/>
    <w:rsid w:val="00DB33D1"/>
  </w:style>
  <w:style w:type="character" w:customStyle="1" w:styleId="WW8Num162z8">
    <w:name w:val="WW8Num162z8"/>
    <w:rsid w:val="00DB33D1"/>
  </w:style>
  <w:style w:type="character" w:customStyle="1" w:styleId="WW8Num163z0">
    <w:name w:val="WW8Num163z0"/>
    <w:rsid w:val="00DB33D1"/>
  </w:style>
  <w:style w:type="character" w:customStyle="1" w:styleId="WW8Num163z1">
    <w:name w:val="WW8Num163z1"/>
    <w:rsid w:val="00DB33D1"/>
  </w:style>
  <w:style w:type="character" w:customStyle="1" w:styleId="WW8Num163z2">
    <w:name w:val="WW8Num163z2"/>
    <w:rsid w:val="00DB33D1"/>
  </w:style>
  <w:style w:type="character" w:customStyle="1" w:styleId="WW8Num163z3">
    <w:name w:val="WW8Num163z3"/>
    <w:rsid w:val="00DB33D1"/>
  </w:style>
  <w:style w:type="character" w:customStyle="1" w:styleId="WW8Num163z4">
    <w:name w:val="WW8Num163z4"/>
    <w:rsid w:val="00DB33D1"/>
  </w:style>
  <w:style w:type="character" w:customStyle="1" w:styleId="WW8Num163z5">
    <w:name w:val="WW8Num163z5"/>
    <w:rsid w:val="00DB33D1"/>
  </w:style>
  <w:style w:type="character" w:customStyle="1" w:styleId="WW8Num163z6">
    <w:name w:val="WW8Num163z6"/>
    <w:rsid w:val="00DB33D1"/>
  </w:style>
  <w:style w:type="character" w:customStyle="1" w:styleId="WW8Num163z7">
    <w:name w:val="WW8Num163z7"/>
    <w:rsid w:val="00DB33D1"/>
  </w:style>
  <w:style w:type="character" w:customStyle="1" w:styleId="WW8Num163z8">
    <w:name w:val="WW8Num163z8"/>
    <w:rsid w:val="00DB33D1"/>
  </w:style>
  <w:style w:type="character" w:customStyle="1" w:styleId="WW8Num164z0">
    <w:name w:val="WW8Num164z0"/>
    <w:rsid w:val="00DB33D1"/>
  </w:style>
  <w:style w:type="character" w:customStyle="1" w:styleId="WW8Num164z1">
    <w:name w:val="WW8Num164z1"/>
    <w:rsid w:val="00DB33D1"/>
    <w:rPr>
      <w:rFonts w:cs="Times New Roman"/>
    </w:rPr>
  </w:style>
  <w:style w:type="character" w:customStyle="1" w:styleId="WW8Num165z0">
    <w:name w:val="WW8Num165z0"/>
    <w:rsid w:val="00DB33D1"/>
    <w:rPr>
      <w:b w:val="0"/>
    </w:rPr>
  </w:style>
  <w:style w:type="character" w:customStyle="1" w:styleId="WW8Num165z1">
    <w:name w:val="WW8Num165z1"/>
    <w:rsid w:val="00DB33D1"/>
  </w:style>
  <w:style w:type="character" w:customStyle="1" w:styleId="WW8Num165z2">
    <w:name w:val="WW8Num165z2"/>
    <w:rsid w:val="00DB33D1"/>
  </w:style>
  <w:style w:type="character" w:customStyle="1" w:styleId="WW8Num165z3">
    <w:name w:val="WW8Num165z3"/>
    <w:rsid w:val="00DB33D1"/>
  </w:style>
  <w:style w:type="character" w:customStyle="1" w:styleId="WW8Num165z4">
    <w:name w:val="WW8Num165z4"/>
    <w:rsid w:val="00DB33D1"/>
  </w:style>
  <w:style w:type="character" w:customStyle="1" w:styleId="WW8Num165z5">
    <w:name w:val="WW8Num165z5"/>
    <w:rsid w:val="00DB33D1"/>
  </w:style>
  <w:style w:type="character" w:customStyle="1" w:styleId="WW8Num165z6">
    <w:name w:val="WW8Num165z6"/>
    <w:rsid w:val="00DB33D1"/>
  </w:style>
  <w:style w:type="character" w:customStyle="1" w:styleId="WW8Num165z7">
    <w:name w:val="WW8Num165z7"/>
    <w:rsid w:val="00DB33D1"/>
  </w:style>
  <w:style w:type="character" w:customStyle="1" w:styleId="WW8Num165z8">
    <w:name w:val="WW8Num165z8"/>
    <w:rsid w:val="00DB33D1"/>
  </w:style>
  <w:style w:type="character" w:customStyle="1" w:styleId="WW8Num166z0">
    <w:name w:val="WW8Num166z0"/>
    <w:rsid w:val="00DB33D1"/>
  </w:style>
  <w:style w:type="character" w:customStyle="1" w:styleId="WW8Num166z1">
    <w:name w:val="WW8Num166z1"/>
    <w:rsid w:val="00DB33D1"/>
  </w:style>
  <w:style w:type="character" w:customStyle="1" w:styleId="WW8Num166z2">
    <w:name w:val="WW8Num166z2"/>
    <w:rsid w:val="00DB33D1"/>
  </w:style>
  <w:style w:type="character" w:customStyle="1" w:styleId="WW8Num166z3">
    <w:name w:val="WW8Num166z3"/>
    <w:rsid w:val="00DB33D1"/>
  </w:style>
  <w:style w:type="character" w:customStyle="1" w:styleId="WW8Num166z4">
    <w:name w:val="WW8Num166z4"/>
    <w:rsid w:val="00DB33D1"/>
  </w:style>
  <w:style w:type="character" w:customStyle="1" w:styleId="WW8Num166z5">
    <w:name w:val="WW8Num166z5"/>
    <w:rsid w:val="00DB33D1"/>
  </w:style>
  <w:style w:type="character" w:customStyle="1" w:styleId="WW8Num166z6">
    <w:name w:val="WW8Num166z6"/>
    <w:rsid w:val="00DB33D1"/>
  </w:style>
  <w:style w:type="character" w:customStyle="1" w:styleId="WW8Num166z7">
    <w:name w:val="WW8Num166z7"/>
    <w:rsid w:val="00DB33D1"/>
  </w:style>
  <w:style w:type="character" w:customStyle="1" w:styleId="WW8Num166z8">
    <w:name w:val="WW8Num166z8"/>
    <w:rsid w:val="00DB33D1"/>
  </w:style>
  <w:style w:type="character" w:customStyle="1" w:styleId="WW8Num167z0">
    <w:name w:val="WW8Num167z0"/>
    <w:rsid w:val="00DB33D1"/>
    <w:rPr>
      <w:rFonts w:cs="Times New Roman"/>
      <w:b w:val="0"/>
      <w:color w:val="000000"/>
    </w:rPr>
  </w:style>
  <w:style w:type="character" w:customStyle="1" w:styleId="WW8Num167z1">
    <w:name w:val="WW8Num167z1"/>
    <w:rsid w:val="00DB33D1"/>
    <w:rPr>
      <w:rFonts w:cs="Times New Roman"/>
      <w:color w:val="000000"/>
    </w:rPr>
  </w:style>
  <w:style w:type="character" w:customStyle="1" w:styleId="WW8Num167z2">
    <w:name w:val="WW8Num167z2"/>
    <w:rsid w:val="00DB33D1"/>
    <w:rPr>
      <w:rFonts w:cs="Times New Roman"/>
    </w:rPr>
  </w:style>
  <w:style w:type="character" w:customStyle="1" w:styleId="WW8Num168z0">
    <w:name w:val="WW8Num168z0"/>
    <w:rsid w:val="00DB33D1"/>
  </w:style>
  <w:style w:type="character" w:customStyle="1" w:styleId="WW8Num168z1">
    <w:name w:val="WW8Num168z1"/>
    <w:rsid w:val="00DB33D1"/>
  </w:style>
  <w:style w:type="character" w:customStyle="1" w:styleId="WW8Num168z2">
    <w:name w:val="WW8Num168z2"/>
    <w:rsid w:val="00DB33D1"/>
  </w:style>
  <w:style w:type="character" w:customStyle="1" w:styleId="WW8Num168z3">
    <w:name w:val="WW8Num168z3"/>
    <w:rsid w:val="00DB33D1"/>
  </w:style>
  <w:style w:type="character" w:customStyle="1" w:styleId="WW8Num168z4">
    <w:name w:val="WW8Num168z4"/>
    <w:rsid w:val="00DB33D1"/>
  </w:style>
  <w:style w:type="character" w:customStyle="1" w:styleId="WW8Num168z5">
    <w:name w:val="WW8Num168z5"/>
    <w:rsid w:val="00DB33D1"/>
  </w:style>
  <w:style w:type="character" w:customStyle="1" w:styleId="WW8Num168z6">
    <w:name w:val="WW8Num168z6"/>
    <w:rsid w:val="00DB33D1"/>
  </w:style>
  <w:style w:type="character" w:customStyle="1" w:styleId="WW8Num168z7">
    <w:name w:val="WW8Num168z7"/>
    <w:rsid w:val="00DB33D1"/>
  </w:style>
  <w:style w:type="character" w:customStyle="1" w:styleId="WW8Num168z8">
    <w:name w:val="WW8Num168z8"/>
    <w:rsid w:val="00DB33D1"/>
  </w:style>
  <w:style w:type="character" w:customStyle="1" w:styleId="WW8Num169z0">
    <w:name w:val="WW8Num169z0"/>
    <w:rsid w:val="00DB33D1"/>
    <w:rPr>
      <w:rFonts w:ascii="Tahoma" w:hAnsi="Tahoma" w:cs="Tahoma"/>
      <w:color w:val="000000"/>
      <w:sz w:val="20"/>
      <w:szCs w:val="20"/>
    </w:rPr>
  </w:style>
  <w:style w:type="character" w:customStyle="1" w:styleId="WW8Num169z1">
    <w:name w:val="WW8Num169z1"/>
    <w:rsid w:val="00DB33D1"/>
  </w:style>
  <w:style w:type="character" w:customStyle="1" w:styleId="WW8Num169z2">
    <w:name w:val="WW8Num169z2"/>
    <w:rsid w:val="00DB33D1"/>
  </w:style>
  <w:style w:type="character" w:customStyle="1" w:styleId="WW8Num169z3">
    <w:name w:val="WW8Num169z3"/>
    <w:rsid w:val="00DB33D1"/>
  </w:style>
  <w:style w:type="character" w:customStyle="1" w:styleId="WW8Num169z4">
    <w:name w:val="WW8Num169z4"/>
    <w:rsid w:val="00DB33D1"/>
  </w:style>
  <w:style w:type="character" w:customStyle="1" w:styleId="WW8Num169z5">
    <w:name w:val="WW8Num169z5"/>
    <w:rsid w:val="00DB33D1"/>
  </w:style>
  <w:style w:type="character" w:customStyle="1" w:styleId="WW8Num169z6">
    <w:name w:val="WW8Num169z6"/>
    <w:rsid w:val="00DB33D1"/>
  </w:style>
  <w:style w:type="character" w:customStyle="1" w:styleId="WW8Num169z7">
    <w:name w:val="WW8Num169z7"/>
    <w:rsid w:val="00DB33D1"/>
  </w:style>
  <w:style w:type="character" w:customStyle="1" w:styleId="WW8Num169z8">
    <w:name w:val="WW8Num169z8"/>
    <w:rsid w:val="00DB33D1"/>
  </w:style>
  <w:style w:type="character" w:customStyle="1" w:styleId="WW8Num170z0">
    <w:name w:val="WW8Num170z0"/>
    <w:rsid w:val="00DB33D1"/>
    <w:rPr>
      <w:b/>
    </w:rPr>
  </w:style>
  <w:style w:type="character" w:customStyle="1" w:styleId="WW8Num170z1">
    <w:name w:val="WW8Num170z1"/>
    <w:rsid w:val="00DB33D1"/>
  </w:style>
  <w:style w:type="character" w:customStyle="1" w:styleId="WW8Num170z2">
    <w:name w:val="WW8Num170z2"/>
    <w:rsid w:val="00DB33D1"/>
  </w:style>
  <w:style w:type="character" w:customStyle="1" w:styleId="WW8Num170z3">
    <w:name w:val="WW8Num170z3"/>
    <w:rsid w:val="00DB33D1"/>
  </w:style>
  <w:style w:type="character" w:customStyle="1" w:styleId="WW8Num170z4">
    <w:name w:val="WW8Num170z4"/>
    <w:rsid w:val="00DB33D1"/>
  </w:style>
  <w:style w:type="character" w:customStyle="1" w:styleId="WW8Num170z5">
    <w:name w:val="WW8Num170z5"/>
    <w:rsid w:val="00DB33D1"/>
  </w:style>
  <w:style w:type="character" w:customStyle="1" w:styleId="WW8Num170z6">
    <w:name w:val="WW8Num170z6"/>
    <w:rsid w:val="00DB33D1"/>
  </w:style>
  <w:style w:type="character" w:customStyle="1" w:styleId="WW8Num170z7">
    <w:name w:val="WW8Num170z7"/>
    <w:rsid w:val="00DB33D1"/>
  </w:style>
  <w:style w:type="character" w:customStyle="1" w:styleId="WW8Num170z8">
    <w:name w:val="WW8Num170z8"/>
    <w:rsid w:val="00DB33D1"/>
  </w:style>
  <w:style w:type="character" w:customStyle="1" w:styleId="WW8Num171z0">
    <w:name w:val="WW8Num171z0"/>
    <w:rsid w:val="00DB33D1"/>
    <w:rPr>
      <w:b w:val="0"/>
      <w:i w:val="0"/>
      <w:color w:val="000000"/>
      <w:sz w:val="20"/>
      <w:szCs w:val="20"/>
    </w:rPr>
  </w:style>
  <w:style w:type="character" w:customStyle="1" w:styleId="WW8Num171z1">
    <w:name w:val="WW8Num171z1"/>
    <w:rsid w:val="00DB33D1"/>
    <w:rPr>
      <w:rFonts w:cs="Times New Roman"/>
    </w:rPr>
  </w:style>
  <w:style w:type="character" w:customStyle="1" w:styleId="WW8Num171z2">
    <w:name w:val="WW8Num171z2"/>
    <w:rsid w:val="00DB33D1"/>
    <w:rPr>
      <w:b w:val="0"/>
      <w:kern w:val="3"/>
      <w:position w:val="0"/>
      <w:vertAlign w:val="baseline"/>
    </w:rPr>
  </w:style>
  <w:style w:type="character" w:customStyle="1" w:styleId="WW8Num172z0">
    <w:name w:val="WW8Num172z0"/>
    <w:rsid w:val="00DB33D1"/>
    <w:rPr>
      <w:rFonts w:cs="Times New Roman"/>
    </w:rPr>
  </w:style>
  <w:style w:type="character" w:customStyle="1" w:styleId="WW8Num173z0">
    <w:name w:val="WW8Num173z0"/>
    <w:rsid w:val="00DB33D1"/>
  </w:style>
  <w:style w:type="character" w:customStyle="1" w:styleId="WW8Num173z1">
    <w:name w:val="WW8Num173z1"/>
    <w:rsid w:val="00DB33D1"/>
  </w:style>
  <w:style w:type="character" w:customStyle="1" w:styleId="WW8Num173z2">
    <w:name w:val="WW8Num173z2"/>
    <w:rsid w:val="00DB33D1"/>
  </w:style>
  <w:style w:type="character" w:customStyle="1" w:styleId="WW8Num173z3">
    <w:name w:val="WW8Num173z3"/>
    <w:rsid w:val="00DB33D1"/>
  </w:style>
  <w:style w:type="character" w:customStyle="1" w:styleId="WW8Num173z4">
    <w:name w:val="WW8Num173z4"/>
    <w:rsid w:val="00DB33D1"/>
  </w:style>
  <w:style w:type="character" w:customStyle="1" w:styleId="WW8Num173z5">
    <w:name w:val="WW8Num173z5"/>
    <w:rsid w:val="00DB33D1"/>
  </w:style>
  <w:style w:type="character" w:customStyle="1" w:styleId="WW8Num173z6">
    <w:name w:val="WW8Num173z6"/>
    <w:rsid w:val="00DB33D1"/>
  </w:style>
  <w:style w:type="character" w:customStyle="1" w:styleId="WW8Num173z7">
    <w:name w:val="WW8Num173z7"/>
    <w:rsid w:val="00DB33D1"/>
  </w:style>
  <w:style w:type="character" w:customStyle="1" w:styleId="WW8Num173z8">
    <w:name w:val="WW8Num173z8"/>
    <w:rsid w:val="00DB33D1"/>
  </w:style>
  <w:style w:type="character" w:customStyle="1" w:styleId="WW8Num174z0">
    <w:name w:val="WW8Num174z0"/>
    <w:rsid w:val="00DB33D1"/>
    <w:rPr>
      <w:rFonts w:ascii="Tahoma" w:hAnsi="Tahoma" w:cs="Tahoma"/>
      <w:color w:val="000000"/>
    </w:rPr>
  </w:style>
  <w:style w:type="character" w:customStyle="1" w:styleId="WW8Num174z1">
    <w:name w:val="WW8Num174z1"/>
    <w:rsid w:val="00DB33D1"/>
  </w:style>
  <w:style w:type="character" w:customStyle="1" w:styleId="WW8Num174z2">
    <w:name w:val="WW8Num174z2"/>
    <w:rsid w:val="00DB33D1"/>
  </w:style>
  <w:style w:type="character" w:customStyle="1" w:styleId="WW8Num174z3">
    <w:name w:val="WW8Num174z3"/>
    <w:rsid w:val="00DB33D1"/>
  </w:style>
  <w:style w:type="character" w:customStyle="1" w:styleId="WW8Num174z4">
    <w:name w:val="WW8Num174z4"/>
    <w:rsid w:val="00DB33D1"/>
  </w:style>
  <w:style w:type="character" w:customStyle="1" w:styleId="WW8Num174z5">
    <w:name w:val="WW8Num174z5"/>
    <w:rsid w:val="00DB33D1"/>
  </w:style>
  <w:style w:type="character" w:customStyle="1" w:styleId="WW8Num174z6">
    <w:name w:val="WW8Num174z6"/>
    <w:rsid w:val="00DB33D1"/>
  </w:style>
  <w:style w:type="character" w:customStyle="1" w:styleId="WW8Num174z7">
    <w:name w:val="WW8Num174z7"/>
    <w:rsid w:val="00DB33D1"/>
  </w:style>
  <w:style w:type="character" w:customStyle="1" w:styleId="WW8Num174z8">
    <w:name w:val="WW8Num174z8"/>
    <w:rsid w:val="00DB33D1"/>
  </w:style>
  <w:style w:type="character" w:customStyle="1" w:styleId="WW8Num175z0">
    <w:name w:val="WW8Num175z0"/>
    <w:rsid w:val="00DB33D1"/>
    <w:rPr>
      <w:b w:val="0"/>
      <w:color w:val="000000"/>
    </w:rPr>
  </w:style>
  <w:style w:type="character" w:customStyle="1" w:styleId="WW8Num175z1">
    <w:name w:val="WW8Num175z1"/>
    <w:rsid w:val="00DB33D1"/>
    <w:rPr>
      <w:rFonts w:cs="Times New Roman"/>
      <w:color w:val="000000"/>
    </w:rPr>
  </w:style>
  <w:style w:type="character" w:customStyle="1" w:styleId="WW8Num175z2">
    <w:name w:val="WW8Num175z2"/>
    <w:rsid w:val="00DB33D1"/>
    <w:rPr>
      <w:rFonts w:cs="Times New Roman"/>
    </w:rPr>
  </w:style>
  <w:style w:type="character" w:customStyle="1" w:styleId="WW8Num176z0">
    <w:name w:val="WW8Num176z0"/>
    <w:rsid w:val="00DB33D1"/>
  </w:style>
  <w:style w:type="character" w:customStyle="1" w:styleId="WW8Num176z1">
    <w:name w:val="WW8Num176z1"/>
    <w:rsid w:val="00DB33D1"/>
  </w:style>
  <w:style w:type="character" w:customStyle="1" w:styleId="WW8Num176z2">
    <w:name w:val="WW8Num176z2"/>
    <w:rsid w:val="00DB33D1"/>
  </w:style>
  <w:style w:type="character" w:customStyle="1" w:styleId="WW8Num176z3">
    <w:name w:val="WW8Num176z3"/>
    <w:rsid w:val="00DB33D1"/>
  </w:style>
  <w:style w:type="character" w:customStyle="1" w:styleId="WW8Num176z4">
    <w:name w:val="WW8Num176z4"/>
    <w:rsid w:val="00DB33D1"/>
  </w:style>
  <w:style w:type="character" w:customStyle="1" w:styleId="WW8Num176z5">
    <w:name w:val="WW8Num176z5"/>
    <w:rsid w:val="00DB33D1"/>
  </w:style>
  <w:style w:type="character" w:customStyle="1" w:styleId="WW8Num176z6">
    <w:name w:val="WW8Num176z6"/>
    <w:rsid w:val="00DB33D1"/>
  </w:style>
  <w:style w:type="character" w:customStyle="1" w:styleId="WW8Num176z7">
    <w:name w:val="WW8Num176z7"/>
    <w:rsid w:val="00DB33D1"/>
  </w:style>
  <w:style w:type="character" w:customStyle="1" w:styleId="WW8Num176z8">
    <w:name w:val="WW8Num176z8"/>
    <w:rsid w:val="00DB33D1"/>
  </w:style>
  <w:style w:type="character" w:customStyle="1" w:styleId="WW8Num177z0">
    <w:name w:val="WW8Num177z0"/>
    <w:rsid w:val="00DB33D1"/>
  </w:style>
  <w:style w:type="character" w:customStyle="1" w:styleId="WW8Num178z0">
    <w:name w:val="WW8Num178z0"/>
    <w:rsid w:val="00DB33D1"/>
    <w:rPr>
      <w:rFonts w:ascii="Tahoma" w:hAnsi="Tahoma" w:cs="Times New Roman"/>
      <w:b/>
    </w:rPr>
  </w:style>
  <w:style w:type="character" w:customStyle="1" w:styleId="WW8Num178z1">
    <w:name w:val="WW8Num178z1"/>
    <w:rsid w:val="00DB33D1"/>
    <w:rPr>
      <w:rFonts w:cs="Times New Roman"/>
      <w:color w:val="000000"/>
    </w:rPr>
  </w:style>
  <w:style w:type="character" w:customStyle="1" w:styleId="WW8Num178z3">
    <w:name w:val="WW8Num178z3"/>
    <w:rsid w:val="00DB33D1"/>
    <w:rPr>
      <w:rFonts w:cs="Times New Roman"/>
      <w:color w:val="000000"/>
    </w:rPr>
  </w:style>
  <w:style w:type="character" w:customStyle="1" w:styleId="WW8Num178z6">
    <w:name w:val="WW8Num178z6"/>
    <w:rsid w:val="00DB33D1"/>
    <w:rPr>
      <w:rFonts w:ascii="Tahoma" w:eastAsia="Times New Roman" w:hAnsi="Tahoma" w:cs="Tahoma"/>
      <w:b w:val="0"/>
    </w:rPr>
  </w:style>
  <w:style w:type="character" w:customStyle="1" w:styleId="WW8Num179z0">
    <w:name w:val="WW8Num179z0"/>
    <w:rsid w:val="00DB33D1"/>
    <w:rPr>
      <w:rFonts w:ascii="Tahoma" w:eastAsia="Times New Roman" w:hAnsi="Tahoma" w:cs="Tahoma"/>
      <w:b w:val="0"/>
      <w:color w:val="000000"/>
    </w:rPr>
  </w:style>
  <w:style w:type="character" w:customStyle="1" w:styleId="WW8Num179z1">
    <w:name w:val="WW8Num179z1"/>
    <w:rsid w:val="00DB33D1"/>
    <w:rPr>
      <w:rFonts w:cs="Times New Roman"/>
    </w:rPr>
  </w:style>
  <w:style w:type="character" w:customStyle="1" w:styleId="WW8Num179z2">
    <w:name w:val="WW8Num179z2"/>
    <w:rsid w:val="00DB33D1"/>
    <w:rPr>
      <w:color w:val="000000"/>
    </w:rPr>
  </w:style>
  <w:style w:type="character" w:customStyle="1" w:styleId="WW8Num179z4">
    <w:name w:val="WW8Num179z4"/>
    <w:rsid w:val="00DB33D1"/>
    <w:rPr>
      <w:rFonts w:ascii="Tahoma" w:hAnsi="Tahoma" w:cs="Times New Roman"/>
      <w:b w:val="0"/>
      <w:sz w:val="20"/>
      <w:szCs w:val="20"/>
    </w:rPr>
  </w:style>
  <w:style w:type="character" w:customStyle="1" w:styleId="WW8Num179z5">
    <w:name w:val="WW8Num179z5"/>
    <w:rsid w:val="00DB33D1"/>
    <w:rPr>
      <w:rFonts w:cs="Times New Roman"/>
      <w:b/>
    </w:rPr>
  </w:style>
  <w:style w:type="character" w:customStyle="1" w:styleId="WW8Num180z0">
    <w:name w:val="WW8Num180z0"/>
    <w:rsid w:val="00DB33D1"/>
    <w:rPr>
      <w:rFonts w:cs="Times New Roman"/>
    </w:rPr>
  </w:style>
  <w:style w:type="character" w:customStyle="1" w:styleId="WW8Num180z1">
    <w:name w:val="WW8Num180z1"/>
    <w:rsid w:val="00DB33D1"/>
  </w:style>
  <w:style w:type="character" w:customStyle="1" w:styleId="WW8Num180z2">
    <w:name w:val="WW8Num180z2"/>
    <w:rsid w:val="00DB33D1"/>
  </w:style>
  <w:style w:type="character" w:customStyle="1" w:styleId="WW8Num180z3">
    <w:name w:val="WW8Num180z3"/>
    <w:rsid w:val="00DB33D1"/>
  </w:style>
  <w:style w:type="character" w:customStyle="1" w:styleId="WW8Num180z4">
    <w:name w:val="WW8Num180z4"/>
    <w:rsid w:val="00DB33D1"/>
  </w:style>
  <w:style w:type="character" w:customStyle="1" w:styleId="WW8Num180z5">
    <w:name w:val="WW8Num180z5"/>
    <w:rsid w:val="00DB33D1"/>
  </w:style>
  <w:style w:type="character" w:customStyle="1" w:styleId="WW8Num180z6">
    <w:name w:val="WW8Num180z6"/>
    <w:rsid w:val="00DB33D1"/>
  </w:style>
  <w:style w:type="character" w:customStyle="1" w:styleId="WW8Num180z7">
    <w:name w:val="WW8Num180z7"/>
    <w:rsid w:val="00DB33D1"/>
  </w:style>
  <w:style w:type="character" w:customStyle="1" w:styleId="WW8Num180z8">
    <w:name w:val="WW8Num180z8"/>
    <w:rsid w:val="00DB33D1"/>
  </w:style>
  <w:style w:type="character" w:customStyle="1" w:styleId="WW8Num181z0">
    <w:name w:val="WW8Num181z0"/>
    <w:rsid w:val="00DB33D1"/>
  </w:style>
  <w:style w:type="character" w:customStyle="1" w:styleId="WW8Num181z1">
    <w:name w:val="WW8Num181z1"/>
    <w:rsid w:val="00DB33D1"/>
  </w:style>
  <w:style w:type="character" w:customStyle="1" w:styleId="WW8Num181z2">
    <w:name w:val="WW8Num181z2"/>
    <w:rsid w:val="00DB33D1"/>
  </w:style>
  <w:style w:type="character" w:customStyle="1" w:styleId="WW8Num181z3">
    <w:name w:val="WW8Num181z3"/>
    <w:rsid w:val="00DB33D1"/>
  </w:style>
  <w:style w:type="character" w:customStyle="1" w:styleId="WW8Num181z4">
    <w:name w:val="WW8Num181z4"/>
    <w:rsid w:val="00DB33D1"/>
  </w:style>
  <w:style w:type="character" w:customStyle="1" w:styleId="WW8Num181z5">
    <w:name w:val="WW8Num181z5"/>
    <w:rsid w:val="00DB33D1"/>
  </w:style>
  <w:style w:type="character" w:customStyle="1" w:styleId="WW8Num181z6">
    <w:name w:val="WW8Num181z6"/>
    <w:rsid w:val="00DB33D1"/>
  </w:style>
  <w:style w:type="character" w:customStyle="1" w:styleId="WW8Num181z7">
    <w:name w:val="WW8Num181z7"/>
    <w:rsid w:val="00DB33D1"/>
  </w:style>
  <w:style w:type="character" w:customStyle="1" w:styleId="WW8Num181z8">
    <w:name w:val="WW8Num181z8"/>
    <w:rsid w:val="00DB33D1"/>
  </w:style>
  <w:style w:type="character" w:customStyle="1" w:styleId="WW8Num182z0">
    <w:name w:val="WW8Num182z0"/>
    <w:rsid w:val="00DB33D1"/>
    <w:rPr>
      <w:rFonts w:ascii="Tahoma" w:hAnsi="Tahoma" w:cs="Tahoma"/>
      <w:b/>
      <w:sz w:val="20"/>
      <w:szCs w:val="20"/>
    </w:rPr>
  </w:style>
  <w:style w:type="character" w:customStyle="1" w:styleId="WW8Num182z1">
    <w:name w:val="WW8Num182z1"/>
    <w:rsid w:val="00DB33D1"/>
  </w:style>
  <w:style w:type="character" w:customStyle="1" w:styleId="WW8Num182z2">
    <w:name w:val="WW8Num182z2"/>
    <w:rsid w:val="00DB33D1"/>
  </w:style>
  <w:style w:type="character" w:customStyle="1" w:styleId="WW8Num182z3">
    <w:name w:val="WW8Num182z3"/>
    <w:rsid w:val="00DB33D1"/>
  </w:style>
  <w:style w:type="character" w:customStyle="1" w:styleId="WW8Num182z4">
    <w:name w:val="WW8Num182z4"/>
    <w:rsid w:val="00DB33D1"/>
  </w:style>
  <w:style w:type="character" w:customStyle="1" w:styleId="WW8Num182z5">
    <w:name w:val="WW8Num182z5"/>
    <w:rsid w:val="00DB33D1"/>
  </w:style>
  <w:style w:type="character" w:customStyle="1" w:styleId="WW8Num182z6">
    <w:name w:val="WW8Num182z6"/>
    <w:rsid w:val="00DB33D1"/>
  </w:style>
  <w:style w:type="character" w:customStyle="1" w:styleId="WW8Num182z7">
    <w:name w:val="WW8Num182z7"/>
    <w:rsid w:val="00DB33D1"/>
  </w:style>
  <w:style w:type="character" w:customStyle="1" w:styleId="WW8Num182z8">
    <w:name w:val="WW8Num182z8"/>
    <w:rsid w:val="00DB33D1"/>
  </w:style>
  <w:style w:type="character" w:customStyle="1" w:styleId="WW8Num183z0">
    <w:name w:val="WW8Num183z0"/>
    <w:rsid w:val="00DB33D1"/>
    <w:rPr>
      <w:rFonts w:ascii="Tahoma" w:hAnsi="Tahoma" w:cs="Tahoma"/>
    </w:rPr>
  </w:style>
  <w:style w:type="character" w:customStyle="1" w:styleId="WW8Num183z1">
    <w:name w:val="WW8Num183z1"/>
    <w:rsid w:val="00DB33D1"/>
  </w:style>
  <w:style w:type="character" w:customStyle="1" w:styleId="WW8Num183z2">
    <w:name w:val="WW8Num183z2"/>
    <w:rsid w:val="00DB33D1"/>
  </w:style>
  <w:style w:type="character" w:customStyle="1" w:styleId="WW8Num183z3">
    <w:name w:val="WW8Num183z3"/>
    <w:rsid w:val="00DB33D1"/>
  </w:style>
  <w:style w:type="character" w:customStyle="1" w:styleId="WW8Num183z4">
    <w:name w:val="WW8Num183z4"/>
    <w:rsid w:val="00DB33D1"/>
  </w:style>
  <w:style w:type="character" w:customStyle="1" w:styleId="WW8Num183z5">
    <w:name w:val="WW8Num183z5"/>
    <w:rsid w:val="00DB33D1"/>
  </w:style>
  <w:style w:type="character" w:customStyle="1" w:styleId="WW8Num183z6">
    <w:name w:val="WW8Num183z6"/>
    <w:rsid w:val="00DB33D1"/>
  </w:style>
  <w:style w:type="character" w:customStyle="1" w:styleId="WW8Num183z7">
    <w:name w:val="WW8Num183z7"/>
    <w:rsid w:val="00DB33D1"/>
  </w:style>
  <w:style w:type="character" w:customStyle="1" w:styleId="WW8Num183z8">
    <w:name w:val="WW8Num183z8"/>
    <w:rsid w:val="00DB33D1"/>
  </w:style>
  <w:style w:type="character" w:customStyle="1" w:styleId="WW8Num184z0">
    <w:name w:val="WW8Num184z0"/>
    <w:rsid w:val="00DB33D1"/>
    <w:rPr>
      <w:rFonts w:ascii="Tahoma" w:hAnsi="Tahoma" w:cs="Tahoma"/>
      <w:sz w:val="20"/>
      <w:szCs w:val="20"/>
    </w:rPr>
  </w:style>
  <w:style w:type="character" w:customStyle="1" w:styleId="WW8Num184z1">
    <w:name w:val="WW8Num184z1"/>
    <w:rsid w:val="00DB33D1"/>
  </w:style>
  <w:style w:type="character" w:customStyle="1" w:styleId="WW8Num184z2">
    <w:name w:val="WW8Num184z2"/>
    <w:rsid w:val="00DB33D1"/>
  </w:style>
  <w:style w:type="character" w:customStyle="1" w:styleId="WW8Num184z3">
    <w:name w:val="WW8Num184z3"/>
    <w:rsid w:val="00DB33D1"/>
  </w:style>
  <w:style w:type="character" w:customStyle="1" w:styleId="WW8Num184z4">
    <w:name w:val="WW8Num184z4"/>
    <w:rsid w:val="00DB33D1"/>
  </w:style>
  <w:style w:type="character" w:customStyle="1" w:styleId="WW8Num184z5">
    <w:name w:val="WW8Num184z5"/>
    <w:rsid w:val="00DB33D1"/>
  </w:style>
  <w:style w:type="character" w:customStyle="1" w:styleId="WW8Num184z6">
    <w:name w:val="WW8Num184z6"/>
    <w:rsid w:val="00DB33D1"/>
  </w:style>
  <w:style w:type="character" w:customStyle="1" w:styleId="WW8Num184z7">
    <w:name w:val="WW8Num184z7"/>
    <w:rsid w:val="00DB33D1"/>
  </w:style>
  <w:style w:type="character" w:customStyle="1" w:styleId="WW8Num184z8">
    <w:name w:val="WW8Num184z8"/>
    <w:rsid w:val="00DB33D1"/>
  </w:style>
  <w:style w:type="character" w:customStyle="1" w:styleId="WW8Num185z0">
    <w:name w:val="WW8Num185z0"/>
    <w:rsid w:val="00DB33D1"/>
  </w:style>
  <w:style w:type="character" w:customStyle="1" w:styleId="WW8Num185z1">
    <w:name w:val="WW8Num185z1"/>
    <w:rsid w:val="00DB33D1"/>
  </w:style>
  <w:style w:type="character" w:customStyle="1" w:styleId="WW8Num185z2">
    <w:name w:val="WW8Num185z2"/>
    <w:rsid w:val="00DB33D1"/>
  </w:style>
  <w:style w:type="character" w:customStyle="1" w:styleId="WW8Num185z3">
    <w:name w:val="WW8Num185z3"/>
    <w:rsid w:val="00DB33D1"/>
  </w:style>
  <w:style w:type="character" w:customStyle="1" w:styleId="WW8Num185z4">
    <w:name w:val="WW8Num185z4"/>
    <w:rsid w:val="00DB33D1"/>
  </w:style>
  <w:style w:type="character" w:customStyle="1" w:styleId="WW8Num185z5">
    <w:name w:val="WW8Num185z5"/>
    <w:rsid w:val="00DB33D1"/>
  </w:style>
  <w:style w:type="character" w:customStyle="1" w:styleId="WW8Num185z6">
    <w:name w:val="WW8Num185z6"/>
    <w:rsid w:val="00DB33D1"/>
  </w:style>
  <w:style w:type="character" w:customStyle="1" w:styleId="WW8Num185z7">
    <w:name w:val="WW8Num185z7"/>
    <w:rsid w:val="00DB33D1"/>
  </w:style>
  <w:style w:type="character" w:customStyle="1" w:styleId="WW8Num185z8">
    <w:name w:val="WW8Num185z8"/>
    <w:rsid w:val="00DB33D1"/>
  </w:style>
  <w:style w:type="character" w:customStyle="1" w:styleId="WW8Num186z0">
    <w:name w:val="WW8Num186z0"/>
    <w:rsid w:val="00DB33D1"/>
  </w:style>
  <w:style w:type="character" w:customStyle="1" w:styleId="WW8Num186z1">
    <w:name w:val="WW8Num186z1"/>
    <w:rsid w:val="00DB33D1"/>
  </w:style>
  <w:style w:type="character" w:customStyle="1" w:styleId="WW8Num186z2">
    <w:name w:val="WW8Num186z2"/>
    <w:rsid w:val="00DB33D1"/>
  </w:style>
  <w:style w:type="character" w:customStyle="1" w:styleId="WW8Num186z3">
    <w:name w:val="WW8Num186z3"/>
    <w:rsid w:val="00DB33D1"/>
  </w:style>
  <w:style w:type="character" w:customStyle="1" w:styleId="WW8Num186z4">
    <w:name w:val="WW8Num186z4"/>
    <w:rsid w:val="00DB33D1"/>
  </w:style>
  <w:style w:type="character" w:customStyle="1" w:styleId="WW8Num186z5">
    <w:name w:val="WW8Num186z5"/>
    <w:rsid w:val="00DB33D1"/>
  </w:style>
  <w:style w:type="character" w:customStyle="1" w:styleId="WW8Num186z6">
    <w:name w:val="WW8Num186z6"/>
    <w:rsid w:val="00DB33D1"/>
  </w:style>
  <w:style w:type="character" w:customStyle="1" w:styleId="WW8Num186z7">
    <w:name w:val="WW8Num186z7"/>
    <w:rsid w:val="00DB33D1"/>
  </w:style>
  <w:style w:type="character" w:customStyle="1" w:styleId="WW8Num186z8">
    <w:name w:val="WW8Num186z8"/>
    <w:rsid w:val="00DB33D1"/>
  </w:style>
  <w:style w:type="character" w:customStyle="1" w:styleId="WW8Num187z0">
    <w:name w:val="WW8Num187z0"/>
    <w:rsid w:val="00DB33D1"/>
    <w:rPr>
      <w:rFonts w:ascii="Tahoma" w:hAnsi="Tahoma" w:cs="Tahoma"/>
      <w:b/>
      <w:bCs/>
      <w:sz w:val="20"/>
      <w:szCs w:val="20"/>
    </w:rPr>
  </w:style>
  <w:style w:type="character" w:customStyle="1" w:styleId="WW8Num187z1">
    <w:name w:val="WW8Num187z1"/>
    <w:rsid w:val="00DB33D1"/>
    <w:rPr>
      <w:rFonts w:ascii="Trebuchet MS" w:eastAsia="Times New Roman" w:hAnsi="Trebuchet MS" w:cs="Arial"/>
      <w:b w:val="0"/>
    </w:rPr>
  </w:style>
  <w:style w:type="character" w:customStyle="1" w:styleId="WW8Num187z2">
    <w:name w:val="WW8Num187z2"/>
    <w:rsid w:val="00DB33D1"/>
  </w:style>
  <w:style w:type="character" w:customStyle="1" w:styleId="WW8Num187z4">
    <w:name w:val="WW8Num187z4"/>
    <w:rsid w:val="00DB33D1"/>
  </w:style>
  <w:style w:type="character" w:customStyle="1" w:styleId="WW8Num187z5">
    <w:name w:val="WW8Num187z5"/>
    <w:rsid w:val="00DB33D1"/>
  </w:style>
  <w:style w:type="character" w:customStyle="1" w:styleId="WW8Num187z6">
    <w:name w:val="WW8Num187z6"/>
    <w:rsid w:val="00DB33D1"/>
  </w:style>
  <w:style w:type="character" w:customStyle="1" w:styleId="WW8Num187z7">
    <w:name w:val="WW8Num187z7"/>
    <w:rsid w:val="00DB33D1"/>
  </w:style>
  <w:style w:type="character" w:customStyle="1" w:styleId="WW8Num187z8">
    <w:name w:val="WW8Num187z8"/>
    <w:rsid w:val="00DB33D1"/>
  </w:style>
  <w:style w:type="character" w:customStyle="1" w:styleId="WW8Num188z0">
    <w:name w:val="WW8Num188z0"/>
    <w:rsid w:val="00DB33D1"/>
    <w:rPr>
      <w:b w:val="0"/>
      <w:i w:val="0"/>
      <w:color w:val="000000"/>
      <w:sz w:val="20"/>
      <w:szCs w:val="20"/>
    </w:rPr>
  </w:style>
  <w:style w:type="character" w:customStyle="1" w:styleId="WW8Num188z1">
    <w:name w:val="WW8Num188z1"/>
    <w:rsid w:val="00DB33D1"/>
  </w:style>
  <w:style w:type="character" w:customStyle="1" w:styleId="WW8Num188z2">
    <w:name w:val="WW8Num188z2"/>
    <w:rsid w:val="00DB33D1"/>
  </w:style>
  <w:style w:type="character" w:customStyle="1" w:styleId="WW8Num188z3">
    <w:name w:val="WW8Num188z3"/>
    <w:rsid w:val="00DB33D1"/>
  </w:style>
  <w:style w:type="character" w:customStyle="1" w:styleId="WW8Num188z4">
    <w:name w:val="WW8Num188z4"/>
    <w:rsid w:val="00DB33D1"/>
  </w:style>
  <w:style w:type="character" w:customStyle="1" w:styleId="WW8Num188z5">
    <w:name w:val="WW8Num188z5"/>
    <w:rsid w:val="00DB33D1"/>
  </w:style>
  <w:style w:type="character" w:customStyle="1" w:styleId="WW8Num188z6">
    <w:name w:val="WW8Num188z6"/>
    <w:rsid w:val="00DB33D1"/>
  </w:style>
  <w:style w:type="character" w:customStyle="1" w:styleId="WW8Num188z7">
    <w:name w:val="WW8Num188z7"/>
    <w:rsid w:val="00DB33D1"/>
  </w:style>
  <w:style w:type="character" w:customStyle="1" w:styleId="WW8Num188z8">
    <w:name w:val="WW8Num188z8"/>
    <w:rsid w:val="00DB33D1"/>
  </w:style>
  <w:style w:type="character" w:customStyle="1" w:styleId="WW8Num189z0">
    <w:name w:val="WW8Num189z0"/>
    <w:rsid w:val="00DB33D1"/>
    <w:rPr>
      <w:rFonts w:ascii="Tahoma" w:hAnsi="Tahoma" w:cs="Times New Roman"/>
      <w:color w:val="000000"/>
    </w:rPr>
  </w:style>
  <w:style w:type="character" w:customStyle="1" w:styleId="WW8Num189z1">
    <w:name w:val="WW8Num189z1"/>
    <w:rsid w:val="00DB33D1"/>
    <w:rPr>
      <w:rFonts w:cs="Times New Roman"/>
    </w:rPr>
  </w:style>
  <w:style w:type="character" w:customStyle="1" w:styleId="WW8Num190z0">
    <w:name w:val="WW8Num190z0"/>
    <w:rsid w:val="00DB33D1"/>
    <w:rPr>
      <w:strike w:val="0"/>
      <w:dstrike w:val="0"/>
      <w:sz w:val="20"/>
      <w:szCs w:val="20"/>
    </w:rPr>
  </w:style>
  <w:style w:type="character" w:customStyle="1" w:styleId="WW8Num190z1">
    <w:name w:val="WW8Num190z1"/>
    <w:rsid w:val="00DB33D1"/>
  </w:style>
  <w:style w:type="character" w:customStyle="1" w:styleId="WW8Num190z2">
    <w:name w:val="WW8Num190z2"/>
    <w:rsid w:val="00DB33D1"/>
  </w:style>
  <w:style w:type="character" w:customStyle="1" w:styleId="WW8Num190z3">
    <w:name w:val="WW8Num190z3"/>
    <w:rsid w:val="00DB33D1"/>
  </w:style>
  <w:style w:type="character" w:customStyle="1" w:styleId="WW8Num190z4">
    <w:name w:val="WW8Num190z4"/>
    <w:rsid w:val="00DB33D1"/>
  </w:style>
  <w:style w:type="character" w:customStyle="1" w:styleId="WW8Num190z5">
    <w:name w:val="WW8Num190z5"/>
    <w:rsid w:val="00DB33D1"/>
  </w:style>
  <w:style w:type="character" w:customStyle="1" w:styleId="WW8Num190z6">
    <w:name w:val="WW8Num190z6"/>
    <w:rsid w:val="00DB33D1"/>
  </w:style>
  <w:style w:type="character" w:customStyle="1" w:styleId="WW8Num190z7">
    <w:name w:val="WW8Num190z7"/>
    <w:rsid w:val="00DB33D1"/>
  </w:style>
  <w:style w:type="character" w:customStyle="1" w:styleId="WW8Num190z8">
    <w:name w:val="WW8Num190z8"/>
    <w:rsid w:val="00DB33D1"/>
  </w:style>
  <w:style w:type="character" w:customStyle="1" w:styleId="WW8Num191z0">
    <w:name w:val="WW8Num191z0"/>
    <w:rsid w:val="00DB33D1"/>
    <w:rPr>
      <w:rFonts w:ascii="Tahoma" w:hAnsi="Tahoma" w:cs="Tahoma"/>
    </w:rPr>
  </w:style>
  <w:style w:type="character" w:customStyle="1" w:styleId="WW8Num191z1">
    <w:name w:val="WW8Num191z1"/>
    <w:rsid w:val="00DB33D1"/>
    <w:rPr>
      <w:b w:val="0"/>
      <w:i w:val="0"/>
    </w:rPr>
  </w:style>
  <w:style w:type="character" w:customStyle="1" w:styleId="WW8Num191z2">
    <w:name w:val="WW8Num191z2"/>
    <w:rsid w:val="00DB33D1"/>
  </w:style>
  <w:style w:type="character" w:customStyle="1" w:styleId="WW8Num191z3">
    <w:name w:val="WW8Num191z3"/>
    <w:rsid w:val="00DB33D1"/>
  </w:style>
  <w:style w:type="character" w:customStyle="1" w:styleId="WW8Num191z4">
    <w:name w:val="WW8Num191z4"/>
    <w:rsid w:val="00DB33D1"/>
  </w:style>
  <w:style w:type="character" w:customStyle="1" w:styleId="WW8Num191z5">
    <w:name w:val="WW8Num191z5"/>
    <w:rsid w:val="00DB33D1"/>
  </w:style>
  <w:style w:type="character" w:customStyle="1" w:styleId="WW8Num191z6">
    <w:name w:val="WW8Num191z6"/>
    <w:rsid w:val="00DB33D1"/>
  </w:style>
  <w:style w:type="character" w:customStyle="1" w:styleId="WW8Num191z7">
    <w:name w:val="WW8Num191z7"/>
    <w:rsid w:val="00DB33D1"/>
  </w:style>
  <w:style w:type="character" w:customStyle="1" w:styleId="WW8Num191z8">
    <w:name w:val="WW8Num191z8"/>
    <w:rsid w:val="00DB33D1"/>
  </w:style>
  <w:style w:type="character" w:customStyle="1" w:styleId="WW8Num192z0">
    <w:name w:val="WW8Num192z0"/>
    <w:rsid w:val="00DB33D1"/>
    <w:rPr>
      <w:sz w:val="22"/>
    </w:rPr>
  </w:style>
  <w:style w:type="character" w:customStyle="1" w:styleId="WW8Num192z1">
    <w:name w:val="WW8Num192z1"/>
    <w:rsid w:val="00DB33D1"/>
  </w:style>
  <w:style w:type="character" w:customStyle="1" w:styleId="WW8Num192z2">
    <w:name w:val="WW8Num192z2"/>
    <w:rsid w:val="00DB33D1"/>
  </w:style>
  <w:style w:type="character" w:customStyle="1" w:styleId="WW8Num192z3">
    <w:name w:val="WW8Num192z3"/>
    <w:rsid w:val="00DB33D1"/>
  </w:style>
  <w:style w:type="character" w:customStyle="1" w:styleId="WW8Num192z4">
    <w:name w:val="WW8Num192z4"/>
    <w:rsid w:val="00DB33D1"/>
  </w:style>
  <w:style w:type="character" w:customStyle="1" w:styleId="WW8Num192z5">
    <w:name w:val="WW8Num192z5"/>
    <w:rsid w:val="00DB33D1"/>
  </w:style>
  <w:style w:type="character" w:customStyle="1" w:styleId="WW8Num192z6">
    <w:name w:val="WW8Num192z6"/>
    <w:rsid w:val="00DB33D1"/>
  </w:style>
  <w:style w:type="character" w:customStyle="1" w:styleId="WW8Num192z7">
    <w:name w:val="WW8Num192z7"/>
    <w:rsid w:val="00DB33D1"/>
  </w:style>
  <w:style w:type="character" w:customStyle="1" w:styleId="WW8Num192z8">
    <w:name w:val="WW8Num192z8"/>
    <w:rsid w:val="00DB33D1"/>
  </w:style>
  <w:style w:type="character" w:customStyle="1" w:styleId="WW8Num193z0">
    <w:name w:val="WW8Num193z0"/>
    <w:rsid w:val="00DB33D1"/>
    <w:rPr>
      <w:rFonts w:cs="Times New Roman"/>
      <w:b w:val="0"/>
      <w:i w:val="0"/>
      <w:color w:val="000000"/>
      <w:sz w:val="20"/>
      <w:szCs w:val="20"/>
    </w:rPr>
  </w:style>
  <w:style w:type="character" w:customStyle="1" w:styleId="WW8Num193z1">
    <w:name w:val="WW8Num193z1"/>
    <w:rsid w:val="00DB33D1"/>
  </w:style>
  <w:style w:type="character" w:customStyle="1" w:styleId="WW8Num193z2">
    <w:name w:val="WW8Num193z2"/>
    <w:rsid w:val="00DB33D1"/>
  </w:style>
  <w:style w:type="character" w:customStyle="1" w:styleId="WW8Num193z3">
    <w:name w:val="WW8Num193z3"/>
    <w:rsid w:val="00DB33D1"/>
  </w:style>
  <w:style w:type="character" w:customStyle="1" w:styleId="WW8Num193z4">
    <w:name w:val="WW8Num193z4"/>
    <w:rsid w:val="00DB33D1"/>
  </w:style>
  <w:style w:type="character" w:customStyle="1" w:styleId="WW8Num193z5">
    <w:name w:val="WW8Num193z5"/>
    <w:rsid w:val="00DB33D1"/>
  </w:style>
  <w:style w:type="character" w:customStyle="1" w:styleId="WW8Num193z6">
    <w:name w:val="WW8Num193z6"/>
    <w:rsid w:val="00DB33D1"/>
  </w:style>
  <w:style w:type="character" w:customStyle="1" w:styleId="WW8Num193z7">
    <w:name w:val="WW8Num193z7"/>
    <w:rsid w:val="00DB33D1"/>
  </w:style>
  <w:style w:type="character" w:customStyle="1" w:styleId="WW8Num193z8">
    <w:name w:val="WW8Num193z8"/>
    <w:rsid w:val="00DB33D1"/>
  </w:style>
  <w:style w:type="character" w:customStyle="1" w:styleId="WW8Num194z0">
    <w:name w:val="WW8Num194z0"/>
    <w:rsid w:val="00DB33D1"/>
  </w:style>
  <w:style w:type="character" w:customStyle="1" w:styleId="WW8Num194z1">
    <w:name w:val="WW8Num194z1"/>
    <w:rsid w:val="00DB33D1"/>
  </w:style>
  <w:style w:type="character" w:customStyle="1" w:styleId="WW8Num194z2">
    <w:name w:val="WW8Num194z2"/>
    <w:rsid w:val="00DB33D1"/>
  </w:style>
  <w:style w:type="character" w:customStyle="1" w:styleId="WW8Num194z3">
    <w:name w:val="WW8Num194z3"/>
    <w:rsid w:val="00DB33D1"/>
  </w:style>
  <w:style w:type="character" w:customStyle="1" w:styleId="WW8Num194z4">
    <w:name w:val="WW8Num194z4"/>
    <w:rsid w:val="00DB33D1"/>
  </w:style>
  <w:style w:type="character" w:customStyle="1" w:styleId="WW8Num194z5">
    <w:name w:val="WW8Num194z5"/>
    <w:rsid w:val="00DB33D1"/>
  </w:style>
  <w:style w:type="character" w:customStyle="1" w:styleId="WW8Num194z6">
    <w:name w:val="WW8Num194z6"/>
    <w:rsid w:val="00DB33D1"/>
  </w:style>
  <w:style w:type="character" w:customStyle="1" w:styleId="WW8Num194z7">
    <w:name w:val="WW8Num194z7"/>
    <w:rsid w:val="00DB33D1"/>
  </w:style>
  <w:style w:type="character" w:customStyle="1" w:styleId="WW8Num194z8">
    <w:name w:val="WW8Num194z8"/>
    <w:rsid w:val="00DB33D1"/>
  </w:style>
  <w:style w:type="character" w:customStyle="1" w:styleId="WW8Num195z0">
    <w:name w:val="WW8Num195z0"/>
    <w:rsid w:val="00DB33D1"/>
    <w:rPr>
      <w:b w:val="0"/>
      <w:color w:val="000000"/>
      <w:sz w:val="20"/>
      <w:szCs w:val="20"/>
    </w:rPr>
  </w:style>
  <w:style w:type="character" w:customStyle="1" w:styleId="WW8Num195z1">
    <w:name w:val="WW8Num195z1"/>
    <w:rsid w:val="00DB33D1"/>
  </w:style>
  <w:style w:type="character" w:customStyle="1" w:styleId="WW8Num195z2">
    <w:name w:val="WW8Num195z2"/>
    <w:rsid w:val="00DB33D1"/>
  </w:style>
  <w:style w:type="character" w:customStyle="1" w:styleId="WW8Num195z3">
    <w:name w:val="WW8Num195z3"/>
    <w:rsid w:val="00DB33D1"/>
  </w:style>
  <w:style w:type="character" w:customStyle="1" w:styleId="WW8Num195z4">
    <w:name w:val="WW8Num195z4"/>
    <w:rsid w:val="00DB33D1"/>
  </w:style>
  <w:style w:type="character" w:customStyle="1" w:styleId="WW8Num195z5">
    <w:name w:val="WW8Num195z5"/>
    <w:rsid w:val="00DB33D1"/>
  </w:style>
  <w:style w:type="character" w:customStyle="1" w:styleId="WW8Num195z6">
    <w:name w:val="WW8Num195z6"/>
    <w:rsid w:val="00DB33D1"/>
  </w:style>
  <w:style w:type="character" w:customStyle="1" w:styleId="WW8Num195z7">
    <w:name w:val="WW8Num195z7"/>
    <w:rsid w:val="00DB33D1"/>
  </w:style>
  <w:style w:type="character" w:customStyle="1" w:styleId="WW8Num195z8">
    <w:name w:val="WW8Num195z8"/>
    <w:rsid w:val="00DB33D1"/>
  </w:style>
  <w:style w:type="character" w:customStyle="1" w:styleId="WW8Num196z0">
    <w:name w:val="WW8Num196z0"/>
    <w:rsid w:val="00DB33D1"/>
  </w:style>
  <w:style w:type="character" w:customStyle="1" w:styleId="WW8Num196z1">
    <w:name w:val="WW8Num196z1"/>
    <w:rsid w:val="00DB33D1"/>
    <w:rPr>
      <w:rFonts w:cs="Times New Roman"/>
    </w:rPr>
  </w:style>
  <w:style w:type="character" w:customStyle="1" w:styleId="WW8Num196z2">
    <w:name w:val="WW8Num196z2"/>
    <w:rsid w:val="00DB33D1"/>
    <w:rPr>
      <w:rFonts w:cs="Times New Roman"/>
      <w:b w:val="0"/>
      <w:color w:val="000000"/>
    </w:rPr>
  </w:style>
  <w:style w:type="character" w:customStyle="1" w:styleId="WW8Num196z3">
    <w:name w:val="WW8Num196z3"/>
    <w:rsid w:val="00DB33D1"/>
    <w:rPr>
      <w:rFonts w:cs="Times New Roman"/>
      <w:b w:val="0"/>
      <w:i w:val="0"/>
    </w:rPr>
  </w:style>
  <w:style w:type="character" w:customStyle="1" w:styleId="WW8Num197z0">
    <w:name w:val="WW8Num197z0"/>
    <w:rsid w:val="00DB33D1"/>
    <w:rPr>
      <w:rFonts w:ascii="Tahoma" w:hAnsi="Tahoma" w:cs="Tahoma"/>
    </w:rPr>
  </w:style>
  <w:style w:type="character" w:customStyle="1" w:styleId="WW8Num197z1">
    <w:name w:val="WW8Num197z1"/>
    <w:rsid w:val="00DB33D1"/>
  </w:style>
  <w:style w:type="character" w:customStyle="1" w:styleId="WW8Num198z0">
    <w:name w:val="WW8Num198z0"/>
    <w:rsid w:val="00DB33D1"/>
  </w:style>
  <w:style w:type="character" w:customStyle="1" w:styleId="WW8Num198z1">
    <w:name w:val="WW8Num198z1"/>
    <w:rsid w:val="00DB33D1"/>
  </w:style>
  <w:style w:type="character" w:customStyle="1" w:styleId="WW8Num198z2">
    <w:name w:val="WW8Num198z2"/>
    <w:rsid w:val="00DB33D1"/>
  </w:style>
  <w:style w:type="character" w:customStyle="1" w:styleId="WW8Num198z3">
    <w:name w:val="WW8Num198z3"/>
    <w:rsid w:val="00DB33D1"/>
  </w:style>
  <w:style w:type="character" w:customStyle="1" w:styleId="WW8Num198z4">
    <w:name w:val="WW8Num198z4"/>
    <w:rsid w:val="00DB33D1"/>
  </w:style>
  <w:style w:type="character" w:customStyle="1" w:styleId="WW8Num198z5">
    <w:name w:val="WW8Num198z5"/>
    <w:rsid w:val="00DB33D1"/>
  </w:style>
  <w:style w:type="character" w:customStyle="1" w:styleId="WW8Num198z6">
    <w:name w:val="WW8Num198z6"/>
    <w:rsid w:val="00DB33D1"/>
  </w:style>
  <w:style w:type="character" w:customStyle="1" w:styleId="WW8Num198z7">
    <w:name w:val="WW8Num198z7"/>
    <w:rsid w:val="00DB33D1"/>
  </w:style>
  <w:style w:type="character" w:customStyle="1" w:styleId="WW8Num198z8">
    <w:name w:val="WW8Num198z8"/>
    <w:rsid w:val="00DB33D1"/>
  </w:style>
  <w:style w:type="character" w:customStyle="1" w:styleId="WW8Num199z0">
    <w:name w:val="WW8Num199z0"/>
    <w:rsid w:val="00DB33D1"/>
    <w:rPr>
      <w:rFonts w:cs="Times New Roman"/>
    </w:rPr>
  </w:style>
  <w:style w:type="character" w:customStyle="1" w:styleId="WW8Num199z1">
    <w:name w:val="WW8Num199z1"/>
    <w:rsid w:val="00DB33D1"/>
  </w:style>
  <w:style w:type="character" w:customStyle="1" w:styleId="WW8Num199z2">
    <w:name w:val="WW8Num199z2"/>
    <w:rsid w:val="00DB33D1"/>
  </w:style>
  <w:style w:type="character" w:customStyle="1" w:styleId="WW8Num199z3">
    <w:name w:val="WW8Num199z3"/>
    <w:rsid w:val="00DB33D1"/>
  </w:style>
  <w:style w:type="character" w:customStyle="1" w:styleId="WW8Num199z4">
    <w:name w:val="WW8Num199z4"/>
    <w:rsid w:val="00DB33D1"/>
  </w:style>
  <w:style w:type="character" w:customStyle="1" w:styleId="WW8Num199z5">
    <w:name w:val="WW8Num199z5"/>
    <w:rsid w:val="00DB33D1"/>
  </w:style>
  <w:style w:type="character" w:customStyle="1" w:styleId="WW8Num199z6">
    <w:name w:val="WW8Num199z6"/>
    <w:rsid w:val="00DB33D1"/>
  </w:style>
  <w:style w:type="character" w:customStyle="1" w:styleId="WW8Num199z7">
    <w:name w:val="WW8Num199z7"/>
    <w:rsid w:val="00DB33D1"/>
  </w:style>
  <w:style w:type="character" w:customStyle="1" w:styleId="WW8Num199z8">
    <w:name w:val="WW8Num199z8"/>
    <w:rsid w:val="00DB33D1"/>
  </w:style>
  <w:style w:type="character" w:customStyle="1" w:styleId="WW8Num200z0">
    <w:name w:val="WW8Num200z0"/>
    <w:rsid w:val="00DB33D1"/>
    <w:rPr>
      <w:color w:val="000000"/>
    </w:rPr>
  </w:style>
  <w:style w:type="character" w:customStyle="1" w:styleId="WW8Num200z1">
    <w:name w:val="WW8Num200z1"/>
    <w:rsid w:val="00DB33D1"/>
  </w:style>
  <w:style w:type="character" w:customStyle="1" w:styleId="WW8Num200z2">
    <w:name w:val="WW8Num200z2"/>
    <w:rsid w:val="00DB33D1"/>
  </w:style>
  <w:style w:type="character" w:customStyle="1" w:styleId="WW8Num200z3">
    <w:name w:val="WW8Num200z3"/>
    <w:rsid w:val="00DB33D1"/>
  </w:style>
  <w:style w:type="character" w:customStyle="1" w:styleId="WW8Num200z4">
    <w:name w:val="WW8Num200z4"/>
    <w:rsid w:val="00DB33D1"/>
  </w:style>
  <w:style w:type="character" w:customStyle="1" w:styleId="WW8Num200z5">
    <w:name w:val="WW8Num200z5"/>
    <w:rsid w:val="00DB33D1"/>
  </w:style>
  <w:style w:type="character" w:customStyle="1" w:styleId="WW8Num200z6">
    <w:name w:val="WW8Num200z6"/>
    <w:rsid w:val="00DB33D1"/>
  </w:style>
  <w:style w:type="character" w:customStyle="1" w:styleId="WW8Num200z7">
    <w:name w:val="WW8Num200z7"/>
    <w:rsid w:val="00DB33D1"/>
  </w:style>
  <w:style w:type="character" w:customStyle="1" w:styleId="WW8Num200z8">
    <w:name w:val="WW8Num200z8"/>
    <w:rsid w:val="00DB33D1"/>
  </w:style>
  <w:style w:type="character" w:customStyle="1" w:styleId="WW8Num201z0">
    <w:name w:val="WW8Num201z0"/>
    <w:rsid w:val="00DB33D1"/>
    <w:rPr>
      <w:rFonts w:cs="Times New Roman"/>
      <w:b w:val="0"/>
      <w:color w:val="000000"/>
    </w:rPr>
  </w:style>
  <w:style w:type="character" w:customStyle="1" w:styleId="WW8Num201z1">
    <w:name w:val="WW8Num201z1"/>
    <w:rsid w:val="00DB33D1"/>
    <w:rPr>
      <w:rFonts w:cs="Times New Roman"/>
      <w:color w:val="000000"/>
    </w:rPr>
  </w:style>
  <w:style w:type="character" w:customStyle="1" w:styleId="WW8Num201z2">
    <w:name w:val="WW8Num201z2"/>
    <w:rsid w:val="00DB33D1"/>
    <w:rPr>
      <w:rFonts w:cs="Times New Roman"/>
    </w:rPr>
  </w:style>
  <w:style w:type="character" w:customStyle="1" w:styleId="WW8Num202z0">
    <w:name w:val="WW8Num202z0"/>
    <w:rsid w:val="00DB33D1"/>
    <w:rPr>
      <w:rFonts w:cs="Times New Roman"/>
    </w:rPr>
  </w:style>
  <w:style w:type="character" w:customStyle="1" w:styleId="WW8Num203z0">
    <w:name w:val="WW8Num203z0"/>
    <w:rsid w:val="00DB33D1"/>
    <w:rPr>
      <w:rFonts w:ascii="Tahoma" w:hAnsi="Tahoma" w:cs="Tahoma"/>
      <w:b/>
      <w:i/>
    </w:rPr>
  </w:style>
  <w:style w:type="character" w:customStyle="1" w:styleId="WW8Num203z1">
    <w:name w:val="WW8Num203z1"/>
    <w:rsid w:val="00DB33D1"/>
  </w:style>
  <w:style w:type="character" w:customStyle="1" w:styleId="WW8Num203z2">
    <w:name w:val="WW8Num203z2"/>
    <w:rsid w:val="00DB33D1"/>
  </w:style>
  <w:style w:type="character" w:customStyle="1" w:styleId="WW8Num203z3">
    <w:name w:val="WW8Num203z3"/>
    <w:rsid w:val="00DB33D1"/>
  </w:style>
  <w:style w:type="character" w:customStyle="1" w:styleId="WW8Num203z4">
    <w:name w:val="WW8Num203z4"/>
    <w:rsid w:val="00DB33D1"/>
  </w:style>
  <w:style w:type="character" w:customStyle="1" w:styleId="WW8Num203z5">
    <w:name w:val="WW8Num203z5"/>
    <w:rsid w:val="00DB33D1"/>
  </w:style>
  <w:style w:type="character" w:customStyle="1" w:styleId="WW8Num203z6">
    <w:name w:val="WW8Num203z6"/>
    <w:rsid w:val="00DB33D1"/>
  </w:style>
  <w:style w:type="character" w:customStyle="1" w:styleId="WW8Num203z7">
    <w:name w:val="WW8Num203z7"/>
    <w:rsid w:val="00DB33D1"/>
  </w:style>
  <w:style w:type="character" w:customStyle="1" w:styleId="WW8Num203z8">
    <w:name w:val="WW8Num203z8"/>
    <w:rsid w:val="00DB33D1"/>
  </w:style>
  <w:style w:type="character" w:customStyle="1" w:styleId="WW8Num204z0">
    <w:name w:val="WW8Num204z0"/>
    <w:rsid w:val="00DB33D1"/>
    <w:rPr>
      <w:color w:val="000000"/>
    </w:rPr>
  </w:style>
  <w:style w:type="character" w:customStyle="1" w:styleId="WW8Num204z1">
    <w:name w:val="WW8Num204z1"/>
    <w:rsid w:val="00DB33D1"/>
  </w:style>
  <w:style w:type="character" w:customStyle="1" w:styleId="WW8Num205z0">
    <w:name w:val="WW8Num205z0"/>
    <w:rsid w:val="00DB33D1"/>
    <w:rPr>
      <w:b w:val="0"/>
      <w:i w:val="0"/>
      <w:sz w:val="20"/>
      <w:szCs w:val="20"/>
    </w:rPr>
  </w:style>
  <w:style w:type="character" w:customStyle="1" w:styleId="WW8Num205z1">
    <w:name w:val="WW8Num205z1"/>
    <w:rsid w:val="00DB33D1"/>
  </w:style>
  <w:style w:type="character" w:customStyle="1" w:styleId="WW8Num205z2">
    <w:name w:val="WW8Num205z2"/>
    <w:rsid w:val="00DB33D1"/>
  </w:style>
  <w:style w:type="character" w:customStyle="1" w:styleId="WW8Num205z3">
    <w:name w:val="WW8Num205z3"/>
    <w:rsid w:val="00DB33D1"/>
  </w:style>
  <w:style w:type="character" w:customStyle="1" w:styleId="WW8Num205z4">
    <w:name w:val="WW8Num205z4"/>
    <w:rsid w:val="00DB33D1"/>
  </w:style>
  <w:style w:type="character" w:customStyle="1" w:styleId="WW8Num205z5">
    <w:name w:val="WW8Num205z5"/>
    <w:rsid w:val="00DB33D1"/>
  </w:style>
  <w:style w:type="character" w:customStyle="1" w:styleId="WW8Num205z6">
    <w:name w:val="WW8Num205z6"/>
    <w:rsid w:val="00DB33D1"/>
  </w:style>
  <w:style w:type="character" w:customStyle="1" w:styleId="WW8Num205z7">
    <w:name w:val="WW8Num205z7"/>
    <w:rsid w:val="00DB33D1"/>
  </w:style>
  <w:style w:type="character" w:customStyle="1" w:styleId="WW8Num205z8">
    <w:name w:val="WW8Num205z8"/>
    <w:rsid w:val="00DB33D1"/>
  </w:style>
  <w:style w:type="character" w:customStyle="1" w:styleId="WW8Num206z0">
    <w:name w:val="WW8Num206z0"/>
    <w:rsid w:val="00DB33D1"/>
    <w:rPr>
      <w:rFonts w:ascii="Tahoma" w:hAnsi="Tahoma" w:cs="Times New Roman"/>
      <w:b/>
      <w:i w:val="0"/>
      <w:color w:val="000000"/>
      <w:sz w:val="20"/>
      <w:szCs w:val="20"/>
    </w:rPr>
  </w:style>
  <w:style w:type="character" w:customStyle="1" w:styleId="WW8Num206z1">
    <w:name w:val="WW8Num206z1"/>
    <w:rsid w:val="00DB33D1"/>
  </w:style>
  <w:style w:type="character" w:customStyle="1" w:styleId="WW8Num207z0">
    <w:name w:val="WW8Num207z0"/>
    <w:rsid w:val="00DB33D1"/>
  </w:style>
  <w:style w:type="character" w:customStyle="1" w:styleId="WW8Num207z1">
    <w:name w:val="WW8Num207z1"/>
    <w:rsid w:val="00DB33D1"/>
  </w:style>
  <w:style w:type="character" w:customStyle="1" w:styleId="WW8Num207z2">
    <w:name w:val="WW8Num207z2"/>
    <w:rsid w:val="00DB33D1"/>
  </w:style>
  <w:style w:type="character" w:customStyle="1" w:styleId="WW8Num207z3">
    <w:name w:val="WW8Num207z3"/>
    <w:rsid w:val="00DB33D1"/>
  </w:style>
  <w:style w:type="character" w:customStyle="1" w:styleId="WW8Num207z4">
    <w:name w:val="WW8Num207z4"/>
    <w:rsid w:val="00DB33D1"/>
  </w:style>
  <w:style w:type="character" w:customStyle="1" w:styleId="WW8Num207z5">
    <w:name w:val="WW8Num207z5"/>
    <w:rsid w:val="00DB33D1"/>
  </w:style>
  <w:style w:type="character" w:customStyle="1" w:styleId="WW8Num207z6">
    <w:name w:val="WW8Num207z6"/>
    <w:rsid w:val="00DB33D1"/>
  </w:style>
  <w:style w:type="character" w:customStyle="1" w:styleId="WW8Num207z7">
    <w:name w:val="WW8Num207z7"/>
    <w:rsid w:val="00DB33D1"/>
  </w:style>
  <w:style w:type="character" w:customStyle="1" w:styleId="WW8Num207z8">
    <w:name w:val="WW8Num207z8"/>
    <w:rsid w:val="00DB33D1"/>
  </w:style>
  <w:style w:type="character" w:customStyle="1" w:styleId="WW8Num208z0">
    <w:name w:val="WW8Num208z0"/>
    <w:rsid w:val="00DB33D1"/>
    <w:rPr>
      <w:rFonts w:ascii="Tahoma" w:hAnsi="Tahoma" w:cs="Times New Roman"/>
      <w:b w:val="0"/>
      <w:i w:val="0"/>
      <w:color w:val="000000"/>
      <w:sz w:val="20"/>
      <w:szCs w:val="20"/>
    </w:rPr>
  </w:style>
  <w:style w:type="character" w:customStyle="1" w:styleId="WW8Num208z1">
    <w:name w:val="WW8Num208z1"/>
    <w:rsid w:val="00DB33D1"/>
  </w:style>
  <w:style w:type="character" w:customStyle="1" w:styleId="WW8Num208z2">
    <w:name w:val="WW8Num208z2"/>
    <w:rsid w:val="00DB33D1"/>
  </w:style>
  <w:style w:type="character" w:customStyle="1" w:styleId="WW8Num208z3">
    <w:name w:val="WW8Num208z3"/>
    <w:rsid w:val="00DB33D1"/>
  </w:style>
  <w:style w:type="character" w:customStyle="1" w:styleId="WW8Num208z4">
    <w:name w:val="WW8Num208z4"/>
    <w:rsid w:val="00DB33D1"/>
  </w:style>
  <w:style w:type="character" w:customStyle="1" w:styleId="WW8Num208z5">
    <w:name w:val="WW8Num208z5"/>
    <w:rsid w:val="00DB33D1"/>
  </w:style>
  <w:style w:type="character" w:customStyle="1" w:styleId="WW8Num208z6">
    <w:name w:val="WW8Num208z6"/>
    <w:rsid w:val="00DB33D1"/>
  </w:style>
  <w:style w:type="character" w:customStyle="1" w:styleId="WW8Num208z7">
    <w:name w:val="WW8Num208z7"/>
    <w:rsid w:val="00DB33D1"/>
  </w:style>
  <w:style w:type="character" w:customStyle="1" w:styleId="WW8Num208z8">
    <w:name w:val="WW8Num208z8"/>
    <w:rsid w:val="00DB33D1"/>
  </w:style>
  <w:style w:type="character" w:customStyle="1" w:styleId="WW8Num209z0">
    <w:name w:val="WW8Num209z0"/>
    <w:rsid w:val="00DB33D1"/>
  </w:style>
  <w:style w:type="character" w:customStyle="1" w:styleId="WW8Num209z1">
    <w:name w:val="WW8Num209z1"/>
    <w:rsid w:val="00DB33D1"/>
  </w:style>
  <w:style w:type="character" w:customStyle="1" w:styleId="WW8Num209z2">
    <w:name w:val="WW8Num209z2"/>
    <w:rsid w:val="00DB33D1"/>
  </w:style>
  <w:style w:type="character" w:customStyle="1" w:styleId="WW8Num209z3">
    <w:name w:val="WW8Num209z3"/>
    <w:rsid w:val="00DB33D1"/>
  </w:style>
  <w:style w:type="character" w:customStyle="1" w:styleId="WW8Num209z4">
    <w:name w:val="WW8Num209z4"/>
    <w:rsid w:val="00DB33D1"/>
  </w:style>
  <w:style w:type="character" w:customStyle="1" w:styleId="WW8Num209z5">
    <w:name w:val="WW8Num209z5"/>
    <w:rsid w:val="00DB33D1"/>
  </w:style>
  <w:style w:type="character" w:customStyle="1" w:styleId="WW8Num209z6">
    <w:name w:val="WW8Num209z6"/>
    <w:rsid w:val="00DB33D1"/>
  </w:style>
  <w:style w:type="character" w:customStyle="1" w:styleId="WW8Num209z7">
    <w:name w:val="WW8Num209z7"/>
    <w:rsid w:val="00DB33D1"/>
  </w:style>
  <w:style w:type="character" w:customStyle="1" w:styleId="WW8Num209z8">
    <w:name w:val="WW8Num209z8"/>
    <w:rsid w:val="00DB33D1"/>
  </w:style>
  <w:style w:type="character" w:customStyle="1" w:styleId="WW8Num210z0">
    <w:name w:val="WW8Num210z0"/>
    <w:rsid w:val="00DB33D1"/>
  </w:style>
  <w:style w:type="character" w:customStyle="1" w:styleId="WW8Num210z1">
    <w:name w:val="WW8Num210z1"/>
    <w:rsid w:val="00DB33D1"/>
  </w:style>
  <w:style w:type="character" w:customStyle="1" w:styleId="WW8Num210z2">
    <w:name w:val="WW8Num210z2"/>
    <w:rsid w:val="00DB33D1"/>
  </w:style>
  <w:style w:type="character" w:customStyle="1" w:styleId="WW8Num210z3">
    <w:name w:val="WW8Num210z3"/>
    <w:rsid w:val="00DB33D1"/>
  </w:style>
  <w:style w:type="character" w:customStyle="1" w:styleId="WW8Num210z4">
    <w:name w:val="WW8Num210z4"/>
    <w:rsid w:val="00DB33D1"/>
  </w:style>
  <w:style w:type="character" w:customStyle="1" w:styleId="WW8Num210z5">
    <w:name w:val="WW8Num210z5"/>
    <w:rsid w:val="00DB33D1"/>
  </w:style>
  <w:style w:type="character" w:customStyle="1" w:styleId="WW8Num210z6">
    <w:name w:val="WW8Num210z6"/>
    <w:rsid w:val="00DB33D1"/>
  </w:style>
  <w:style w:type="character" w:customStyle="1" w:styleId="WW8Num210z7">
    <w:name w:val="WW8Num210z7"/>
    <w:rsid w:val="00DB33D1"/>
  </w:style>
  <w:style w:type="character" w:customStyle="1" w:styleId="WW8Num210z8">
    <w:name w:val="WW8Num210z8"/>
    <w:rsid w:val="00DB33D1"/>
  </w:style>
  <w:style w:type="character" w:customStyle="1" w:styleId="WW8Num211z0">
    <w:name w:val="WW8Num211z0"/>
    <w:rsid w:val="00DB33D1"/>
    <w:rPr>
      <w:b w:val="0"/>
      <w:strike w:val="0"/>
      <w:dstrike w:val="0"/>
      <w:color w:val="000000"/>
    </w:rPr>
  </w:style>
  <w:style w:type="character" w:customStyle="1" w:styleId="WW8Num211z1">
    <w:name w:val="WW8Num211z1"/>
    <w:rsid w:val="00DB33D1"/>
  </w:style>
  <w:style w:type="character" w:customStyle="1" w:styleId="WW8Num211z2">
    <w:name w:val="WW8Num211z2"/>
    <w:rsid w:val="00DB33D1"/>
  </w:style>
  <w:style w:type="character" w:customStyle="1" w:styleId="WW8Num211z3">
    <w:name w:val="WW8Num211z3"/>
    <w:rsid w:val="00DB33D1"/>
  </w:style>
  <w:style w:type="character" w:customStyle="1" w:styleId="WW8Num211z4">
    <w:name w:val="WW8Num211z4"/>
    <w:rsid w:val="00DB33D1"/>
  </w:style>
  <w:style w:type="character" w:customStyle="1" w:styleId="WW8Num211z5">
    <w:name w:val="WW8Num211z5"/>
    <w:rsid w:val="00DB33D1"/>
  </w:style>
  <w:style w:type="character" w:customStyle="1" w:styleId="WW8Num211z6">
    <w:name w:val="WW8Num211z6"/>
    <w:rsid w:val="00DB33D1"/>
  </w:style>
  <w:style w:type="character" w:customStyle="1" w:styleId="WW8Num211z7">
    <w:name w:val="WW8Num211z7"/>
    <w:rsid w:val="00DB33D1"/>
  </w:style>
  <w:style w:type="character" w:customStyle="1" w:styleId="WW8Num211z8">
    <w:name w:val="WW8Num211z8"/>
    <w:rsid w:val="00DB33D1"/>
  </w:style>
  <w:style w:type="character" w:customStyle="1" w:styleId="WW8Num212z0">
    <w:name w:val="WW8Num212z0"/>
    <w:rsid w:val="00DB33D1"/>
  </w:style>
  <w:style w:type="character" w:customStyle="1" w:styleId="WW8Num212z1">
    <w:name w:val="WW8Num212z1"/>
    <w:rsid w:val="00DB33D1"/>
  </w:style>
  <w:style w:type="character" w:customStyle="1" w:styleId="WW8Num212z2">
    <w:name w:val="WW8Num212z2"/>
    <w:rsid w:val="00DB33D1"/>
  </w:style>
  <w:style w:type="character" w:customStyle="1" w:styleId="WW8Num212z3">
    <w:name w:val="WW8Num212z3"/>
    <w:rsid w:val="00DB33D1"/>
  </w:style>
  <w:style w:type="character" w:customStyle="1" w:styleId="WW8Num212z4">
    <w:name w:val="WW8Num212z4"/>
    <w:rsid w:val="00DB33D1"/>
  </w:style>
  <w:style w:type="character" w:customStyle="1" w:styleId="WW8Num212z5">
    <w:name w:val="WW8Num212z5"/>
    <w:rsid w:val="00DB33D1"/>
  </w:style>
  <w:style w:type="character" w:customStyle="1" w:styleId="WW8Num212z6">
    <w:name w:val="WW8Num212z6"/>
    <w:rsid w:val="00DB33D1"/>
  </w:style>
  <w:style w:type="character" w:customStyle="1" w:styleId="WW8Num212z7">
    <w:name w:val="WW8Num212z7"/>
    <w:rsid w:val="00DB33D1"/>
  </w:style>
  <w:style w:type="character" w:customStyle="1" w:styleId="WW8Num212z8">
    <w:name w:val="WW8Num212z8"/>
    <w:rsid w:val="00DB33D1"/>
  </w:style>
  <w:style w:type="character" w:customStyle="1" w:styleId="WW8Num213z0">
    <w:name w:val="WW8Num213z0"/>
    <w:rsid w:val="00DB33D1"/>
  </w:style>
  <w:style w:type="character" w:customStyle="1" w:styleId="WW8Num213z1">
    <w:name w:val="WW8Num213z1"/>
    <w:rsid w:val="00DB33D1"/>
  </w:style>
  <w:style w:type="character" w:customStyle="1" w:styleId="WW8Num213z2">
    <w:name w:val="WW8Num213z2"/>
    <w:rsid w:val="00DB33D1"/>
  </w:style>
  <w:style w:type="character" w:customStyle="1" w:styleId="WW8Num213z3">
    <w:name w:val="WW8Num213z3"/>
    <w:rsid w:val="00DB33D1"/>
  </w:style>
  <w:style w:type="character" w:customStyle="1" w:styleId="WW8Num213z4">
    <w:name w:val="WW8Num213z4"/>
    <w:rsid w:val="00DB33D1"/>
  </w:style>
  <w:style w:type="character" w:customStyle="1" w:styleId="WW8Num213z5">
    <w:name w:val="WW8Num213z5"/>
    <w:rsid w:val="00DB33D1"/>
  </w:style>
  <w:style w:type="character" w:customStyle="1" w:styleId="WW8Num213z6">
    <w:name w:val="WW8Num213z6"/>
    <w:rsid w:val="00DB33D1"/>
  </w:style>
  <w:style w:type="character" w:customStyle="1" w:styleId="WW8Num213z7">
    <w:name w:val="WW8Num213z7"/>
    <w:rsid w:val="00DB33D1"/>
  </w:style>
  <w:style w:type="character" w:customStyle="1" w:styleId="WW8Num213z8">
    <w:name w:val="WW8Num213z8"/>
    <w:rsid w:val="00DB33D1"/>
  </w:style>
  <w:style w:type="character" w:customStyle="1" w:styleId="WW8Num214z0">
    <w:name w:val="WW8Num214z0"/>
    <w:rsid w:val="00DB33D1"/>
    <w:rPr>
      <w:rFonts w:ascii="Tahoma" w:hAnsi="Tahoma" w:cs="Times New Roman"/>
      <w:b/>
      <w:i w:val="0"/>
      <w:color w:val="000000"/>
      <w:sz w:val="20"/>
      <w:szCs w:val="20"/>
    </w:rPr>
  </w:style>
  <w:style w:type="character" w:customStyle="1" w:styleId="WW8Num214z1">
    <w:name w:val="WW8Num214z1"/>
    <w:rsid w:val="00DB33D1"/>
  </w:style>
  <w:style w:type="character" w:customStyle="1" w:styleId="WW8Num214z2">
    <w:name w:val="WW8Num214z2"/>
    <w:rsid w:val="00DB33D1"/>
  </w:style>
  <w:style w:type="character" w:customStyle="1" w:styleId="WW8Num214z3">
    <w:name w:val="WW8Num214z3"/>
    <w:rsid w:val="00DB33D1"/>
  </w:style>
  <w:style w:type="character" w:customStyle="1" w:styleId="WW8Num214z4">
    <w:name w:val="WW8Num214z4"/>
    <w:rsid w:val="00DB33D1"/>
  </w:style>
  <w:style w:type="character" w:customStyle="1" w:styleId="WW8Num214z5">
    <w:name w:val="WW8Num214z5"/>
    <w:rsid w:val="00DB33D1"/>
  </w:style>
  <w:style w:type="character" w:customStyle="1" w:styleId="WW8Num214z6">
    <w:name w:val="WW8Num214z6"/>
    <w:rsid w:val="00DB33D1"/>
  </w:style>
  <w:style w:type="character" w:customStyle="1" w:styleId="WW8Num214z7">
    <w:name w:val="WW8Num214z7"/>
    <w:rsid w:val="00DB33D1"/>
  </w:style>
  <w:style w:type="character" w:customStyle="1" w:styleId="WW8Num214z8">
    <w:name w:val="WW8Num214z8"/>
    <w:rsid w:val="00DB33D1"/>
  </w:style>
  <w:style w:type="character" w:customStyle="1" w:styleId="WW8Num215z0">
    <w:name w:val="WW8Num215z0"/>
    <w:rsid w:val="00DB33D1"/>
    <w:rPr>
      <w:rFonts w:ascii="Tahoma" w:hAnsi="Tahoma" w:cs="Tahoma"/>
      <w:sz w:val="22"/>
      <w:szCs w:val="20"/>
    </w:rPr>
  </w:style>
  <w:style w:type="character" w:customStyle="1" w:styleId="WW8Num215z1">
    <w:name w:val="WW8Num215z1"/>
    <w:rsid w:val="00DB33D1"/>
  </w:style>
  <w:style w:type="character" w:customStyle="1" w:styleId="WW8Num216z0">
    <w:name w:val="WW8Num216z0"/>
    <w:rsid w:val="00DB33D1"/>
    <w:rPr>
      <w:rFonts w:ascii="Tahoma" w:eastAsia="Times New Roman" w:hAnsi="Tahoma" w:cs="Tahoma"/>
      <w:b w:val="0"/>
      <w:color w:val="000000"/>
    </w:rPr>
  </w:style>
  <w:style w:type="character" w:customStyle="1" w:styleId="WW8Num216z1">
    <w:name w:val="WW8Num216z1"/>
    <w:rsid w:val="00DB33D1"/>
  </w:style>
  <w:style w:type="character" w:customStyle="1" w:styleId="WW8Num216z2">
    <w:name w:val="WW8Num216z2"/>
    <w:rsid w:val="00DB33D1"/>
  </w:style>
  <w:style w:type="character" w:customStyle="1" w:styleId="WW8Num216z3">
    <w:name w:val="WW8Num216z3"/>
    <w:rsid w:val="00DB33D1"/>
  </w:style>
  <w:style w:type="character" w:customStyle="1" w:styleId="WW8Num216z4">
    <w:name w:val="WW8Num216z4"/>
    <w:rsid w:val="00DB33D1"/>
  </w:style>
  <w:style w:type="character" w:customStyle="1" w:styleId="WW8Num216z5">
    <w:name w:val="WW8Num216z5"/>
    <w:rsid w:val="00DB33D1"/>
  </w:style>
  <w:style w:type="character" w:customStyle="1" w:styleId="WW8Num216z6">
    <w:name w:val="WW8Num216z6"/>
    <w:rsid w:val="00DB33D1"/>
  </w:style>
  <w:style w:type="character" w:customStyle="1" w:styleId="WW8Num216z7">
    <w:name w:val="WW8Num216z7"/>
    <w:rsid w:val="00DB33D1"/>
  </w:style>
  <w:style w:type="character" w:customStyle="1" w:styleId="WW8Num216z8">
    <w:name w:val="WW8Num216z8"/>
    <w:rsid w:val="00DB33D1"/>
  </w:style>
  <w:style w:type="character" w:customStyle="1" w:styleId="WW8Num217z0">
    <w:name w:val="WW8Num217z0"/>
    <w:rsid w:val="00DB33D1"/>
  </w:style>
  <w:style w:type="character" w:customStyle="1" w:styleId="WW8Num217z1">
    <w:name w:val="WW8Num217z1"/>
    <w:rsid w:val="00DB33D1"/>
  </w:style>
  <w:style w:type="character" w:customStyle="1" w:styleId="WW8Num217z2">
    <w:name w:val="WW8Num217z2"/>
    <w:rsid w:val="00DB33D1"/>
  </w:style>
  <w:style w:type="character" w:customStyle="1" w:styleId="WW8Num217z3">
    <w:name w:val="WW8Num217z3"/>
    <w:rsid w:val="00DB33D1"/>
  </w:style>
  <w:style w:type="character" w:customStyle="1" w:styleId="WW8Num217z4">
    <w:name w:val="WW8Num217z4"/>
    <w:rsid w:val="00DB33D1"/>
  </w:style>
  <w:style w:type="character" w:customStyle="1" w:styleId="WW8Num217z5">
    <w:name w:val="WW8Num217z5"/>
    <w:rsid w:val="00DB33D1"/>
  </w:style>
  <w:style w:type="character" w:customStyle="1" w:styleId="WW8Num217z6">
    <w:name w:val="WW8Num217z6"/>
    <w:rsid w:val="00DB33D1"/>
  </w:style>
  <w:style w:type="character" w:customStyle="1" w:styleId="WW8Num217z7">
    <w:name w:val="WW8Num217z7"/>
    <w:rsid w:val="00DB33D1"/>
  </w:style>
  <w:style w:type="character" w:customStyle="1" w:styleId="WW8Num217z8">
    <w:name w:val="WW8Num217z8"/>
    <w:rsid w:val="00DB33D1"/>
  </w:style>
  <w:style w:type="character" w:customStyle="1" w:styleId="WW8Num218z0">
    <w:name w:val="WW8Num218z0"/>
    <w:rsid w:val="00DB33D1"/>
    <w:rPr>
      <w:rFonts w:ascii="Tahoma" w:hAnsi="Tahoma" w:cs="Tahoma"/>
      <w:b w:val="0"/>
      <w:i w:val="0"/>
      <w:color w:val="000000"/>
      <w:sz w:val="20"/>
      <w:szCs w:val="20"/>
    </w:rPr>
  </w:style>
  <w:style w:type="character" w:customStyle="1" w:styleId="WW8Num218z1">
    <w:name w:val="WW8Num218z1"/>
    <w:rsid w:val="00DB33D1"/>
    <w:rPr>
      <w:rFonts w:ascii="Arial" w:hAnsi="Arial" w:cs="Times New Roman"/>
      <w:b w:val="0"/>
      <w:i w:val="0"/>
      <w:sz w:val="24"/>
    </w:rPr>
  </w:style>
  <w:style w:type="character" w:customStyle="1" w:styleId="WW8Num218z2">
    <w:name w:val="WW8Num218z2"/>
    <w:rsid w:val="00DB33D1"/>
  </w:style>
  <w:style w:type="character" w:customStyle="1" w:styleId="WW8Num218z3">
    <w:name w:val="WW8Num218z3"/>
    <w:rsid w:val="00DB33D1"/>
  </w:style>
  <w:style w:type="character" w:customStyle="1" w:styleId="WW8Num218z4">
    <w:name w:val="WW8Num218z4"/>
    <w:rsid w:val="00DB33D1"/>
  </w:style>
  <w:style w:type="character" w:customStyle="1" w:styleId="WW8Num218z5">
    <w:name w:val="WW8Num218z5"/>
    <w:rsid w:val="00DB33D1"/>
  </w:style>
  <w:style w:type="character" w:customStyle="1" w:styleId="WW8Num218z6">
    <w:name w:val="WW8Num218z6"/>
    <w:rsid w:val="00DB33D1"/>
  </w:style>
  <w:style w:type="character" w:customStyle="1" w:styleId="WW8Num218z7">
    <w:name w:val="WW8Num218z7"/>
    <w:rsid w:val="00DB33D1"/>
  </w:style>
  <w:style w:type="character" w:customStyle="1" w:styleId="WW8Num218z8">
    <w:name w:val="WW8Num218z8"/>
    <w:rsid w:val="00DB33D1"/>
  </w:style>
  <w:style w:type="character" w:customStyle="1" w:styleId="WW8Num219z0">
    <w:name w:val="WW8Num219z0"/>
    <w:rsid w:val="00DB33D1"/>
    <w:rPr>
      <w:b w:val="0"/>
      <w:i w:val="0"/>
      <w:color w:val="000000"/>
      <w:sz w:val="20"/>
      <w:szCs w:val="20"/>
    </w:rPr>
  </w:style>
  <w:style w:type="character" w:customStyle="1" w:styleId="WW8Num219z1">
    <w:name w:val="WW8Num219z1"/>
    <w:rsid w:val="00DB33D1"/>
    <w:rPr>
      <w:rFonts w:cs="Times New Roman"/>
      <w:color w:val="000000"/>
    </w:rPr>
  </w:style>
  <w:style w:type="character" w:customStyle="1" w:styleId="WW8Num219z2">
    <w:name w:val="WW8Num219z2"/>
    <w:rsid w:val="00DB33D1"/>
    <w:rPr>
      <w:rFonts w:cs="Times New Roman"/>
    </w:rPr>
  </w:style>
  <w:style w:type="character" w:customStyle="1" w:styleId="WW8Num219z3">
    <w:name w:val="WW8Num219z3"/>
    <w:rsid w:val="00DB33D1"/>
  </w:style>
  <w:style w:type="character" w:customStyle="1" w:styleId="WW8Num220z0">
    <w:name w:val="WW8Num220z0"/>
    <w:rsid w:val="00DB33D1"/>
    <w:rPr>
      <w:rFonts w:ascii="Tahoma" w:hAnsi="Tahoma" w:cs="Tahoma"/>
    </w:rPr>
  </w:style>
  <w:style w:type="character" w:customStyle="1" w:styleId="WW8Num220z1">
    <w:name w:val="WW8Num220z1"/>
    <w:rsid w:val="00DB33D1"/>
  </w:style>
  <w:style w:type="character" w:customStyle="1" w:styleId="WW8Num220z2">
    <w:name w:val="WW8Num220z2"/>
    <w:rsid w:val="00DB33D1"/>
  </w:style>
  <w:style w:type="character" w:customStyle="1" w:styleId="WW8Num220z3">
    <w:name w:val="WW8Num220z3"/>
    <w:rsid w:val="00DB33D1"/>
  </w:style>
  <w:style w:type="character" w:customStyle="1" w:styleId="WW8Num220z4">
    <w:name w:val="WW8Num220z4"/>
    <w:rsid w:val="00DB33D1"/>
  </w:style>
  <w:style w:type="character" w:customStyle="1" w:styleId="WW8Num220z5">
    <w:name w:val="WW8Num220z5"/>
    <w:rsid w:val="00DB33D1"/>
  </w:style>
  <w:style w:type="character" w:customStyle="1" w:styleId="WW8Num220z6">
    <w:name w:val="WW8Num220z6"/>
    <w:rsid w:val="00DB33D1"/>
  </w:style>
  <w:style w:type="character" w:customStyle="1" w:styleId="WW8Num220z7">
    <w:name w:val="WW8Num220z7"/>
    <w:rsid w:val="00DB33D1"/>
  </w:style>
  <w:style w:type="character" w:customStyle="1" w:styleId="WW8Num220z8">
    <w:name w:val="WW8Num220z8"/>
    <w:rsid w:val="00DB33D1"/>
  </w:style>
  <w:style w:type="character" w:customStyle="1" w:styleId="WW8Num221z0">
    <w:name w:val="WW8Num221z0"/>
    <w:rsid w:val="00DB33D1"/>
    <w:rPr>
      <w:b w:val="0"/>
      <w:i w:val="0"/>
      <w:color w:val="000000"/>
      <w:sz w:val="20"/>
      <w:szCs w:val="20"/>
    </w:rPr>
  </w:style>
  <w:style w:type="character" w:customStyle="1" w:styleId="WW8Num221z1">
    <w:name w:val="WW8Num221z1"/>
    <w:rsid w:val="00DB33D1"/>
  </w:style>
  <w:style w:type="character" w:customStyle="1" w:styleId="WW8Num221z2">
    <w:name w:val="WW8Num221z2"/>
    <w:rsid w:val="00DB33D1"/>
  </w:style>
  <w:style w:type="character" w:customStyle="1" w:styleId="WW8Num221z3">
    <w:name w:val="WW8Num221z3"/>
    <w:rsid w:val="00DB33D1"/>
  </w:style>
  <w:style w:type="character" w:customStyle="1" w:styleId="WW8Num221z4">
    <w:name w:val="WW8Num221z4"/>
    <w:rsid w:val="00DB33D1"/>
  </w:style>
  <w:style w:type="character" w:customStyle="1" w:styleId="WW8Num221z5">
    <w:name w:val="WW8Num221z5"/>
    <w:rsid w:val="00DB33D1"/>
  </w:style>
  <w:style w:type="character" w:customStyle="1" w:styleId="WW8Num221z6">
    <w:name w:val="WW8Num221z6"/>
    <w:rsid w:val="00DB33D1"/>
  </w:style>
  <w:style w:type="character" w:customStyle="1" w:styleId="WW8Num221z7">
    <w:name w:val="WW8Num221z7"/>
    <w:rsid w:val="00DB33D1"/>
  </w:style>
  <w:style w:type="character" w:customStyle="1" w:styleId="WW8Num221z8">
    <w:name w:val="WW8Num221z8"/>
    <w:rsid w:val="00DB33D1"/>
  </w:style>
  <w:style w:type="character" w:customStyle="1" w:styleId="WW8Num222z0">
    <w:name w:val="WW8Num222z0"/>
    <w:rsid w:val="00DB33D1"/>
    <w:rPr>
      <w:rFonts w:ascii="Tahoma" w:hAnsi="Tahoma" w:cs="Tahoma"/>
      <w:bCs/>
      <w:iCs/>
      <w:lang w:eastAsia="ar-SA"/>
    </w:rPr>
  </w:style>
  <w:style w:type="character" w:customStyle="1" w:styleId="WW8Num222z1">
    <w:name w:val="WW8Num222z1"/>
    <w:rsid w:val="00DB33D1"/>
  </w:style>
  <w:style w:type="character" w:customStyle="1" w:styleId="WW8Num222z2">
    <w:name w:val="WW8Num222z2"/>
    <w:rsid w:val="00DB33D1"/>
  </w:style>
  <w:style w:type="character" w:customStyle="1" w:styleId="WW8Num222z3">
    <w:name w:val="WW8Num222z3"/>
    <w:rsid w:val="00DB33D1"/>
  </w:style>
  <w:style w:type="character" w:customStyle="1" w:styleId="WW8Num222z4">
    <w:name w:val="WW8Num222z4"/>
    <w:rsid w:val="00DB33D1"/>
  </w:style>
  <w:style w:type="character" w:customStyle="1" w:styleId="WW8Num222z5">
    <w:name w:val="WW8Num222z5"/>
    <w:rsid w:val="00DB33D1"/>
  </w:style>
  <w:style w:type="character" w:customStyle="1" w:styleId="WW8Num222z6">
    <w:name w:val="WW8Num222z6"/>
    <w:rsid w:val="00DB33D1"/>
  </w:style>
  <w:style w:type="character" w:customStyle="1" w:styleId="WW8Num222z7">
    <w:name w:val="WW8Num222z7"/>
    <w:rsid w:val="00DB33D1"/>
  </w:style>
  <w:style w:type="character" w:customStyle="1" w:styleId="WW8Num222z8">
    <w:name w:val="WW8Num222z8"/>
    <w:rsid w:val="00DB33D1"/>
  </w:style>
  <w:style w:type="character" w:customStyle="1" w:styleId="WW8Num223z0">
    <w:name w:val="WW8Num223z0"/>
    <w:rsid w:val="00DB33D1"/>
    <w:rPr>
      <w:b w:val="0"/>
    </w:rPr>
  </w:style>
  <w:style w:type="character" w:customStyle="1" w:styleId="WW8Num223z1">
    <w:name w:val="WW8Num223z1"/>
    <w:rsid w:val="00DB33D1"/>
  </w:style>
  <w:style w:type="character" w:customStyle="1" w:styleId="WW8Num223z2">
    <w:name w:val="WW8Num223z2"/>
    <w:rsid w:val="00DB33D1"/>
  </w:style>
  <w:style w:type="character" w:customStyle="1" w:styleId="WW8Num223z3">
    <w:name w:val="WW8Num223z3"/>
    <w:rsid w:val="00DB33D1"/>
  </w:style>
  <w:style w:type="character" w:customStyle="1" w:styleId="WW8Num223z4">
    <w:name w:val="WW8Num223z4"/>
    <w:rsid w:val="00DB33D1"/>
  </w:style>
  <w:style w:type="character" w:customStyle="1" w:styleId="WW8Num223z5">
    <w:name w:val="WW8Num223z5"/>
    <w:rsid w:val="00DB33D1"/>
  </w:style>
  <w:style w:type="character" w:customStyle="1" w:styleId="WW8Num223z6">
    <w:name w:val="WW8Num223z6"/>
    <w:rsid w:val="00DB33D1"/>
  </w:style>
  <w:style w:type="character" w:customStyle="1" w:styleId="WW8Num223z7">
    <w:name w:val="WW8Num223z7"/>
    <w:rsid w:val="00DB33D1"/>
  </w:style>
  <w:style w:type="character" w:customStyle="1" w:styleId="WW8Num223z8">
    <w:name w:val="WW8Num223z8"/>
    <w:rsid w:val="00DB33D1"/>
  </w:style>
  <w:style w:type="character" w:customStyle="1" w:styleId="WW8Num224z0">
    <w:name w:val="WW8Num224z0"/>
    <w:rsid w:val="00DB33D1"/>
    <w:rPr>
      <w:b w:val="0"/>
    </w:rPr>
  </w:style>
  <w:style w:type="character" w:customStyle="1" w:styleId="WW8Num224z1">
    <w:name w:val="WW8Num224z1"/>
    <w:rsid w:val="00DB33D1"/>
  </w:style>
  <w:style w:type="character" w:customStyle="1" w:styleId="WW8Num224z2">
    <w:name w:val="WW8Num224z2"/>
    <w:rsid w:val="00DB33D1"/>
  </w:style>
  <w:style w:type="character" w:customStyle="1" w:styleId="WW8Num224z3">
    <w:name w:val="WW8Num224z3"/>
    <w:rsid w:val="00DB33D1"/>
  </w:style>
  <w:style w:type="character" w:customStyle="1" w:styleId="WW8Num224z4">
    <w:name w:val="WW8Num224z4"/>
    <w:rsid w:val="00DB33D1"/>
  </w:style>
  <w:style w:type="character" w:customStyle="1" w:styleId="WW8Num224z5">
    <w:name w:val="WW8Num224z5"/>
    <w:rsid w:val="00DB33D1"/>
  </w:style>
  <w:style w:type="character" w:customStyle="1" w:styleId="WW8Num224z6">
    <w:name w:val="WW8Num224z6"/>
    <w:rsid w:val="00DB33D1"/>
  </w:style>
  <w:style w:type="character" w:customStyle="1" w:styleId="WW8Num224z7">
    <w:name w:val="WW8Num224z7"/>
    <w:rsid w:val="00DB33D1"/>
  </w:style>
  <w:style w:type="character" w:customStyle="1" w:styleId="WW8Num224z8">
    <w:name w:val="WW8Num224z8"/>
    <w:rsid w:val="00DB33D1"/>
  </w:style>
  <w:style w:type="character" w:customStyle="1" w:styleId="WW8Num225z0">
    <w:name w:val="WW8Num225z0"/>
    <w:rsid w:val="00DB33D1"/>
  </w:style>
  <w:style w:type="character" w:customStyle="1" w:styleId="WW8Num225z1">
    <w:name w:val="WW8Num225z1"/>
    <w:rsid w:val="00DB33D1"/>
    <w:rPr>
      <w:rFonts w:cs="Times New Roman"/>
    </w:rPr>
  </w:style>
  <w:style w:type="character" w:customStyle="1" w:styleId="WW8Num225z2">
    <w:name w:val="WW8Num225z2"/>
    <w:rsid w:val="00DB33D1"/>
    <w:rPr>
      <w:rFonts w:cs="Times New Roman"/>
      <w:b w:val="0"/>
      <w:i w:val="0"/>
      <w:strike w:val="0"/>
      <w:dstrike w:val="0"/>
    </w:rPr>
  </w:style>
  <w:style w:type="character" w:customStyle="1" w:styleId="WW8Num226z0">
    <w:name w:val="WW8Num226z0"/>
    <w:rsid w:val="00DB33D1"/>
    <w:rPr>
      <w:rFonts w:ascii="Tahoma" w:hAnsi="Tahoma" w:cs="Tahoma"/>
      <w:bCs/>
    </w:rPr>
  </w:style>
  <w:style w:type="character" w:customStyle="1" w:styleId="WW8Num226z1">
    <w:name w:val="WW8Num226z1"/>
    <w:rsid w:val="00DB33D1"/>
  </w:style>
  <w:style w:type="character" w:customStyle="1" w:styleId="WW8Num226z2">
    <w:name w:val="WW8Num226z2"/>
    <w:rsid w:val="00DB33D1"/>
  </w:style>
  <w:style w:type="character" w:customStyle="1" w:styleId="WW8Num226z3">
    <w:name w:val="WW8Num226z3"/>
    <w:rsid w:val="00DB33D1"/>
  </w:style>
  <w:style w:type="character" w:customStyle="1" w:styleId="WW8Num226z4">
    <w:name w:val="WW8Num226z4"/>
    <w:rsid w:val="00DB33D1"/>
  </w:style>
  <w:style w:type="character" w:customStyle="1" w:styleId="WW8Num226z5">
    <w:name w:val="WW8Num226z5"/>
    <w:rsid w:val="00DB33D1"/>
  </w:style>
  <w:style w:type="character" w:customStyle="1" w:styleId="WW8Num226z6">
    <w:name w:val="WW8Num226z6"/>
    <w:rsid w:val="00DB33D1"/>
  </w:style>
  <w:style w:type="character" w:customStyle="1" w:styleId="WW8Num226z7">
    <w:name w:val="WW8Num226z7"/>
    <w:rsid w:val="00DB33D1"/>
  </w:style>
  <w:style w:type="character" w:customStyle="1" w:styleId="WW8Num226z8">
    <w:name w:val="WW8Num226z8"/>
    <w:rsid w:val="00DB33D1"/>
  </w:style>
  <w:style w:type="character" w:customStyle="1" w:styleId="WW8Num227z0">
    <w:name w:val="WW8Num227z0"/>
    <w:rsid w:val="00DB33D1"/>
    <w:rPr>
      <w:rFonts w:ascii="Tahoma" w:hAnsi="Tahoma" w:cs="Times New Roman"/>
      <w:b/>
      <w:i w:val="0"/>
      <w:color w:val="000000"/>
      <w:sz w:val="20"/>
      <w:szCs w:val="20"/>
    </w:rPr>
  </w:style>
  <w:style w:type="character" w:customStyle="1" w:styleId="WW8Num227z1">
    <w:name w:val="WW8Num227z1"/>
    <w:rsid w:val="00DB33D1"/>
  </w:style>
  <w:style w:type="character" w:customStyle="1" w:styleId="WW8Num227z2">
    <w:name w:val="WW8Num227z2"/>
    <w:rsid w:val="00DB33D1"/>
  </w:style>
  <w:style w:type="character" w:customStyle="1" w:styleId="WW8Num227z3">
    <w:name w:val="WW8Num227z3"/>
    <w:rsid w:val="00DB33D1"/>
  </w:style>
  <w:style w:type="character" w:customStyle="1" w:styleId="WW8Num227z4">
    <w:name w:val="WW8Num227z4"/>
    <w:rsid w:val="00DB33D1"/>
  </w:style>
  <w:style w:type="character" w:customStyle="1" w:styleId="WW8Num227z5">
    <w:name w:val="WW8Num227z5"/>
    <w:rsid w:val="00DB33D1"/>
  </w:style>
  <w:style w:type="character" w:customStyle="1" w:styleId="WW8Num227z6">
    <w:name w:val="WW8Num227z6"/>
    <w:rsid w:val="00DB33D1"/>
  </w:style>
  <w:style w:type="character" w:customStyle="1" w:styleId="WW8Num227z7">
    <w:name w:val="WW8Num227z7"/>
    <w:rsid w:val="00DB33D1"/>
  </w:style>
  <w:style w:type="character" w:customStyle="1" w:styleId="WW8Num227z8">
    <w:name w:val="WW8Num227z8"/>
    <w:rsid w:val="00DB33D1"/>
  </w:style>
  <w:style w:type="character" w:customStyle="1" w:styleId="WW8Num228z0">
    <w:name w:val="WW8Num228z0"/>
    <w:rsid w:val="00DB33D1"/>
  </w:style>
  <w:style w:type="character" w:customStyle="1" w:styleId="WW8Num228z1">
    <w:name w:val="WW8Num228z1"/>
    <w:rsid w:val="00DB33D1"/>
  </w:style>
  <w:style w:type="character" w:customStyle="1" w:styleId="WW8Num228z2">
    <w:name w:val="WW8Num228z2"/>
    <w:rsid w:val="00DB33D1"/>
  </w:style>
  <w:style w:type="character" w:customStyle="1" w:styleId="WW8Num228z3">
    <w:name w:val="WW8Num228z3"/>
    <w:rsid w:val="00DB33D1"/>
  </w:style>
  <w:style w:type="character" w:customStyle="1" w:styleId="WW8Num228z4">
    <w:name w:val="WW8Num228z4"/>
    <w:rsid w:val="00DB33D1"/>
  </w:style>
  <w:style w:type="character" w:customStyle="1" w:styleId="WW8Num228z5">
    <w:name w:val="WW8Num228z5"/>
    <w:rsid w:val="00DB33D1"/>
  </w:style>
  <w:style w:type="character" w:customStyle="1" w:styleId="WW8Num228z6">
    <w:name w:val="WW8Num228z6"/>
    <w:rsid w:val="00DB33D1"/>
  </w:style>
  <w:style w:type="character" w:customStyle="1" w:styleId="WW8Num228z7">
    <w:name w:val="WW8Num228z7"/>
    <w:rsid w:val="00DB33D1"/>
  </w:style>
  <w:style w:type="character" w:customStyle="1" w:styleId="WW8Num228z8">
    <w:name w:val="WW8Num228z8"/>
    <w:rsid w:val="00DB33D1"/>
  </w:style>
  <w:style w:type="character" w:customStyle="1" w:styleId="WW8Num229z0">
    <w:name w:val="WW8Num229z0"/>
    <w:rsid w:val="00DB33D1"/>
    <w:rPr>
      <w:b w:val="0"/>
      <w:i w:val="0"/>
      <w:color w:val="000000"/>
      <w:sz w:val="20"/>
      <w:szCs w:val="20"/>
    </w:rPr>
  </w:style>
  <w:style w:type="character" w:customStyle="1" w:styleId="WW8Num229z1">
    <w:name w:val="WW8Num229z1"/>
    <w:rsid w:val="00DB33D1"/>
  </w:style>
  <w:style w:type="character" w:customStyle="1" w:styleId="WW8Num229z2">
    <w:name w:val="WW8Num229z2"/>
    <w:rsid w:val="00DB33D1"/>
  </w:style>
  <w:style w:type="character" w:customStyle="1" w:styleId="WW8Num229z3">
    <w:name w:val="WW8Num229z3"/>
    <w:rsid w:val="00DB33D1"/>
  </w:style>
  <w:style w:type="character" w:customStyle="1" w:styleId="WW8Num229z4">
    <w:name w:val="WW8Num229z4"/>
    <w:rsid w:val="00DB33D1"/>
  </w:style>
  <w:style w:type="character" w:customStyle="1" w:styleId="WW8Num229z5">
    <w:name w:val="WW8Num229z5"/>
    <w:rsid w:val="00DB33D1"/>
  </w:style>
  <w:style w:type="character" w:customStyle="1" w:styleId="WW8Num229z6">
    <w:name w:val="WW8Num229z6"/>
    <w:rsid w:val="00DB33D1"/>
  </w:style>
  <w:style w:type="character" w:customStyle="1" w:styleId="WW8Num229z7">
    <w:name w:val="WW8Num229z7"/>
    <w:rsid w:val="00DB33D1"/>
  </w:style>
  <w:style w:type="character" w:customStyle="1" w:styleId="WW8Num229z8">
    <w:name w:val="WW8Num229z8"/>
    <w:rsid w:val="00DB33D1"/>
  </w:style>
  <w:style w:type="character" w:customStyle="1" w:styleId="WW8Num230z0">
    <w:name w:val="WW8Num230z0"/>
    <w:rsid w:val="00DB33D1"/>
  </w:style>
  <w:style w:type="character" w:customStyle="1" w:styleId="WW8Num230z1">
    <w:name w:val="WW8Num230z1"/>
    <w:rsid w:val="00DB33D1"/>
    <w:rPr>
      <w:rFonts w:cs="Times New Roman"/>
    </w:rPr>
  </w:style>
  <w:style w:type="character" w:customStyle="1" w:styleId="WW8Num230z3">
    <w:name w:val="WW8Num230z3"/>
    <w:rsid w:val="00DB33D1"/>
    <w:rPr>
      <w:rFonts w:ascii="Tahoma" w:eastAsia="Andale Sans UI" w:hAnsi="Tahoma" w:cs="Times New Roman"/>
      <w:b w:val="0"/>
      <w:kern w:val="3"/>
      <w:lang w:eastAsia="ja-JP" w:bidi="fa-IR"/>
    </w:rPr>
  </w:style>
  <w:style w:type="character" w:customStyle="1" w:styleId="WW8Num231z0">
    <w:name w:val="WW8Num231z0"/>
    <w:rsid w:val="00DB33D1"/>
    <w:rPr>
      <w:rFonts w:cs="Times New Roman"/>
      <w:b w:val="0"/>
    </w:rPr>
  </w:style>
  <w:style w:type="character" w:customStyle="1" w:styleId="WW8Num231z1">
    <w:name w:val="WW8Num231z1"/>
    <w:rsid w:val="00DB33D1"/>
  </w:style>
  <w:style w:type="character" w:customStyle="1" w:styleId="WW8Num231z2">
    <w:name w:val="WW8Num231z2"/>
    <w:rsid w:val="00DB33D1"/>
  </w:style>
  <w:style w:type="character" w:customStyle="1" w:styleId="WW8Num231z3">
    <w:name w:val="WW8Num231z3"/>
    <w:rsid w:val="00DB33D1"/>
  </w:style>
  <w:style w:type="character" w:customStyle="1" w:styleId="WW8Num231z4">
    <w:name w:val="WW8Num231z4"/>
    <w:rsid w:val="00DB33D1"/>
  </w:style>
  <w:style w:type="character" w:customStyle="1" w:styleId="WW8Num231z5">
    <w:name w:val="WW8Num231z5"/>
    <w:rsid w:val="00DB33D1"/>
  </w:style>
  <w:style w:type="character" w:customStyle="1" w:styleId="WW8Num231z6">
    <w:name w:val="WW8Num231z6"/>
    <w:rsid w:val="00DB33D1"/>
  </w:style>
  <w:style w:type="character" w:customStyle="1" w:styleId="WW8Num231z7">
    <w:name w:val="WW8Num231z7"/>
    <w:rsid w:val="00DB33D1"/>
  </w:style>
  <w:style w:type="character" w:customStyle="1" w:styleId="WW8Num231z8">
    <w:name w:val="WW8Num231z8"/>
    <w:rsid w:val="00DB33D1"/>
  </w:style>
  <w:style w:type="character" w:customStyle="1" w:styleId="WW8Num232z0">
    <w:name w:val="WW8Num232z0"/>
    <w:rsid w:val="00DB33D1"/>
    <w:rPr>
      <w:b/>
      <w:color w:val="000000"/>
    </w:rPr>
  </w:style>
  <w:style w:type="character" w:customStyle="1" w:styleId="WW8Num232z1">
    <w:name w:val="WW8Num232z1"/>
    <w:rsid w:val="00DB33D1"/>
  </w:style>
  <w:style w:type="character" w:customStyle="1" w:styleId="WW8Num232z2">
    <w:name w:val="WW8Num232z2"/>
    <w:rsid w:val="00DB33D1"/>
  </w:style>
  <w:style w:type="character" w:customStyle="1" w:styleId="WW8Num232z3">
    <w:name w:val="WW8Num232z3"/>
    <w:rsid w:val="00DB33D1"/>
  </w:style>
  <w:style w:type="character" w:customStyle="1" w:styleId="WW8Num232z4">
    <w:name w:val="WW8Num232z4"/>
    <w:rsid w:val="00DB33D1"/>
  </w:style>
  <w:style w:type="character" w:customStyle="1" w:styleId="WW8Num232z5">
    <w:name w:val="WW8Num232z5"/>
    <w:rsid w:val="00DB33D1"/>
  </w:style>
  <w:style w:type="character" w:customStyle="1" w:styleId="WW8Num232z6">
    <w:name w:val="WW8Num232z6"/>
    <w:rsid w:val="00DB33D1"/>
  </w:style>
  <w:style w:type="character" w:customStyle="1" w:styleId="WW8Num232z7">
    <w:name w:val="WW8Num232z7"/>
    <w:rsid w:val="00DB33D1"/>
  </w:style>
  <w:style w:type="character" w:customStyle="1" w:styleId="WW8Num232z8">
    <w:name w:val="WW8Num232z8"/>
    <w:rsid w:val="00DB33D1"/>
  </w:style>
  <w:style w:type="character" w:customStyle="1" w:styleId="WW8Num233z0">
    <w:name w:val="WW8Num233z0"/>
    <w:rsid w:val="00DB33D1"/>
    <w:rPr>
      <w:rFonts w:cs="Times New Roman"/>
      <w:b/>
      <w:i w:val="0"/>
      <w:color w:val="000000"/>
      <w:sz w:val="20"/>
      <w:szCs w:val="20"/>
    </w:rPr>
  </w:style>
  <w:style w:type="character" w:customStyle="1" w:styleId="WW8Num233z1">
    <w:name w:val="WW8Num233z1"/>
    <w:rsid w:val="00DB33D1"/>
  </w:style>
  <w:style w:type="character" w:customStyle="1" w:styleId="WW8Num233z2">
    <w:name w:val="WW8Num233z2"/>
    <w:rsid w:val="00DB33D1"/>
  </w:style>
  <w:style w:type="character" w:customStyle="1" w:styleId="WW8Num233z3">
    <w:name w:val="WW8Num233z3"/>
    <w:rsid w:val="00DB33D1"/>
  </w:style>
  <w:style w:type="character" w:customStyle="1" w:styleId="WW8Num233z4">
    <w:name w:val="WW8Num233z4"/>
    <w:rsid w:val="00DB33D1"/>
  </w:style>
  <w:style w:type="character" w:customStyle="1" w:styleId="WW8Num233z5">
    <w:name w:val="WW8Num233z5"/>
    <w:rsid w:val="00DB33D1"/>
  </w:style>
  <w:style w:type="character" w:customStyle="1" w:styleId="WW8Num233z6">
    <w:name w:val="WW8Num233z6"/>
    <w:rsid w:val="00DB33D1"/>
  </w:style>
  <w:style w:type="character" w:customStyle="1" w:styleId="WW8Num233z7">
    <w:name w:val="WW8Num233z7"/>
    <w:rsid w:val="00DB33D1"/>
  </w:style>
  <w:style w:type="character" w:customStyle="1" w:styleId="WW8Num233z8">
    <w:name w:val="WW8Num233z8"/>
    <w:rsid w:val="00DB33D1"/>
  </w:style>
  <w:style w:type="character" w:customStyle="1" w:styleId="WW8Num234z0">
    <w:name w:val="WW8Num234z0"/>
    <w:rsid w:val="00DB33D1"/>
  </w:style>
  <w:style w:type="character" w:customStyle="1" w:styleId="WW8Num234z1">
    <w:name w:val="WW8Num234z1"/>
    <w:rsid w:val="00DB33D1"/>
  </w:style>
  <w:style w:type="character" w:customStyle="1" w:styleId="WW8Num234z2">
    <w:name w:val="WW8Num234z2"/>
    <w:rsid w:val="00DB33D1"/>
  </w:style>
  <w:style w:type="character" w:customStyle="1" w:styleId="WW8Num234z3">
    <w:name w:val="WW8Num234z3"/>
    <w:rsid w:val="00DB33D1"/>
  </w:style>
  <w:style w:type="character" w:customStyle="1" w:styleId="WW8Num234z4">
    <w:name w:val="WW8Num234z4"/>
    <w:rsid w:val="00DB33D1"/>
  </w:style>
  <w:style w:type="character" w:customStyle="1" w:styleId="WW8Num234z5">
    <w:name w:val="WW8Num234z5"/>
    <w:rsid w:val="00DB33D1"/>
  </w:style>
  <w:style w:type="character" w:customStyle="1" w:styleId="WW8Num234z6">
    <w:name w:val="WW8Num234z6"/>
    <w:rsid w:val="00DB33D1"/>
  </w:style>
  <w:style w:type="character" w:customStyle="1" w:styleId="WW8Num234z7">
    <w:name w:val="WW8Num234z7"/>
    <w:rsid w:val="00DB33D1"/>
  </w:style>
  <w:style w:type="character" w:customStyle="1" w:styleId="WW8Num234z8">
    <w:name w:val="WW8Num234z8"/>
    <w:rsid w:val="00DB33D1"/>
  </w:style>
  <w:style w:type="character" w:customStyle="1" w:styleId="WW8Num235z0">
    <w:name w:val="WW8Num235z0"/>
    <w:rsid w:val="00DB33D1"/>
    <w:rPr>
      <w:rFonts w:ascii="Tahoma" w:hAnsi="Tahoma" w:cs="Tahoma"/>
      <w:b w:val="0"/>
      <w:color w:val="000000"/>
    </w:rPr>
  </w:style>
  <w:style w:type="character" w:customStyle="1" w:styleId="WW8Num235z1">
    <w:name w:val="WW8Num235z1"/>
    <w:rsid w:val="00DB33D1"/>
  </w:style>
  <w:style w:type="character" w:customStyle="1" w:styleId="WW8Num235z2">
    <w:name w:val="WW8Num235z2"/>
    <w:rsid w:val="00DB33D1"/>
  </w:style>
  <w:style w:type="character" w:customStyle="1" w:styleId="WW8Num235z3">
    <w:name w:val="WW8Num235z3"/>
    <w:rsid w:val="00DB33D1"/>
  </w:style>
  <w:style w:type="character" w:customStyle="1" w:styleId="WW8Num235z4">
    <w:name w:val="WW8Num235z4"/>
    <w:rsid w:val="00DB33D1"/>
  </w:style>
  <w:style w:type="character" w:customStyle="1" w:styleId="WW8Num235z5">
    <w:name w:val="WW8Num235z5"/>
    <w:rsid w:val="00DB33D1"/>
  </w:style>
  <w:style w:type="character" w:customStyle="1" w:styleId="WW8Num235z6">
    <w:name w:val="WW8Num235z6"/>
    <w:rsid w:val="00DB33D1"/>
  </w:style>
  <w:style w:type="character" w:customStyle="1" w:styleId="WW8Num235z7">
    <w:name w:val="WW8Num235z7"/>
    <w:rsid w:val="00DB33D1"/>
  </w:style>
  <w:style w:type="character" w:customStyle="1" w:styleId="WW8Num235z8">
    <w:name w:val="WW8Num235z8"/>
    <w:rsid w:val="00DB33D1"/>
  </w:style>
  <w:style w:type="character" w:customStyle="1" w:styleId="WW8Num236z0">
    <w:name w:val="WW8Num236z0"/>
    <w:rsid w:val="00DB33D1"/>
  </w:style>
  <w:style w:type="character" w:customStyle="1" w:styleId="WW8Num236z1">
    <w:name w:val="WW8Num236z1"/>
    <w:rsid w:val="00DB33D1"/>
  </w:style>
  <w:style w:type="character" w:customStyle="1" w:styleId="WW8Num236z2">
    <w:name w:val="WW8Num236z2"/>
    <w:rsid w:val="00DB33D1"/>
  </w:style>
  <w:style w:type="character" w:customStyle="1" w:styleId="WW8Num236z3">
    <w:name w:val="WW8Num236z3"/>
    <w:rsid w:val="00DB33D1"/>
  </w:style>
  <w:style w:type="character" w:customStyle="1" w:styleId="WW8Num236z4">
    <w:name w:val="WW8Num236z4"/>
    <w:rsid w:val="00DB33D1"/>
  </w:style>
  <w:style w:type="character" w:customStyle="1" w:styleId="WW8Num236z5">
    <w:name w:val="WW8Num236z5"/>
    <w:rsid w:val="00DB33D1"/>
  </w:style>
  <w:style w:type="character" w:customStyle="1" w:styleId="WW8Num236z6">
    <w:name w:val="WW8Num236z6"/>
    <w:rsid w:val="00DB33D1"/>
  </w:style>
  <w:style w:type="character" w:customStyle="1" w:styleId="WW8Num236z7">
    <w:name w:val="WW8Num236z7"/>
    <w:rsid w:val="00DB33D1"/>
  </w:style>
  <w:style w:type="character" w:customStyle="1" w:styleId="WW8Num236z8">
    <w:name w:val="WW8Num236z8"/>
    <w:rsid w:val="00DB33D1"/>
  </w:style>
  <w:style w:type="character" w:customStyle="1" w:styleId="WW8Num237z0">
    <w:name w:val="WW8Num237z0"/>
    <w:rsid w:val="00DB33D1"/>
  </w:style>
  <w:style w:type="character" w:customStyle="1" w:styleId="WW8Num237z1">
    <w:name w:val="WW8Num237z1"/>
    <w:rsid w:val="00DB33D1"/>
  </w:style>
  <w:style w:type="character" w:customStyle="1" w:styleId="WW8Num237z2">
    <w:name w:val="WW8Num237z2"/>
    <w:rsid w:val="00DB33D1"/>
  </w:style>
  <w:style w:type="character" w:customStyle="1" w:styleId="WW8Num237z3">
    <w:name w:val="WW8Num237z3"/>
    <w:rsid w:val="00DB33D1"/>
  </w:style>
  <w:style w:type="character" w:customStyle="1" w:styleId="WW8Num237z4">
    <w:name w:val="WW8Num237z4"/>
    <w:rsid w:val="00DB33D1"/>
  </w:style>
  <w:style w:type="character" w:customStyle="1" w:styleId="WW8Num237z5">
    <w:name w:val="WW8Num237z5"/>
    <w:rsid w:val="00DB33D1"/>
  </w:style>
  <w:style w:type="character" w:customStyle="1" w:styleId="WW8Num237z6">
    <w:name w:val="WW8Num237z6"/>
    <w:rsid w:val="00DB33D1"/>
  </w:style>
  <w:style w:type="character" w:customStyle="1" w:styleId="WW8Num237z7">
    <w:name w:val="WW8Num237z7"/>
    <w:rsid w:val="00DB33D1"/>
  </w:style>
  <w:style w:type="character" w:customStyle="1" w:styleId="WW8Num237z8">
    <w:name w:val="WW8Num237z8"/>
    <w:rsid w:val="00DB33D1"/>
  </w:style>
  <w:style w:type="character" w:customStyle="1" w:styleId="WW8Num238z0">
    <w:name w:val="WW8Num238z0"/>
    <w:rsid w:val="00DB33D1"/>
    <w:rPr>
      <w:rFonts w:ascii="Tahoma" w:hAnsi="Tahoma" w:cs="Times New Roman"/>
      <w:b w:val="0"/>
      <w:bCs/>
      <w:i w:val="0"/>
      <w:sz w:val="20"/>
      <w:szCs w:val="20"/>
    </w:rPr>
  </w:style>
  <w:style w:type="character" w:customStyle="1" w:styleId="WW8Num238z1">
    <w:name w:val="WW8Num238z1"/>
    <w:rsid w:val="00DB33D1"/>
  </w:style>
  <w:style w:type="character" w:customStyle="1" w:styleId="WW8Num238z2">
    <w:name w:val="WW8Num238z2"/>
    <w:rsid w:val="00DB33D1"/>
  </w:style>
  <w:style w:type="character" w:customStyle="1" w:styleId="WW8Num238z3">
    <w:name w:val="WW8Num238z3"/>
    <w:rsid w:val="00DB33D1"/>
  </w:style>
  <w:style w:type="character" w:customStyle="1" w:styleId="WW8Num238z4">
    <w:name w:val="WW8Num238z4"/>
    <w:rsid w:val="00DB33D1"/>
  </w:style>
  <w:style w:type="character" w:customStyle="1" w:styleId="WW8Num238z5">
    <w:name w:val="WW8Num238z5"/>
    <w:rsid w:val="00DB33D1"/>
  </w:style>
  <w:style w:type="character" w:customStyle="1" w:styleId="WW8Num238z6">
    <w:name w:val="WW8Num238z6"/>
    <w:rsid w:val="00DB33D1"/>
  </w:style>
  <w:style w:type="character" w:customStyle="1" w:styleId="WW8Num238z7">
    <w:name w:val="WW8Num238z7"/>
    <w:rsid w:val="00DB33D1"/>
  </w:style>
  <w:style w:type="character" w:customStyle="1" w:styleId="WW8Num238z8">
    <w:name w:val="WW8Num238z8"/>
    <w:rsid w:val="00DB33D1"/>
  </w:style>
  <w:style w:type="character" w:customStyle="1" w:styleId="WW8Num239z0">
    <w:name w:val="WW8Num239z0"/>
    <w:rsid w:val="00DB33D1"/>
  </w:style>
  <w:style w:type="character" w:customStyle="1" w:styleId="WW8Num239z1">
    <w:name w:val="WW8Num239z1"/>
    <w:rsid w:val="00DB33D1"/>
  </w:style>
  <w:style w:type="character" w:customStyle="1" w:styleId="WW8Num239z2">
    <w:name w:val="WW8Num239z2"/>
    <w:rsid w:val="00DB33D1"/>
  </w:style>
  <w:style w:type="character" w:customStyle="1" w:styleId="WW8Num239z3">
    <w:name w:val="WW8Num239z3"/>
    <w:rsid w:val="00DB33D1"/>
  </w:style>
  <w:style w:type="character" w:customStyle="1" w:styleId="WW8Num239z4">
    <w:name w:val="WW8Num239z4"/>
    <w:rsid w:val="00DB33D1"/>
  </w:style>
  <w:style w:type="character" w:customStyle="1" w:styleId="WW8Num239z5">
    <w:name w:val="WW8Num239z5"/>
    <w:rsid w:val="00DB33D1"/>
  </w:style>
  <w:style w:type="character" w:customStyle="1" w:styleId="WW8Num239z6">
    <w:name w:val="WW8Num239z6"/>
    <w:rsid w:val="00DB33D1"/>
  </w:style>
  <w:style w:type="character" w:customStyle="1" w:styleId="WW8Num239z7">
    <w:name w:val="WW8Num239z7"/>
    <w:rsid w:val="00DB33D1"/>
  </w:style>
  <w:style w:type="character" w:customStyle="1" w:styleId="WW8Num239z8">
    <w:name w:val="WW8Num239z8"/>
    <w:rsid w:val="00DB33D1"/>
  </w:style>
  <w:style w:type="character" w:customStyle="1" w:styleId="WW8Num240z0">
    <w:name w:val="WW8Num240z0"/>
    <w:rsid w:val="00DB33D1"/>
    <w:rPr>
      <w:rFonts w:ascii="Tahoma" w:eastAsia="Times New Roman" w:hAnsi="Tahoma" w:cs="Tahoma"/>
      <w:b w:val="0"/>
      <w:i w:val="0"/>
      <w:color w:val="000000"/>
      <w:sz w:val="20"/>
      <w:szCs w:val="20"/>
    </w:rPr>
  </w:style>
  <w:style w:type="character" w:customStyle="1" w:styleId="WW8Num240z1">
    <w:name w:val="WW8Num240z1"/>
    <w:rsid w:val="00DB33D1"/>
  </w:style>
  <w:style w:type="character" w:customStyle="1" w:styleId="WW8Num241z0">
    <w:name w:val="WW8Num241z0"/>
    <w:rsid w:val="00DB33D1"/>
  </w:style>
  <w:style w:type="character" w:customStyle="1" w:styleId="WW8Num241z1">
    <w:name w:val="WW8Num241z1"/>
    <w:rsid w:val="00DB33D1"/>
    <w:rPr>
      <w:rFonts w:cs="Times New Roman"/>
    </w:rPr>
  </w:style>
  <w:style w:type="character" w:customStyle="1" w:styleId="WW8Num242z0">
    <w:name w:val="WW8Num242z0"/>
    <w:rsid w:val="00DB33D1"/>
    <w:rPr>
      <w:rFonts w:ascii="Tahoma" w:hAnsi="Tahoma" w:cs="Times New Roman"/>
      <w:b w:val="0"/>
      <w:color w:val="000000"/>
    </w:rPr>
  </w:style>
  <w:style w:type="character" w:customStyle="1" w:styleId="WW8Num242z1">
    <w:name w:val="WW8Num242z1"/>
    <w:rsid w:val="00DB33D1"/>
    <w:rPr>
      <w:rFonts w:cs="Times New Roman"/>
      <w:color w:val="000000"/>
    </w:rPr>
  </w:style>
  <w:style w:type="character" w:customStyle="1" w:styleId="WW8Num242z2">
    <w:name w:val="WW8Num242z2"/>
    <w:rsid w:val="00DB33D1"/>
    <w:rPr>
      <w:rFonts w:cs="Times New Roman"/>
    </w:rPr>
  </w:style>
  <w:style w:type="character" w:customStyle="1" w:styleId="WW8Num243z0">
    <w:name w:val="WW8Num243z0"/>
    <w:rsid w:val="00DB33D1"/>
    <w:rPr>
      <w:rFonts w:ascii="Tahoma" w:hAnsi="Tahoma" w:cs="Times New Roman"/>
      <w:b w:val="0"/>
      <w:color w:val="000000"/>
      <w:sz w:val="20"/>
      <w:szCs w:val="20"/>
    </w:rPr>
  </w:style>
  <w:style w:type="character" w:customStyle="1" w:styleId="WW8Num243z1">
    <w:name w:val="WW8Num243z1"/>
    <w:rsid w:val="00DB33D1"/>
  </w:style>
  <w:style w:type="character" w:customStyle="1" w:styleId="WW8Num243z2">
    <w:name w:val="WW8Num243z2"/>
    <w:rsid w:val="00DB33D1"/>
  </w:style>
  <w:style w:type="character" w:customStyle="1" w:styleId="WW8Num243z3">
    <w:name w:val="WW8Num243z3"/>
    <w:rsid w:val="00DB33D1"/>
  </w:style>
  <w:style w:type="character" w:customStyle="1" w:styleId="WW8Num243z4">
    <w:name w:val="WW8Num243z4"/>
    <w:rsid w:val="00DB33D1"/>
  </w:style>
  <w:style w:type="character" w:customStyle="1" w:styleId="WW8Num243z5">
    <w:name w:val="WW8Num243z5"/>
    <w:rsid w:val="00DB33D1"/>
  </w:style>
  <w:style w:type="character" w:customStyle="1" w:styleId="WW8Num243z6">
    <w:name w:val="WW8Num243z6"/>
    <w:rsid w:val="00DB33D1"/>
  </w:style>
  <w:style w:type="character" w:customStyle="1" w:styleId="WW8Num243z7">
    <w:name w:val="WW8Num243z7"/>
    <w:rsid w:val="00DB33D1"/>
  </w:style>
  <w:style w:type="character" w:customStyle="1" w:styleId="WW8Num243z8">
    <w:name w:val="WW8Num243z8"/>
    <w:rsid w:val="00DB33D1"/>
  </w:style>
  <w:style w:type="character" w:customStyle="1" w:styleId="WW8Num244z0">
    <w:name w:val="WW8Num244z0"/>
    <w:rsid w:val="00DB33D1"/>
  </w:style>
  <w:style w:type="character" w:customStyle="1" w:styleId="WW8Num244z1">
    <w:name w:val="WW8Num244z1"/>
    <w:rsid w:val="00DB33D1"/>
  </w:style>
  <w:style w:type="character" w:customStyle="1" w:styleId="WW8Num244z2">
    <w:name w:val="WW8Num244z2"/>
    <w:rsid w:val="00DB33D1"/>
  </w:style>
  <w:style w:type="character" w:customStyle="1" w:styleId="WW8Num244z3">
    <w:name w:val="WW8Num244z3"/>
    <w:rsid w:val="00DB33D1"/>
  </w:style>
  <w:style w:type="character" w:customStyle="1" w:styleId="WW8Num244z4">
    <w:name w:val="WW8Num244z4"/>
    <w:rsid w:val="00DB33D1"/>
  </w:style>
  <w:style w:type="character" w:customStyle="1" w:styleId="WW8Num244z5">
    <w:name w:val="WW8Num244z5"/>
    <w:rsid w:val="00DB33D1"/>
  </w:style>
  <w:style w:type="character" w:customStyle="1" w:styleId="WW8Num244z6">
    <w:name w:val="WW8Num244z6"/>
    <w:rsid w:val="00DB33D1"/>
  </w:style>
  <w:style w:type="character" w:customStyle="1" w:styleId="WW8Num244z7">
    <w:name w:val="WW8Num244z7"/>
    <w:rsid w:val="00DB33D1"/>
  </w:style>
  <w:style w:type="character" w:customStyle="1" w:styleId="WW8Num244z8">
    <w:name w:val="WW8Num244z8"/>
    <w:rsid w:val="00DB33D1"/>
  </w:style>
  <w:style w:type="character" w:customStyle="1" w:styleId="WW8Num245z0">
    <w:name w:val="WW8Num245z0"/>
    <w:rsid w:val="00DB33D1"/>
    <w:rPr>
      <w:b w:val="0"/>
    </w:rPr>
  </w:style>
  <w:style w:type="character" w:customStyle="1" w:styleId="WW8Num245z1">
    <w:name w:val="WW8Num245z1"/>
    <w:rsid w:val="00DB33D1"/>
  </w:style>
  <w:style w:type="character" w:customStyle="1" w:styleId="WW8Num245z2">
    <w:name w:val="WW8Num245z2"/>
    <w:rsid w:val="00DB33D1"/>
  </w:style>
  <w:style w:type="character" w:customStyle="1" w:styleId="WW8Num245z3">
    <w:name w:val="WW8Num245z3"/>
    <w:rsid w:val="00DB33D1"/>
  </w:style>
  <w:style w:type="character" w:customStyle="1" w:styleId="WW8Num245z4">
    <w:name w:val="WW8Num245z4"/>
    <w:rsid w:val="00DB33D1"/>
  </w:style>
  <w:style w:type="character" w:customStyle="1" w:styleId="WW8Num245z5">
    <w:name w:val="WW8Num245z5"/>
    <w:rsid w:val="00DB33D1"/>
  </w:style>
  <w:style w:type="character" w:customStyle="1" w:styleId="WW8Num245z6">
    <w:name w:val="WW8Num245z6"/>
    <w:rsid w:val="00DB33D1"/>
  </w:style>
  <w:style w:type="character" w:customStyle="1" w:styleId="WW8Num245z7">
    <w:name w:val="WW8Num245z7"/>
    <w:rsid w:val="00DB33D1"/>
  </w:style>
  <w:style w:type="character" w:customStyle="1" w:styleId="WW8Num245z8">
    <w:name w:val="WW8Num245z8"/>
    <w:rsid w:val="00DB33D1"/>
  </w:style>
  <w:style w:type="character" w:customStyle="1" w:styleId="WW8Num246z0">
    <w:name w:val="WW8Num246z0"/>
    <w:rsid w:val="00DB33D1"/>
    <w:rPr>
      <w:rFonts w:cs="Times New Roman"/>
    </w:rPr>
  </w:style>
  <w:style w:type="character" w:customStyle="1" w:styleId="WW8Num246z1">
    <w:name w:val="WW8Num246z1"/>
    <w:rsid w:val="00DB33D1"/>
    <w:rPr>
      <w:rFonts w:ascii="Tahoma" w:eastAsia="Andale Sans UI" w:hAnsi="Tahoma" w:cs="Tahoma"/>
      <w:kern w:val="3"/>
      <w:lang w:eastAsia="ja-JP" w:bidi="fa-IR"/>
    </w:rPr>
  </w:style>
  <w:style w:type="character" w:customStyle="1" w:styleId="WW8Num246z2">
    <w:name w:val="WW8Num246z2"/>
    <w:rsid w:val="00DB33D1"/>
    <w:rPr>
      <w:rFonts w:ascii="Symbol" w:hAnsi="Symbol" w:cs="Symbol"/>
    </w:rPr>
  </w:style>
  <w:style w:type="character" w:customStyle="1" w:styleId="WW8Num247z0">
    <w:name w:val="WW8Num247z0"/>
    <w:rsid w:val="00DB33D1"/>
    <w:rPr>
      <w:rFonts w:cs="Times New Roman"/>
      <w:color w:val="000000"/>
    </w:rPr>
  </w:style>
  <w:style w:type="character" w:customStyle="1" w:styleId="WW8Num247z1">
    <w:name w:val="WW8Num247z1"/>
    <w:rsid w:val="00DB33D1"/>
    <w:rPr>
      <w:rFonts w:cs="Times New Roman"/>
    </w:rPr>
  </w:style>
  <w:style w:type="character" w:customStyle="1" w:styleId="WW8Num248z0">
    <w:name w:val="WW8Num248z0"/>
    <w:rsid w:val="00DB33D1"/>
    <w:rPr>
      <w:b w:val="0"/>
      <w:strike w:val="0"/>
      <w:dstrike w:val="0"/>
      <w:color w:val="000000"/>
    </w:rPr>
  </w:style>
  <w:style w:type="character" w:customStyle="1" w:styleId="WW8Num248z1">
    <w:name w:val="WW8Num248z1"/>
    <w:rsid w:val="00DB33D1"/>
  </w:style>
  <w:style w:type="character" w:customStyle="1" w:styleId="WW8Num248z2">
    <w:name w:val="WW8Num248z2"/>
    <w:rsid w:val="00DB33D1"/>
  </w:style>
  <w:style w:type="character" w:customStyle="1" w:styleId="WW8Num248z3">
    <w:name w:val="WW8Num248z3"/>
    <w:rsid w:val="00DB33D1"/>
  </w:style>
  <w:style w:type="character" w:customStyle="1" w:styleId="WW8Num248z4">
    <w:name w:val="WW8Num248z4"/>
    <w:rsid w:val="00DB33D1"/>
  </w:style>
  <w:style w:type="character" w:customStyle="1" w:styleId="WW8Num248z5">
    <w:name w:val="WW8Num248z5"/>
    <w:rsid w:val="00DB33D1"/>
  </w:style>
  <w:style w:type="character" w:customStyle="1" w:styleId="WW8Num248z6">
    <w:name w:val="WW8Num248z6"/>
    <w:rsid w:val="00DB33D1"/>
  </w:style>
  <w:style w:type="character" w:customStyle="1" w:styleId="WW8Num248z7">
    <w:name w:val="WW8Num248z7"/>
    <w:rsid w:val="00DB33D1"/>
  </w:style>
  <w:style w:type="character" w:customStyle="1" w:styleId="WW8Num248z8">
    <w:name w:val="WW8Num248z8"/>
    <w:rsid w:val="00DB33D1"/>
  </w:style>
  <w:style w:type="character" w:customStyle="1" w:styleId="WW8Num249z0">
    <w:name w:val="WW8Num249z0"/>
    <w:rsid w:val="00DB33D1"/>
  </w:style>
  <w:style w:type="character" w:customStyle="1" w:styleId="WW8Num249z1">
    <w:name w:val="WW8Num249z1"/>
    <w:rsid w:val="00DB33D1"/>
    <w:rPr>
      <w:rFonts w:cs="Times New Roman"/>
      <w:b/>
    </w:rPr>
  </w:style>
  <w:style w:type="character" w:customStyle="1" w:styleId="WW8Num249z2">
    <w:name w:val="WW8Num249z2"/>
    <w:rsid w:val="00DB33D1"/>
    <w:rPr>
      <w:rFonts w:cs="Times New Roman"/>
    </w:rPr>
  </w:style>
  <w:style w:type="character" w:customStyle="1" w:styleId="WW8Num250z0">
    <w:name w:val="WW8Num250z0"/>
    <w:rsid w:val="00DB33D1"/>
  </w:style>
  <w:style w:type="character" w:customStyle="1" w:styleId="WW8Num250z1">
    <w:name w:val="WW8Num250z1"/>
    <w:rsid w:val="00DB33D1"/>
  </w:style>
  <w:style w:type="character" w:customStyle="1" w:styleId="WW8Num250z2">
    <w:name w:val="WW8Num250z2"/>
    <w:rsid w:val="00DB33D1"/>
  </w:style>
  <w:style w:type="character" w:customStyle="1" w:styleId="WW8Num250z3">
    <w:name w:val="WW8Num250z3"/>
    <w:rsid w:val="00DB33D1"/>
  </w:style>
  <w:style w:type="character" w:customStyle="1" w:styleId="WW8Num250z4">
    <w:name w:val="WW8Num250z4"/>
    <w:rsid w:val="00DB33D1"/>
  </w:style>
  <w:style w:type="character" w:customStyle="1" w:styleId="WW8Num250z5">
    <w:name w:val="WW8Num250z5"/>
    <w:rsid w:val="00DB33D1"/>
  </w:style>
  <w:style w:type="character" w:customStyle="1" w:styleId="WW8Num250z6">
    <w:name w:val="WW8Num250z6"/>
    <w:rsid w:val="00DB33D1"/>
  </w:style>
  <w:style w:type="character" w:customStyle="1" w:styleId="WW8Num250z7">
    <w:name w:val="WW8Num250z7"/>
    <w:rsid w:val="00DB33D1"/>
  </w:style>
  <w:style w:type="character" w:customStyle="1" w:styleId="WW8Num250z8">
    <w:name w:val="WW8Num250z8"/>
    <w:rsid w:val="00DB33D1"/>
  </w:style>
  <w:style w:type="character" w:customStyle="1" w:styleId="WW8Num251z0">
    <w:name w:val="WW8Num251z0"/>
    <w:rsid w:val="00DB33D1"/>
    <w:rPr>
      <w:sz w:val="20"/>
      <w:szCs w:val="20"/>
    </w:rPr>
  </w:style>
  <w:style w:type="character" w:customStyle="1" w:styleId="WW8Num251z1">
    <w:name w:val="WW8Num251z1"/>
    <w:rsid w:val="00DB33D1"/>
  </w:style>
  <w:style w:type="character" w:customStyle="1" w:styleId="WW8Num251z2">
    <w:name w:val="WW8Num251z2"/>
    <w:rsid w:val="00DB33D1"/>
  </w:style>
  <w:style w:type="character" w:customStyle="1" w:styleId="WW8Num251z3">
    <w:name w:val="WW8Num251z3"/>
    <w:rsid w:val="00DB33D1"/>
  </w:style>
  <w:style w:type="character" w:customStyle="1" w:styleId="WW8Num251z4">
    <w:name w:val="WW8Num251z4"/>
    <w:rsid w:val="00DB33D1"/>
  </w:style>
  <w:style w:type="character" w:customStyle="1" w:styleId="WW8Num251z5">
    <w:name w:val="WW8Num251z5"/>
    <w:rsid w:val="00DB33D1"/>
  </w:style>
  <w:style w:type="character" w:customStyle="1" w:styleId="WW8Num251z6">
    <w:name w:val="WW8Num251z6"/>
    <w:rsid w:val="00DB33D1"/>
  </w:style>
  <w:style w:type="character" w:customStyle="1" w:styleId="WW8Num251z7">
    <w:name w:val="WW8Num251z7"/>
    <w:rsid w:val="00DB33D1"/>
  </w:style>
  <w:style w:type="character" w:customStyle="1" w:styleId="WW8Num251z8">
    <w:name w:val="WW8Num251z8"/>
    <w:rsid w:val="00DB33D1"/>
  </w:style>
  <w:style w:type="character" w:customStyle="1" w:styleId="WW8Num252z0">
    <w:name w:val="WW8Num252z0"/>
    <w:rsid w:val="00DB33D1"/>
    <w:rPr>
      <w:rFonts w:ascii="Tahoma" w:hAnsi="Tahoma" w:cs="Tahoma"/>
    </w:rPr>
  </w:style>
  <w:style w:type="character" w:customStyle="1" w:styleId="WW8Num252z1">
    <w:name w:val="WW8Num252z1"/>
    <w:rsid w:val="00DB33D1"/>
    <w:rPr>
      <w:rFonts w:cs="Times New Roman"/>
    </w:rPr>
  </w:style>
  <w:style w:type="character" w:customStyle="1" w:styleId="WW8Num253z0">
    <w:name w:val="WW8Num253z0"/>
    <w:rsid w:val="00DB33D1"/>
  </w:style>
  <w:style w:type="character" w:customStyle="1" w:styleId="WW8Num253z1">
    <w:name w:val="WW8Num253z1"/>
    <w:rsid w:val="00DB33D1"/>
  </w:style>
  <w:style w:type="character" w:customStyle="1" w:styleId="WW8Num253z2">
    <w:name w:val="WW8Num253z2"/>
    <w:rsid w:val="00DB33D1"/>
  </w:style>
  <w:style w:type="character" w:customStyle="1" w:styleId="WW8Num253z3">
    <w:name w:val="WW8Num253z3"/>
    <w:rsid w:val="00DB33D1"/>
  </w:style>
  <w:style w:type="character" w:customStyle="1" w:styleId="WW8Num253z4">
    <w:name w:val="WW8Num253z4"/>
    <w:rsid w:val="00DB33D1"/>
  </w:style>
  <w:style w:type="character" w:customStyle="1" w:styleId="WW8Num253z5">
    <w:name w:val="WW8Num253z5"/>
    <w:rsid w:val="00DB33D1"/>
  </w:style>
  <w:style w:type="character" w:customStyle="1" w:styleId="WW8Num253z6">
    <w:name w:val="WW8Num253z6"/>
    <w:rsid w:val="00DB33D1"/>
  </w:style>
  <w:style w:type="character" w:customStyle="1" w:styleId="WW8Num253z7">
    <w:name w:val="WW8Num253z7"/>
    <w:rsid w:val="00DB33D1"/>
  </w:style>
  <w:style w:type="character" w:customStyle="1" w:styleId="WW8Num253z8">
    <w:name w:val="WW8Num253z8"/>
    <w:rsid w:val="00DB33D1"/>
  </w:style>
  <w:style w:type="character" w:customStyle="1" w:styleId="WW8Num254z0">
    <w:name w:val="WW8Num254z0"/>
    <w:rsid w:val="00DB33D1"/>
    <w:rPr>
      <w:b w:val="0"/>
    </w:rPr>
  </w:style>
  <w:style w:type="character" w:customStyle="1" w:styleId="WW8Num254z1">
    <w:name w:val="WW8Num254z1"/>
    <w:rsid w:val="00DB33D1"/>
    <w:rPr>
      <w:rFonts w:cs="Times New Roman"/>
    </w:rPr>
  </w:style>
  <w:style w:type="character" w:customStyle="1" w:styleId="WW8Num255z0">
    <w:name w:val="WW8Num255z0"/>
    <w:rsid w:val="00DB33D1"/>
    <w:rPr>
      <w:rFonts w:ascii="Tahoma" w:hAnsi="Tahoma" w:cs="Tahoma"/>
      <w:b w:val="0"/>
      <w:i w:val="0"/>
      <w:color w:val="000000"/>
      <w:sz w:val="20"/>
      <w:szCs w:val="20"/>
      <w:lang w:val="de-DE"/>
    </w:rPr>
  </w:style>
  <w:style w:type="character" w:customStyle="1" w:styleId="WW8Num255z1">
    <w:name w:val="WW8Num255z1"/>
    <w:rsid w:val="00DB33D1"/>
    <w:rPr>
      <w:rFonts w:cs="Times New Roman"/>
      <w:color w:val="000000"/>
    </w:rPr>
  </w:style>
  <w:style w:type="character" w:customStyle="1" w:styleId="WW8Num255z2">
    <w:name w:val="WW8Num255z2"/>
    <w:rsid w:val="00DB33D1"/>
    <w:rPr>
      <w:rFonts w:cs="Times New Roman"/>
    </w:rPr>
  </w:style>
  <w:style w:type="character" w:customStyle="1" w:styleId="WW8Num256z0">
    <w:name w:val="WW8Num256z0"/>
    <w:rsid w:val="00DB33D1"/>
  </w:style>
  <w:style w:type="character" w:customStyle="1" w:styleId="WW8Num256z1">
    <w:name w:val="WW8Num256z1"/>
    <w:rsid w:val="00DB33D1"/>
  </w:style>
  <w:style w:type="character" w:customStyle="1" w:styleId="WW8Num256z2">
    <w:name w:val="WW8Num256z2"/>
    <w:rsid w:val="00DB33D1"/>
  </w:style>
  <w:style w:type="character" w:customStyle="1" w:styleId="WW8Num256z3">
    <w:name w:val="WW8Num256z3"/>
    <w:rsid w:val="00DB33D1"/>
  </w:style>
  <w:style w:type="character" w:customStyle="1" w:styleId="WW8Num256z4">
    <w:name w:val="WW8Num256z4"/>
    <w:rsid w:val="00DB33D1"/>
  </w:style>
  <w:style w:type="character" w:customStyle="1" w:styleId="WW8Num256z5">
    <w:name w:val="WW8Num256z5"/>
    <w:rsid w:val="00DB33D1"/>
  </w:style>
  <w:style w:type="character" w:customStyle="1" w:styleId="WW8Num256z6">
    <w:name w:val="WW8Num256z6"/>
    <w:rsid w:val="00DB33D1"/>
  </w:style>
  <w:style w:type="character" w:customStyle="1" w:styleId="WW8Num256z7">
    <w:name w:val="WW8Num256z7"/>
    <w:rsid w:val="00DB33D1"/>
  </w:style>
  <w:style w:type="character" w:customStyle="1" w:styleId="WW8Num256z8">
    <w:name w:val="WW8Num256z8"/>
    <w:rsid w:val="00DB33D1"/>
  </w:style>
  <w:style w:type="character" w:customStyle="1" w:styleId="WW8Num257z0">
    <w:name w:val="WW8Num257z0"/>
    <w:rsid w:val="00DB33D1"/>
  </w:style>
  <w:style w:type="character" w:customStyle="1" w:styleId="WW8Num257z1">
    <w:name w:val="WW8Num257z1"/>
    <w:rsid w:val="00DB33D1"/>
  </w:style>
  <w:style w:type="character" w:customStyle="1" w:styleId="WW8Num257z2">
    <w:name w:val="WW8Num257z2"/>
    <w:rsid w:val="00DB33D1"/>
  </w:style>
  <w:style w:type="character" w:customStyle="1" w:styleId="WW8Num257z3">
    <w:name w:val="WW8Num257z3"/>
    <w:rsid w:val="00DB33D1"/>
  </w:style>
  <w:style w:type="character" w:customStyle="1" w:styleId="WW8Num257z4">
    <w:name w:val="WW8Num257z4"/>
    <w:rsid w:val="00DB33D1"/>
  </w:style>
  <w:style w:type="character" w:customStyle="1" w:styleId="WW8Num257z5">
    <w:name w:val="WW8Num257z5"/>
    <w:rsid w:val="00DB33D1"/>
  </w:style>
  <w:style w:type="character" w:customStyle="1" w:styleId="WW8Num257z6">
    <w:name w:val="WW8Num257z6"/>
    <w:rsid w:val="00DB33D1"/>
  </w:style>
  <w:style w:type="character" w:customStyle="1" w:styleId="WW8Num257z7">
    <w:name w:val="WW8Num257z7"/>
    <w:rsid w:val="00DB33D1"/>
  </w:style>
  <w:style w:type="character" w:customStyle="1" w:styleId="WW8Num257z8">
    <w:name w:val="WW8Num257z8"/>
    <w:rsid w:val="00DB33D1"/>
  </w:style>
  <w:style w:type="character" w:customStyle="1" w:styleId="WW8Num258z0">
    <w:name w:val="WW8Num258z0"/>
    <w:rsid w:val="00DB33D1"/>
    <w:rPr>
      <w:rFonts w:ascii="Tahoma" w:hAnsi="Tahoma" w:cs="Tahoma"/>
      <w:sz w:val="20"/>
      <w:szCs w:val="20"/>
    </w:rPr>
  </w:style>
  <w:style w:type="character" w:customStyle="1" w:styleId="WW8Num258z1">
    <w:name w:val="WW8Num258z1"/>
    <w:rsid w:val="00DB33D1"/>
  </w:style>
  <w:style w:type="character" w:customStyle="1" w:styleId="WW8Num258z2">
    <w:name w:val="WW8Num258z2"/>
    <w:rsid w:val="00DB33D1"/>
  </w:style>
  <w:style w:type="character" w:customStyle="1" w:styleId="WW8Num258z3">
    <w:name w:val="WW8Num258z3"/>
    <w:rsid w:val="00DB33D1"/>
  </w:style>
  <w:style w:type="character" w:customStyle="1" w:styleId="WW8Num258z4">
    <w:name w:val="WW8Num258z4"/>
    <w:rsid w:val="00DB33D1"/>
  </w:style>
  <w:style w:type="character" w:customStyle="1" w:styleId="WW8Num258z5">
    <w:name w:val="WW8Num258z5"/>
    <w:rsid w:val="00DB33D1"/>
  </w:style>
  <w:style w:type="character" w:customStyle="1" w:styleId="WW8Num258z6">
    <w:name w:val="WW8Num258z6"/>
    <w:rsid w:val="00DB33D1"/>
  </w:style>
  <w:style w:type="character" w:customStyle="1" w:styleId="WW8Num258z7">
    <w:name w:val="WW8Num258z7"/>
    <w:rsid w:val="00DB33D1"/>
  </w:style>
  <w:style w:type="character" w:customStyle="1" w:styleId="WW8Num258z8">
    <w:name w:val="WW8Num258z8"/>
    <w:rsid w:val="00DB33D1"/>
  </w:style>
  <w:style w:type="character" w:customStyle="1" w:styleId="WW8Num259z0">
    <w:name w:val="WW8Num259z0"/>
    <w:rsid w:val="00DB33D1"/>
    <w:rPr>
      <w:b w:val="0"/>
      <w:color w:val="000000"/>
      <w:sz w:val="20"/>
      <w:szCs w:val="20"/>
    </w:rPr>
  </w:style>
  <w:style w:type="character" w:customStyle="1" w:styleId="WW8Num259z1">
    <w:name w:val="WW8Num259z1"/>
    <w:rsid w:val="00DB33D1"/>
  </w:style>
  <w:style w:type="character" w:customStyle="1" w:styleId="WW8Num259z2">
    <w:name w:val="WW8Num259z2"/>
    <w:rsid w:val="00DB33D1"/>
  </w:style>
  <w:style w:type="character" w:customStyle="1" w:styleId="WW8Num259z3">
    <w:name w:val="WW8Num259z3"/>
    <w:rsid w:val="00DB33D1"/>
  </w:style>
  <w:style w:type="character" w:customStyle="1" w:styleId="WW8Num259z4">
    <w:name w:val="WW8Num259z4"/>
    <w:rsid w:val="00DB33D1"/>
  </w:style>
  <w:style w:type="character" w:customStyle="1" w:styleId="WW8Num259z5">
    <w:name w:val="WW8Num259z5"/>
    <w:rsid w:val="00DB33D1"/>
  </w:style>
  <w:style w:type="character" w:customStyle="1" w:styleId="WW8Num259z6">
    <w:name w:val="WW8Num259z6"/>
    <w:rsid w:val="00DB33D1"/>
  </w:style>
  <w:style w:type="character" w:customStyle="1" w:styleId="WW8Num259z7">
    <w:name w:val="WW8Num259z7"/>
    <w:rsid w:val="00DB33D1"/>
  </w:style>
  <w:style w:type="character" w:customStyle="1" w:styleId="WW8Num259z8">
    <w:name w:val="WW8Num259z8"/>
    <w:rsid w:val="00DB33D1"/>
  </w:style>
  <w:style w:type="character" w:customStyle="1" w:styleId="WW8Num260z0">
    <w:name w:val="WW8Num260z0"/>
    <w:rsid w:val="00DB33D1"/>
    <w:rPr>
      <w:rFonts w:ascii="Symbol" w:hAnsi="Symbol" w:cs="Symbol"/>
    </w:rPr>
  </w:style>
  <w:style w:type="character" w:customStyle="1" w:styleId="WW8Num260z1">
    <w:name w:val="WW8Num260z1"/>
    <w:rsid w:val="00DB33D1"/>
    <w:rPr>
      <w:rFonts w:ascii="Courier New" w:hAnsi="Courier New" w:cs="Courier New"/>
    </w:rPr>
  </w:style>
  <w:style w:type="character" w:customStyle="1" w:styleId="WW8Num260z2">
    <w:name w:val="WW8Num260z2"/>
    <w:rsid w:val="00DB33D1"/>
    <w:rPr>
      <w:rFonts w:ascii="Wingdings" w:hAnsi="Wingdings" w:cs="Wingdings"/>
    </w:rPr>
  </w:style>
  <w:style w:type="character" w:customStyle="1" w:styleId="WW8Num261z0">
    <w:name w:val="WW8Num261z0"/>
    <w:rsid w:val="00DB33D1"/>
  </w:style>
  <w:style w:type="character" w:customStyle="1" w:styleId="WW8Num261z1">
    <w:name w:val="WW8Num261z1"/>
    <w:rsid w:val="00DB33D1"/>
  </w:style>
  <w:style w:type="character" w:customStyle="1" w:styleId="WW8Num261z2">
    <w:name w:val="WW8Num261z2"/>
    <w:rsid w:val="00DB33D1"/>
  </w:style>
  <w:style w:type="character" w:customStyle="1" w:styleId="WW8Num261z3">
    <w:name w:val="WW8Num261z3"/>
    <w:rsid w:val="00DB33D1"/>
  </w:style>
  <w:style w:type="character" w:customStyle="1" w:styleId="WW8Num261z4">
    <w:name w:val="WW8Num261z4"/>
    <w:rsid w:val="00DB33D1"/>
  </w:style>
  <w:style w:type="character" w:customStyle="1" w:styleId="WW8Num261z5">
    <w:name w:val="WW8Num261z5"/>
    <w:rsid w:val="00DB33D1"/>
  </w:style>
  <w:style w:type="character" w:customStyle="1" w:styleId="WW8Num261z6">
    <w:name w:val="WW8Num261z6"/>
    <w:rsid w:val="00DB33D1"/>
  </w:style>
  <w:style w:type="character" w:customStyle="1" w:styleId="WW8Num261z7">
    <w:name w:val="WW8Num261z7"/>
    <w:rsid w:val="00DB33D1"/>
  </w:style>
  <w:style w:type="character" w:customStyle="1" w:styleId="WW8Num261z8">
    <w:name w:val="WW8Num261z8"/>
    <w:rsid w:val="00DB33D1"/>
  </w:style>
  <w:style w:type="character" w:customStyle="1" w:styleId="WW8Num262z0">
    <w:name w:val="WW8Num262z0"/>
    <w:rsid w:val="00DB33D1"/>
    <w:rPr>
      <w:rFonts w:cs="Times New Roman"/>
      <w:b w:val="0"/>
      <w:color w:val="000000"/>
    </w:rPr>
  </w:style>
  <w:style w:type="character" w:customStyle="1" w:styleId="WW8Num262z1">
    <w:name w:val="WW8Num262z1"/>
    <w:rsid w:val="00DB33D1"/>
    <w:rPr>
      <w:rFonts w:cs="Times New Roman"/>
      <w:color w:val="000000"/>
    </w:rPr>
  </w:style>
  <w:style w:type="character" w:customStyle="1" w:styleId="WW8Num262z2">
    <w:name w:val="WW8Num262z2"/>
    <w:rsid w:val="00DB33D1"/>
    <w:rPr>
      <w:rFonts w:cs="Times New Roman"/>
    </w:rPr>
  </w:style>
  <w:style w:type="character" w:customStyle="1" w:styleId="WW8Num263z0">
    <w:name w:val="WW8Num263z0"/>
    <w:rsid w:val="00DB33D1"/>
    <w:rPr>
      <w:rFonts w:ascii="Tahoma" w:hAnsi="Tahoma" w:cs="Tahoma"/>
      <w:strike w:val="0"/>
      <w:dstrike w:val="0"/>
      <w:color w:val="000000"/>
      <w:sz w:val="20"/>
      <w:szCs w:val="20"/>
    </w:rPr>
  </w:style>
  <w:style w:type="character" w:customStyle="1" w:styleId="WW8Num263z1">
    <w:name w:val="WW8Num263z1"/>
    <w:rsid w:val="00DB33D1"/>
    <w:rPr>
      <w:rFonts w:ascii="Tahoma" w:hAnsi="Tahoma" w:cs="Tahoma"/>
      <w:b w:val="0"/>
      <w:i w:val="0"/>
      <w:strike w:val="0"/>
      <w:dstrike w:val="0"/>
      <w:color w:val="000000"/>
      <w:sz w:val="20"/>
      <w:szCs w:val="20"/>
    </w:rPr>
  </w:style>
  <w:style w:type="character" w:customStyle="1" w:styleId="WW8Num263z2">
    <w:name w:val="WW8Num263z2"/>
    <w:rsid w:val="00DB33D1"/>
  </w:style>
  <w:style w:type="character" w:customStyle="1" w:styleId="WW8Num264z0">
    <w:name w:val="WW8Num264z0"/>
    <w:rsid w:val="00DB33D1"/>
  </w:style>
  <w:style w:type="character" w:customStyle="1" w:styleId="WW8Num264z1">
    <w:name w:val="WW8Num264z1"/>
    <w:rsid w:val="00DB33D1"/>
    <w:rPr>
      <w:rFonts w:cs="Times New Roman"/>
    </w:rPr>
  </w:style>
  <w:style w:type="character" w:customStyle="1" w:styleId="WW8Num264z2">
    <w:name w:val="WW8Num264z2"/>
    <w:rsid w:val="00DB33D1"/>
    <w:rPr>
      <w:rFonts w:cs="Times New Roman"/>
      <w:b w:val="0"/>
      <w:color w:val="000000"/>
    </w:rPr>
  </w:style>
  <w:style w:type="character" w:customStyle="1" w:styleId="WW8Num264z3">
    <w:name w:val="WW8Num264z3"/>
    <w:rsid w:val="00DB33D1"/>
    <w:rPr>
      <w:rFonts w:cs="Times New Roman"/>
      <w:b w:val="0"/>
      <w:i w:val="0"/>
    </w:rPr>
  </w:style>
  <w:style w:type="character" w:customStyle="1" w:styleId="WW8Num265z0">
    <w:name w:val="WW8Num265z0"/>
    <w:rsid w:val="00DB33D1"/>
    <w:rPr>
      <w:b w:val="0"/>
    </w:rPr>
  </w:style>
  <w:style w:type="character" w:customStyle="1" w:styleId="WW8Num265z1">
    <w:name w:val="WW8Num265z1"/>
    <w:rsid w:val="00DB33D1"/>
  </w:style>
  <w:style w:type="character" w:customStyle="1" w:styleId="WW8Num265z2">
    <w:name w:val="WW8Num265z2"/>
    <w:rsid w:val="00DB33D1"/>
  </w:style>
  <w:style w:type="character" w:customStyle="1" w:styleId="WW8Num265z3">
    <w:name w:val="WW8Num265z3"/>
    <w:rsid w:val="00DB33D1"/>
  </w:style>
  <w:style w:type="character" w:customStyle="1" w:styleId="WW8Num265z4">
    <w:name w:val="WW8Num265z4"/>
    <w:rsid w:val="00DB33D1"/>
  </w:style>
  <w:style w:type="character" w:customStyle="1" w:styleId="WW8Num265z5">
    <w:name w:val="WW8Num265z5"/>
    <w:rsid w:val="00DB33D1"/>
  </w:style>
  <w:style w:type="character" w:customStyle="1" w:styleId="WW8Num265z6">
    <w:name w:val="WW8Num265z6"/>
    <w:rsid w:val="00DB33D1"/>
  </w:style>
  <w:style w:type="character" w:customStyle="1" w:styleId="WW8Num265z7">
    <w:name w:val="WW8Num265z7"/>
    <w:rsid w:val="00DB33D1"/>
  </w:style>
  <w:style w:type="character" w:customStyle="1" w:styleId="WW8Num265z8">
    <w:name w:val="WW8Num265z8"/>
    <w:rsid w:val="00DB33D1"/>
  </w:style>
  <w:style w:type="character" w:customStyle="1" w:styleId="WW8Num266z0">
    <w:name w:val="WW8Num266z0"/>
    <w:rsid w:val="00DB33D1"/>
    <w:rPr>
      <w:b w:val="0"/>
      <w:i w:val="0"/>
      <w:color w:val="000000"/>
      <w:sz w:val="20"/>
      <w:szCs w:val="20"/>
    </w:rPr>
  </w:style>
  <w:style w:type="character" w:customStyle="1" w:styleId="WW8Num266z1">
    <w:name w:val="WW8Num266z1"/>
    <w:rsid w:val="00DB33D1"/>
  </w:style>
  <w:style w:type="character" w:customStyle="1" w:styleId="WW8Num266z2">
    <w:name w:val="WW8Num266z2"/>
    <w:rsid w:val="00DB33D1"/>
  </w:style>
  <w:style w:type="character" w:customStyle="1" w:styleId="WW8Num266z3">
    <w:name w:val="WW8Num266z3"/>
    <w:rsid w:val="00DB33D1"/>
  </w:style>
  <w:style w:type="character" w:customStyle="1" w:styleId="WW8Num266z4">
    <w:name w:val="WW8Num266z4"/>
    <w:rsid w:val="00DB33D1"/>
  </w:style>
  <w:style w:type="character" w:customStyle="1" w:styleId="WW8Num266z5">
    <w:name w:val="WW8Num266z5"/>
    <w:rsid w:val="00DB33D1"/>
  </w:style>
  <w:style w:type="character" w:customStyle="1" w:styleId="WW8Num266z6">
    <w:name w:val="WW8Num266z6"/>
    <w:rsid w:val="00DB33D1"/>
  </w:style>
  <w:style w:type="character" w:customStyle="1" w:styleId="WW8Num266z7">
    <w:name w:val="WW8Num266z7"/>
    <w:rsid w:val="00DB33D1"/>
  </w:style>
  <w:style w:type="character" w:customStyle="1" w:styleId="WW8Num266z8">
    <w:name w:val="WW8Num266z8"/>
    <w:rsid w:val="00DB33D1"/>
  </w:style>
  <w:style w:type="character" w:customStyle="1" w:styleId="WW8Num267z0">
    <w:name w:val="WW8Num267z0"/>
    <w:rsid w:val="00DB33D1"/>
    <w:rPr>
      <w:b w:val="0"/>
    </w:rPr>
  </w:style>
  <w:style w:type="character" w:customStyle="1" w:styleId="WW8Num267z1">
    <w:name w:val="WW8Num267z1"/>
    <w:rsid w:val="00DB33D1"/>
    <w:rPr>
      <w:rFonts w:cs="Times New Roman"/>
    </w:rPr>
  </w:style>
  <w:style w:type="character" w:customStyle="1" w:styleId="WW8Num268z0">
    <w:name w:val="WW8Num268z0"/>
    <w:rsid w:val="00DB33D1"/>
    <w:rPr>
      <w:rFonts w:ascii="Tahoma" w:hAnsi="Tahoma" w:cs="Tahoma"/>
      <w:bCs/>
      <w:sz w:val="20"/>
      <w:szCs w:val="20"/>
    </w:rPr>
  </w:style>
  <w:style w:type="character" w:customStyle="1" w:styleId="WW8Num268z1">
    <w:name w:val="WW8Num268z1"/>
    <w:rsid w:val="00DB33D1"/>
  </w:style>
  <w:style w:type="character" w:customStyle="1" w:styleId="WW8Num268z2">
    <w:name w:val="WW8Num268z2"/>
    <w:rsid w:val="00DB33D1"/>
  </w:style>
  <w:style w:type="character" w:customStyle="1" w:styleId="WW8Num268z3">
    <w:name w:val="WW8Num268z3"/>
    <w:rsid w:val="00DB33D1"/>
  </w:style>
  <w:style w:type="character" w:customStyle="1" w:styleId="WW8Num268z4">
    <w:name w:val="WW8Num268z4"/>
    <w:rsid w:val="00DB33D1"/>
  </w:style>
  <w:style w:type="character" w:customStyle="1" w:styleId="WW8Num268z5">
    <w:name w:val="WW8Num268z5"/>
    <w:rsid w:val="00DB33D1"/>
  </w:style>
  <w:style w:type="character" w:customStyle="1" w:styleId="WW8Num268z6">
    <w:name w:val="WW8Num268z6"/>
    <w:rsid w:val="00DB33D1"/>
  </w:style>
  <w:style w:type="character" w:customStyle="1" w:styleId="WW8Num268z7">
    <w:name w:val="WW8Num268z7"/>
    <w:rsid w:val="00DB33D1"/>
  </w:style>
  <w:style w:type="character" w:customStyle="1" w:styleId="WW8Num268z8">
    <w:name w:val="WW8Num268z8"/>
    <w:rsid w:val="00DB33D1"/>
  </w:style>
  <w:style w:type="character" w:customStyle="1" w:styleId="WW8Num269z0">
    <w:name w:val="WW8Num269z0"/>
    <w:rsid w:val="00DB33D1"/>
    <w:rPr>
      <w:sz w:val="20"/>
      <w:szCs w:val="20"/>
    </w:rPr>
  </w:style>
  <w:style w:type="character" w:customStyle="1" w:styleId="WW8Num269z1">
    <w:name w:val="WW8Num269z1"/>
    <w:rsid w:val="00DB33D1"/>
  </w:style>
  <w:style w:type="character" w:customStyle="1" w:styleId="WW8Num269z2">
    <w:name w:val="WW8Num269z2"/>
    <w:rsid w:val="00DB33D1"/>
  </w:style>
  <w:style w:type="character" w:customStyle="1" w:styleId="WW8Num269z3">
    <w:name w:val="WW8Num269z3"/>
    <w:rsid w:val="00DB33D1"/>
  </w:style>
  <w:style w:type="character" w:customStyle="1" w:styleId="WW8Num269z4">
    <w:name w:val="WW8Num269z4"/>
    <w:rsid w:val="00DB33D1"/>
  </w:style>
  <w:style w:type="character" w:customStyle="1" w:styleId="WW8Num269z5">
    <w:name w:val="WW8Num269z5"/>
    <w:rsid w:val="00DB33D1"/>
  </w:style>
  <w:style w:type="character" w:customStyle="1" w:styleId="WW8Num269z6">
    <w:name w:val="WW8Num269z6"/>
    <w:rsid w:val="00DB33D1"/>
  </w:style>
  <w:style w:type="character" w:customStyle="1" w:styleId="WW8Num269z7">
    <w:name w:val="WW8Num269z7"/>
    <w:rsid w:val="00DB33D1"/>
  </w:style>
  <w:style w:type="character" w:customStyle="1" w:styleId="WW8Num269z8">
    <w:name w:val="WW8Num269z8"/>
    <w:rsid w:val="00DB33D1"/>
  </w:style>
  <w:style w:type="character" w:customStyle="1" w:styleId="WW8Num270z0">
    <w:name w:val="WW8Num270z0"/>
    <w:rsid w:val="00DB33D1"/>
  </w:style>
  <w:style w:type="character" w:customStyle="1" w:styleId="WW8Num270z1">
    <w:name w:val="WW8Num270z1"/>
    <w:rsid w:val="00DB33D1"/>
  </w:style>
  <w:style w:type="character" w:customStyle="1" w:styleId="WW8Num270z2">
    <w:name w:val="WW8Num270z2"/>
    <w:rsid w:val="00DB33D1"/>
  </w:style>
  <w:style w:type="character" w:customStyle="1" w:styleId="WW8Num270z3">
    <w:name w:val="WW8Num270z3"/>
    <w:rsid w:val="00DB33D1"/>
  </w:style>
  <w:style w:type="character" w:customStyle="1" w:styleId="WW8Num270z4">
    <w:name w:val="WW8Num270z4"/>
    <w:rsid w:val="00DB33D1"/>
  </w:style>
  <w:style w:type="character" w:customStyle="1" w:styleId="WW8Num270z5">
    <w:name w:val="WW8Num270z5"/>
    <w:rsid w:val="00DB33D1"/>
  </w:style>
  <w:style w:type="character" w:customStyle="1" w:styleId="WW8Num270z6">
    <w:name w:val="WW8Num270z6"/>
    <w:rsid w:val="00DB33D1"/>
  </w:style>
  <w:style w:type="character" w:customStyle="1" w:styleId="WW8Num270z7">
    <w:name w:val="WW8Num270z7"/>
    <w:rsid w:val="00DB33D1"/>
  </w:style>
  <w:style w:type="character" w:customStyle="1" w:styleId="WW8Num270z8">
    <w:name w:val="WW8Num270z8"/>
    <w:rsid w:val="00DB33D1"/>
  </w:style>
  <w:style w:type="character" w:customStyle="1" w:styleId="WW8Num271z0">
    <w:name w:val="WW8Num271z0"/>
    <w:rsid w:val="00DB33D1"/>
  </w:style>
  <w:style w:type="character" w:customStyle="1" w:styleId="WW8Num271z1">
    <w:name w:val="WW8Num271z1"/>
    <w:rsid w:val="00DB33D1"/>
    <w:rPr>
      <w:rFonts w:cs="Times New Roman"/>
    </w:rPr>
  </w:style>
  <w:style w:type="character" w:customStyle="1" w:styleId="WW8Num271z2">
    <w:name w:val="WW8Num271z2"/>
    <w:rsid w:val="00DB33D1"/>
    <w:rPr>
      <w:rFonts w:cs="Times New Roman"/>
      <w:b w:val="0"/>
      <w:color w:val="000000"/>
    </w:rPr>
  </w:style>
  <w:style w:type="character" w:customStyle="1" w:styleId="WW8Num271z3">
    <w:name w:val="WW8Num271z3"/>
    <w:rsid w:val="00DB33D1"/>
    <w:rPr>
      <w:rFonts w:cs="Times New Roman"/>
      <w:b w:val="0"/>
      <w:i w:val="0"/>
    </w:rPr>
  </w:style>
  <w:style w:type="character" w:customStyle="1" w:styleId="WW8Num272z0">
    <w:name w:val="WW8Num272z0"/>
    <w:rsid w:val="00DB33D1"/>
  </w:style>
  <w:style w:type="character" w:customStyle="1" w:styleId="WW8Num272z1">
    <w:name w:val="WW8Num272z1"/>
    <w:rsid w:val="00DB33D1"/>
    <w:rPr>
      <w:rFonts w:cs="Times New Roman"/>
    </w:rPr>
  </w:style>
  <w:style w:type="character" w:customStyle="1" w:styleId="WW8Num273z0">
    <w:name w:val="WW8Num273z0"/>
    <w:rsid w:val="00DB33D1"/>
    <w:rPr>
      <w:u w:val="none"/>
    </w:rPr>
  </w:style>
  <w:style w:type="character" w:customStyle="1" w:styleId="WW8Num273z1">
    <w:name w:val="WW8Num273z1"/>
    <w:rsid w:val="00DB33D1"/>
  </w:style>
  <w:style w:type="character" w:customStyle="1" w:styleId="WW8Num273z2">
    <w:name w:val="WW8Num273z2"/>
    <w:rsid w:val="00DB33D1"/>
  </w:style>
  <w:style w:type="character" w:customStyle="1" w:styleId="WW8Num273z3">
    <w:name w:val="WW8Num273z3"/>
    <w:rsid w:val="00DB33D1"/>
  </w:style>
  <w:style w:type="character" w:customStyle="1" w:styleId="WW8Num273z4">
    <w:name w:val="WW8Num273z4"/>
    <w:rsid w:val="00DB33D1"/>
  </w:style>
  <w:style w:type="character" w:customStyle="1" w:styleId="WW8Num273z5">
    <w:name w:val="WW8Num273z5"/>
    <w:rsid w:val="00DB33D1"/>
  </w:style>
  <w:style w:type="character" w:customStyle="1" w:styleId="WW8Num273z6">
    <w:name w:val="WW8Num273z6"/>
    <w:rsid w:val="00DB33D1"/>
  </w:style>
  <w:style w:type="character" w:customStyle="1" w:styleId="WW8Num273z7">
    <w:name w:val="WW8Num273z7"/>
    <w:rsid w:val="00DB33D1"/>
  </w:style>
  <w:style w:type="character" w:customStyle="1" w:styleId="WW8Num273z8">
    <w:name w:val="WW8Num273z8"/>
    <w:rsid w:val="00DB33D1"/>
  </w:style>
  <w:style w:type="character" w:customStyle="1" w:styleId="WW8Num274z0">
    <w:name w:val="WW8Num274z0"/>
    <w:rsid w:val="00DB33D1"/>
    <w:rPr>
      <w:b w:val="0"/>
      <w:i w:val="0"/>
      <w:color w:val="000000"/>
      <w:sz w:val="20"/>
      <w:szCs w:val="20"/>
    </w:rPr>
  </w:style>
  <w:style w:type="character" w:customStyle="1" w:styleId="WW8Num274z1">
    <w:name w:val="WW8Num274z1"/>
    <w:rsid w:val="00DB33D1"/>
  </w:style>
  <w:style w:type="character" w:customStyle="1" w:styleId="WW8Num274z2">
    <w:name w:val="WW8Num274z2"/>
    <w:rsid w:val="00DB33D1"/>
  </w:style>
  <w:style w:type="character" w:customStyle="1" w:styleId="WW8Num274z3">
    <w:name w:val="WW8Num274z3"/>
    <w:rsid w:val="00DB33D1"/>
  </w:style>
  <w:style w:type="character" w:customStyle="1" w:styleId="WW8Num274z4">
    <w:name w:val="WW8Num274z4"/>
    <w:rsid w:val="00DB33D1"/>
  </w:style>
  <w:style w:type="character" w:customStyle="1" w:styleId="WW8Num274z5">
    <w:name w:val="WW8Num274z5"/>
    <w:rsid w:val="00DB33D1"/>
  </w:style>
  <w:style w:type="character" w:customStyle="1" w:styleId="WW8Num274z6">
    <w:name w:val="WW8Num274z6"/>
    <w:rsid w:val="00DB33D1"/>
  </w:style>
  <w:style w:type="character" w:customStyle="1" w:styleId="WW8Num274z7">
    <w:name w:val="WW8Num274z7"/>
    <w:rsid w:val="00DB33D1"/>
  </w:style>
  <w:style w:type="character" w:customStyle="1" w:styleId="WW8Num274z8">
    <w:name w:val="WW8Num274z8"/>
    <w:rsid w:val="00DB33D1"/>
  </w:style>
  <w:style w:type="character" w:customStyle="1" w:styleId="WW8Num275z0">
    <w:name w:val="WW8Num275z0"/>
    <w:rsid w:val="00DB33D1"/>
  </w:style>
  <w:style w:type="character" w:customStyle="1" w:styleId="WW8Num275z1">
    <w:name w:val="WW8Num275z1"/>
    <w:rsid w:val="00DB33D1"/>
  </w:style>
  <w:style w:type="character" w:customStyle="1" w:styleId="WW8Num275z2">
    <w:name w:val="WW8Num275z2"/>
    <w:rsid w:val="00DB33D1"/>
  </w:style>
  <w:style w:type="character" w:customStyle="1" w:styleId="WW8Num275z3">
    <w:name w:val="WW8Num275z3"/>
    <w:rsid w:val="00DB33D1"/>
  </w:style>
  <w:style w:type="character" w:customStyle="1" w:styleId="WW8Num275z4">
    <w:name w:val="WW8Num275z4"/>
    <w:rsid w:val="00DB33D1"/>
  </w:style>
  <w:style w:type="character" w:customStyle="1" w:styleId="WW8Num275z5">
    <w:name w:val="WW8Num275z5"/>
    <w:rsid w:val="00DB33D1"/>
  </w:style>
  <w:style w:type="character" w:customStyle="1" w:styleId="WW8Num275z6">
    <w:name w:val="WW8Num275z6"/>
    <w:rsid w:val="00DB33D1"/>
  </w:style>
  <w:style w:type="character" w:customStyle="1" w:styleId="WW8Num275z7">
    <w:name w:val="WW8Num275z7"/>
    <w:rsid w:val="00DB33D1"/>
  </w:style>
  <w:style w:type="character" w:customStyle="1" w:styleId="WW8Num275z8">
    <w:name w:val="WW8Num275z8"/>
    <w:rsid w:val="00DB33D1"/>
  </w:style>
  <w:style w:type="character" w:customStyle="1" w:styleId="WW8Num276z0">
    <w:name w:val="WW8Num276z0"/>
    <w:rsid w:val="00DB33D1"/>
    <w:rPr>
      <w:b w:val="0"/>
      <w:i w:val="0"/>
      <w:color w:val="000000"/>
      <w:sz w:val="20"/>
      <w:szCs w:val="20"/>
    </w:rPr>
  </w:style>
  <w:style w:type="character" w:customStyle="1" w:styleId="WW8Num276z1">
    <w:name w:val="WW8Num276z1"/>
    <w:rsid w:val="00DB33D1"/>
  </w:style>
  <w:style w:type="character" w:customStyle="1" w:styleId="WW8Num276z2">
    <w:name w:val="WW8Num276z2"/>
    <w:rsid w:val="00DB33D1"/>
  </w:style>
  <w:style w:type="character" w:customStyle="1" w:styleId="WW8Num276z3">
    <w:name w:val="WW8Num276z3"/>
    <w:rsid w:val="00DB33D1"/>
  </w:style>
  <w:style w:type="character" w:customStyle="1" w:styleId="WW8Num276z4">
    <w:name w:val="WW8Num276z4"/>
    <w:rsid w:val="00DB33D1"/>
  </w:style>
  <w:style w:type="character" w:customStyle="1" w:styleId="WW8Num276z5">
    <w:name w:val="WW8Num276z5"/>
    <w:rsid w:val="00DB33D1"/>
  </w:style>
  <w:style w:type="character" w:customStyle="1" w:styleId="WW8Num276z6">
    <w:name w:val="WW8Num276z6"/>
    <w:rsid w:val="00DB33D1"/>
  </w:style>
  <w:style w:type="character" w:customStyle="1" w:styleId="WW8Num276z7">
    <w:name w:val="WW8Num276z7"/>
    <w:rsid w:val="00DB33D1"/>
  </w:style>
  <w:style w:type="character" w:customStyle="1" w:styleId="WW8Num276z8">
    <w:name w:val="WW8Num276z8"/>
    <w:rsid w:val="00DB33D1"/>
  </w:style>
  <w:style w:type="character" w:customStyle="1" w:styleId="WW8Num277z0">
    <w:name w:val="WW8Num277z0"/>
    <w:rsid w:val="00DB33D1"/>
    <w:rPr>
      <w:rFonts w:ascii="Tahoma" w:hAnsi="Tahoma" w:cs="Tahoma"/>
      <w:bCs/>
      <w:color w:val="000000"/>
    </w:rPr>
  </w:style>
  <w:style w:type="character" w:customStyle="1" w:styleId="WW8Num277z1">
    <w:name w:val="WW8Num277z1"/>
    <w:rsid w:val="00DB33D1"/>
  </w:style>
  <w:style w:type="character" w:customStyle="1" w:styleId="WW8Num277z2">
    <w:name w:val="WW8Num277z2"/>
    <w:rsid w:val="00DB33D1"/>
  </w:style>
  <w:style w:type="character" w:customStyle="1" w:styleId="WW8Num277z3">
    <w:name w:val="WW8Num277z3"/>
    <w:rsid w:val="00DB33D1"/>
  </w:style>
  <w:style w:type="character" w:customStyle="1" w:styleId="WW8Num277z4">
    <w:name w:val="WW8Num277z4"/>
    <w:rsid w:val="00DB33D1"/>
  </w:style>
  <w:style w:type="character" w:customStyle="1" w:styleId="WW8Num277z5">
    <w:name w:val="WW8Num277z5"/>
    <w:rsid w:val="00DB33D1"/>
  </w:style>
  <w:style w:type="character" w:customStyle="1" w:styleId="WW8Num277z6">
    <w:name w:val="WW8Num277z6"/>
    <w:rsid w:val="00DB33D1"/>
  </w:style>
  <w:style w:type="character" w:customStyle="1" w:styleId="WW8Num277z7">
    <w:name w:val="WW8Num277z7"/>
    <w:rsid w:val="00DB33D1"/>
  </w:style>
  <w:style w:type="character" w:customStyle="1" w:styleId="WW8Num277z8">
    <w:name w:val="WW8Num277z8"/>
    <w:rsid w:val="00DB33D1"/>
  </w:style>
  <w:style w:type="character" w:customStyle="1" w:styleId="WW8Num278z0">
    <w:name w:val="WW8Num278z0"/>
    <w:rsid w:val="00DB33D1"/>
    <w:rPr>
      <w:rFonts w:cs="Times New Roman"/>
      <w:b w:val="0"/>
      <w:i w:val="0"/>
      <w:color w:val="000000"/>
      <w:sz w:val="20"/>
      <w:szCs w:val="20"/>
    </w:rPr>
  </w:style>
  <w:style w:type="character" w:customStyle="1" w:styleId="WW8Num278z1">
    <w:name w:val="WW8Num278z1"/>
    <w:rsid w:val="00DB33D1"/>
    <w:rPr>
      <w:rFonts w:cs="Times New Roman"/>
    </w:rPr>
  </w:style>
  <w:style w:type="character" w:customStyle="1" w:styleId="WW8Num279z0">
    <w:name w:val="WW8Num279z0"/>
    <w:rsid w:val="00DB33D1"/>
    <w:rPr>
      <w:b w:val="0"/>
      <w:i w:val="0"/>
      <w:sz w:val="20"/>
      <w:szCs w:val="20"/>
    </w:rPr>
  </w:style>
  <w:style w:type="character" w:customStyle="1" w:styleId="WW8Num279z1">
    <w:name w:val="WW8Num279z1"/>
    <w:rsid w:val="00DB33D1"/>
  </w:style>
  <w:style w:type="character" w:customStyle="1" w:styleId="WW8Num279z2">
    <w:name w:val="WW8Num279z2"/>
    <w:rsid w:val="00DB33D1"/>
  </w:style>
  <w:style w:type="character" w:customStyle="1" w:styleId="WW8Num279z3">
    <w:name w:val="WW8Num279z3"/>
    <w:rsid w:val="00DB33D1"/>
  </w:style>
  <w:style w:type="character" w:customStyle="1" w:styleId="WW8Num279z4">
    <w:name w:val="WW8Num279z4"/>
    <w:rsid w:val="00DB33D1"/>
  </w:style>
  <w:style w:type="character" w:customStyle="1" w:styleId="WW8Num279z5">
    <w:name w:val="WW8Num279z5"/>
    <w:rsid w:val="00DB33D1"/>
  </w:style>
  <w:style w:type="character" w:customStyle="1" w:styleId="WW8Num279z6">
    <w:name w:val="WW8Num279z6"/>
    <w:rsid w:val="00DB33D1"/>
  </w:style>
  <w:style w:type="character" w:customStyle="1" w:styleId="WW8Num279z7">
    <w:name w:val="WW8Num279z7"/>
    <w:rsid w:val="00DB33D1"/>
  </w:style>
  <w:style w:type="character" w:customStyle="1" w:styleId="WW8Num279z8">
    <w:name w:val="WW8Num279z8"/>
    <w:rsid w:val="00DB33D1"/>
  </w:style>
  <w:style w:type="character" w:customStyle="1" w:styleId="WW8Num280z0">
    <w:name w:val="WW8Num280z0"/>
    <w:rsid w:val="00DB33D1"/>
  </w:style>
  <w:style w:type="character" w:customStyle="1" w:styleId="WW8Num280z1">
    <w:name w:val="WW8Num280z1"/>
    <w:rsid w:val="00DB33D1"/>
  </w:style>
  <w:style w:type="character" w:customStyle="1" w:styleId="WW8Num280z2">
    <w:name w:val="WW8Num280z2"/>
    <w:rsid w:val="00DB33D1"/>
  </w:style>
  <w:style w:type="character" w:customStyle="1" w:styleId="WW8Num280z3">
    <w:name w:val="WW8Num280z3"/>
    <w:rsid w:val="00DB33D1"/>
  </w:style>
  <w:style w:type="character" w:customStyle="1" w:styleId="WW8Num280z4">
    <w:name w:val="WW8Num280z4"/>
    <w:rsid w:val="00DB33D1"/>
  </w:style>
  <w:style w:type="character" w:customStyle="1" w:styleId="WW8Num280z5">
    <w:name w:val="WW8Num280z5"/>
    <w:rsid w:val="00DB33D1"/>
  </w:style>
  <w:style w:type="character" w:customStyle="1" w:styleId="WW8Num280z6">
    <w:name w:val="WW8Num280z6"/>
    <w:rsid w:val="00DB33D1"/>
  </w:style>
  <w:style w:type="character" w:customStyle="1" w:styleId="WW8Num280z7">
    <w:name w:val="WW8Num280z7"/>
    <w:rsid w:val="00DB33D1"/>
  </w:style>
  <w:style w:type="character" w:customStyle="1" w:styleId="WW8Num280z8">
    <w:name w:val="WW8Num280z8"/>
    <w:rsid w:val="00DB33D1"/>
  </w:style>
  <w:style w:type="character" w:customStyle="1" w:styleId="WW8Num281z0">
    <w:name w:val="WW8Num281z0"/>
    <w:rsid w:val="00DB33D1"/>
    <w:rPr>
      <w:rFonts w:cs="Times New Roman"/>
    </w:rPr>
  </w:style>
  <w:style w:type="character" w:customStyle="1" w:styleId="WW8Num281z6">
    <w:name w:val="WW8Num281z6"/>
    <w:rsid w:val="00DB33D1"/>
    <w:rPr>
      <w:rFonts w:cs="Times New Roman"/>
    </w:rPr>
  </w:style>
  <w:style w:type="character" w:customStyle="1" w:styleId="WW8Num282z0">
    <w:name w:val="WW8Num282z0"/>
    <w:rsid w:val="00DB33D1"/>
  </w:style>
  <w:style w:type="character" w:customStyle="1" w:styleId="WW8Num282z1">
    <w:name w:val="WW8Num282z1"/>
    <w:rsid w:val="00DB33D1"/>
  </w:style>
  <w:style w:type="character" w:customStyle="1" w:styleId="WW8Num282z2">
    <w:name w:val="WW8Num282z2"/>
    <w:rsid w:val="00DB33D1"/>
  </w:style>
  <w:style w:type="character" w:customStyle="1" w:styleId="WW8Num282z3">
    <w:name w:val="WW8Num282z3"/>
    <w:rsid w:val="00DB33D1"/>
  </w:style>
  <w:style w:type="character" w:customStyle="1" w:styleId="WW8Num282z4">
    <w:name w:val="WW8Num282z4"/>
    <w:rsid w:val="00DB33D1"/>
  </w:style>
  <w:style w:type="character" w:customStyle="1" w:styleId="WW8Num282z5">
    <w:name w:val="WW8Num282z5"/>
    <w:rsid w:val="00DB33D1"/>
  </w:style>
  <w:style w:type="character" w:customStyle="1" w:styleId="WW8Num282z6">
    <w:name w:val="WW8Num282z6"/>
    <w:rsid w:val="00DB33D1"/>
  </w:style>
  <w:style w:type="character" w:customStyle="1" w:styleId="WW8Num282z7">
    <w:name w:val="WW8Num282z7"/>
    <w:rsid w:val="00DB33D1"/>
  </w:style>
  <w:style w:type="character" w:customStyle="1" w:styleId="WW8Num282z8">
    <w:name w:val="WW8Num282z8"/>
    <w:rsid w:val="00DB33D1"/>
  </w:style>
  <w:style w:type="character" w:customStyle="1" w:styleId="WW8Num283z0">
    <w:name w:val="WW8Num283z0"/>
    <w:rsid w:val="00DB33D1"/>
    <w:rPr>
      <w:sz w:val="20"/>
      <w:szCs w:val="20"/>
    </w:rPr>
  </w:style>
  <w:style w:type="character" w:customStyle="1" w:styleId="WW8Num283z1">
    <w:name w:val="WW8Num283z1"/>
    <w:rsid w:val="00DB33D1"/>
  </w:style>
  <w:style w:type="character" w:customStyle="1" w:styleId="WW8Num283z2">
    <w:name w:val="WW8Num283z2"/>
    <w:rsid w:val="00DB33D1"/>
  </w:style>
  <w:style w:type="character" w:customStyle="1" w:styleId="WW8Num283z3">
    <w:name w:val="WW8Num283z3"/>
    <w:rsid w:val="00DB33D1"/>
  </w:style>
  <w:style w:type="character" w:customStyle="1" w:styleId="WW8Num283z4">
    <w:name w:val="WW8Num283z4"/>
    <w:rsid w:val="00DB33D1"/>
  </w:style>
  <w:style w:type="character" w:customStyle="1" w:styleId="WW8Num283z5">
    <w:name w:val="WW8Num283z5"/>
    <w:rsid w:val="00DB33D1"/>
  </w:style>
  <w:style w:type="character" w:customStyle="1" w:styleId="WW8Num283z6">
    <w:name w:val="WW8Num283z6"/>
    <w:rsid w:val="00DB33D1"/>
  </w:style>
  <w:style w:type="character" w:customStyle="1" w:styleId="WW8Num283z7">
    <w:name w:val="WW8Num283z7"/>
    <w:rsid w:val="00DB33D1"/>
  </w:style>
  <w:style w:type="character" w:customStyle="1" w:styleId="WW8Num283z8">
    <w:name w:val="WW8Num283z8"/>
    <w:rsid w:val="00DB33D1"/>
  </w:style>
  <w:style w:type="character" w:customStyle="1" w:styleId="WW8Num10z2">
    <w:name w:val="WW8Num10z2"/>
    <w:rsid w:val="00DB33D1"/>
  </w:style>
  <w:style w:type="character" w:customStyle="1" w:styleId="WW8Num15z2">
    <w:name w:val="WW8Num15z2"/>
    <w:rsid w:val="00DB33D1"/>
    <w:rPr>
      <w:color w:val="000000"/>
    </w:rPr>
  </w:style>
  <w:style w:type="character" w:customStyle="1" w:styleId="WW8Num15z3">
    <w:name w:val="WW8Num15z3"/>
    <w:rsid w:val="00DB33D1"/>
  </w:style>
  <w:style w:type="character" w:customStyle="1" w:styleId="Absatz-Standardschriftart">
    <w:name w:val="Absatz-Standardschriftart"/>
    <w:rsid w:val="00DB33D1"/>
  </w:style>
  <w:style w:type="character" w:customStyle="1" w:styleId="WW-Absatz-Standardschriftart">
    <w:name w:val="WW-Absatz-Standardschriftart"/>
    <w:rsid w:val="00DB33D1"/>
  </w:style>
  <w:style w:type="character" w:customStyle="1" w:styleId="WW-Absatz-Standardschriftart1">
    <w:name w:val="WW-Absatz-Standardschriftart1"/>
    <w:rsid w:val="00DB33D1"/>
  </w:style>
  <w:style w:type="character" w:customStyle="1" w:styleId="Domylnaczcionkaakapitu1">
    <w:name w:val="Domyślna czcionka akapitu1"/>
    <w:rsid w:val="00DB33D1"/>
  </w:style>
  <w:style w:type="character" w:styleId="Numerstrony">
    <w:name w:val="page number"/>
    <w:rsid w:val="00DB33D1"/>
    <w:rPr>
      <w:rFonts w:cs="Times New Roman"/>
    </w:rPr>
  </w:style>
  <w:style w:type="character" w:customStyle="1" w:styleId="Internetlink">
    <w:name w:val="Internet link"/>
    <w:rsid w:val="00DB33D1"/>
    <w:rPr>
      <w:rFonts w:cs="Times New Roman"/>
      <w:color w:val="0000FF"/>
      <w:u w:val="single"/>
    </w:rPr>
  </w:style>
  <w:style w:type="character" w:customStyle="1" w:styleId="StrongEmphasis">
    <w:name w:val="Strong Emphasis"/>
    <w:rsid w:val="00DB33D1"/>
    <w:rPr>
      <w:rFonts w:cs="Times New Roman"/>
      <w:b/>
      <w:bCs/>
    </w:rPr>
  </w:style>
  <w:style w:type="character" w:customStyle="1" w:styleId="VisitedInternetLink">
    <w:name w:val="Visited Internet Link"/>
    <w:rsid w:val="00DB33D1"/>
    <w:rPr>
      <w:color w:val="800080"/>
      <w:u w:val="single"/>
    </w:rPr>
  </w:style>
  <w:style w:type="character" w:customStyle="1" w:styleId="prawonorm">
    <w:name w:val="prawonorm"/>
    <w:basedOn w:val="Domylnaczcionkaakapitu"/>
    <w:rsid w:val="00DB33D1"/>
  </w:style>
  <w:style w:type="character" w:customStyle="1" w:styleId="TekstpodstawowyZnak">
    <w:name w:val="Tekst podstawowy Znak"/>
    <w:uiPriority w:val="99"/>
    <w:rsid w:val="00DB33D1"/>
    <w:rPr>
      <w:b/>
      <w:bCs/>
      <w:sz w:val="24"/>
      <w:szCs w:val="24"/>
    </w:rPr>
  </w:style>
  <w:style w:type="character" w:customStyle="1" w:styleId="TekstpodstawowywcityZnak">
    <w:name w:val="Tekst podstawowy wcięty Znak"/>
    <w:rsid w:val="00DB33D1"/>
    <w:rPr>
      <w:sz w:val="24"/>
      <w:szCs w:val="24"/>
    </w:rPr>
  </w:style>
  <w:style w:type="character" w:styleId="Odwoaniedokomentarza">
    <w:name w:val="annotation reference"/>
    <w:rsid w:val="00DB33D1"/>
    <w:rPr>
      <w:sz w:val="16"/>
      <w:szCs w:val="16"/>
    </w:rPr>
  </w:style>
  <w:style w:type="character" w:customStyle="1" w:styleId="Odwoaniedokomentarza1">
    <w:name w:val="Odwołanie do komentarza1"/>
    <w:rsid w:val="00DB33D1"/>
    <w:rPr>
      <w:rFonts w:cs="Times New Roman"/>
      <w:sz w:val="16"/>
      <w:szCs w:val="16"/>
    </w:rPr>
  </w:style>
  <w:style w:type="character" w:customStyle="1" w:styleId="1TableTextZnak">
    <w:name w:val="1Table_Text Znak"/>
    <w:rsid w:val="00DB33D1"/>
    <w:rPr>
      <w:rFonts w:ascii="Cambria" w:eastAsia="Calibri" w:hAnsi="Cambria" w:cs="Cambria"/>
      <w:sz w:val="22"/>
    </w:rPr>
  </w:style>
  <w:style w:type="character" w:customStyle="1" w:styleId="NormalnyWebZnak">
    <w:name w:val="Normalny (Web) Znak"/>
    <w:rsid w:val="00DB33D1"/>
    <w:rPr>
      <w:color w:val="000000"/>
    </w:rPr>
  </w:style>
  <w:style w:type="character" w:customStyle="1" w:styleId="BulletSymbols">
    <w:name w:val="Bullet Symbols"/>
    <w:rsid w:val="00DB33D1"/>
    <w:rPr>
      <w:rFonts w:ascii="OpenSymbol" w:eastAsia="OpenSymbol" w:hAnsi="OpenSymbol" w:cs="OpenSymbol"/>
    </w:rPr>
  </w:style>
  <w:style w:type="character" w:customStyle="1" w:styleId="ListLabel1">
    <w:name w:val="ListLabel 1"/>
    <w:rsid w:val="00DB33D1"/>
    <w:rPr>
      <w:rFonts w:cs="Times New Roman"/>
    </w:rPr>
  </w:style>
  <w:style w:type="character" w:customStyle="1" w:styleId="ListLabel2">
    <w:name w:val="ListLabel 2"/>
    <w:rsid w:val="00DB33D1"/>
    <w:rPr>
      <w:color w:val="000000"/>
    </w:rPr>
  </w:style>
  <w:style w:type="character" w:customStyle="1" w:styleId="ListLabel3">
    <w:name w:val="ListLabel 3"/>
    <w:rsid w:val="00DB33D1"/>
    <w:rPr>
      <w:rFonts w:cs="Tahoma"/>
      <w:b/>
      <w:bCs/>
      <w:sz w:val="20"/>
      <w:szCs w:val="24"/>
      <w:lang w:eastAsia="ar-SA"/>
    </w:rPr>
  </w:style>
  <w:style w:type="character" w:customStyle="1" w:styleId="ListLabel4">
    <w:name w:val="ListLabel 4"/>
    <w:rsid w:val="00DB33D1"/>
    <w:rPr>
      <w:rFonts w:cs="Tahoma"/>
      <w:sz w:val="20"/>
    </w:rPr>
  </w:style>
  <w:style w:type="character" w:customStyle="1" w:styleId="ListLabel5">
    <w:name w:val="ListLabel 5"/>
    <w:rsid w:val="00DB33D1"/>
    <w:rPr>
      <w:rFonts w:cs="Times New Roman"/>
      <w:b w:val="0"/>
      <w:color w:val="000000"/>
    </w:rPr>
  </w:style>
  <w:style w:type="character" w:customStyle="1" w:styleId="ListLabel6">
    <w:name w:val="ListLabel 6"/>
    <w:rsid w:val="00DB33D1"/>
    <w:rPr>
      <w:rFonts w:cs="Times New Roman"/>
      <w:color w:val="000000"/>
    </w:rPr>
  </w:style>
  <w:style w:type="character" w:customStyle="1" w:styleId="ListLabel7">
    <w:name w:val="ListLabel 7"/>
    <w:rsid w:val="00DB33D1"/>
    <w:rPr>
      <w:rFonts w:cs="Times New Roman"/>
      <w:b/>
      <w:bCs w:val="0"/>
      <w:i/>
      <w:iCs w:val="0"/>
      <w:color w:val="000000"/>
    </w:rPr>
  </w:style>
  <w:style w:type="character" w:customStyle="1" w:styleId="ListLabel8">
    <w:name w:val="ListLabel 8"/>
    <w:rsid w:val="00DB33D1"/>
    <w:rPr>
      <w:rFonts w:cs="Tahoma"/>
      <w:color w:val="000000"/>
    </w:rPr>
  </w:style>
  <w:style w:type="character" w:customStyle="1" w:styleId="ListLabel9">
    <w:name w:val="ListLabel 9"/>
    <w:rsid w:val="00DB33D1"/>
    <w:rPr>
      <w:rFonts w:cs="Tahoma"/>
      <w:b w:val="0"/>
      <w:i w:val="0"/>
      <w:color w:val="000000"/>
      <w:sz w:val="20"/>
      <w:szCs w:val="20"/>
    </w:rPr>
  </w:style>
  <w:style w:type="character" w:customStyle="1" w:styleId="ListLabel10">
    <w:name w:val="ListLabel 10"/>
    <w:rsid w:val="00DB33D1"/>
    <w:rPr>
      <w:rFonts w:cs="Times New Roman"/>
      <w:b w:val="0"/>
      <w:i w:val="0"/>
    </w:rPr>
  </w:style>
  <w:style w:type="character" w:customStyle="1" w:styleId="ListLabel11">
    <w:name w:val="ListLabel 11"/>
    <w:rsid w:val="00DB33D1"/>
    <w:rPr>
      <w:rFonts w:cs="Times New Roman"/>
      <w:b w:val="0"/>
      <w:color w:val="000000"/>
      <w:sz w:val="22"/>
      <w:szCs w:val="22"/>
    </w:rPr>
  </w:style>
  <w:style w:type="character" w:customStyle="1" w:styleId="ListLabel12">
    <w:name w:val="ListLabel 12"/>
    <w:rsid w:val="00DB33D1"/>
    <w:rPr>
      <w:rFonts w:cs="Times New Roman"/>
      <w:sz w:val="22"/>
      <w:szCs w:val="22"/>
    </w:rPr>
  </w:style>
  <w:style w:type="character" w:customStyle="1" w:styleId="ListLabel13">
    <w:name w:val="ListLabel 13"/>
    <w:rsid w:val="00DB33D1"/>
    <w:rPr>
      <w:rFonts w:cs="Times New Roman"/>
      <w:b w:val="0"/>
      <w:i w:val="0"/>
      <w:strike w:val="0"/>
      <w:dstrike w:val="0"/>
      <w:sz w:val="22"/>
      <w:szCs w:val="22"/>
      <w:u w:val="none"/>
    </w:rPr>
  </w:style>
  <w:style w:type="character" w:customStyle="1" w:styleId="ListLabel14">
    <w:name w:val="ListLabel 14"/>
    <w:rsid w:val="00DB33D1"/>
    <w:rPr>
      <w:rFonts w:cs="Tahoma"/>
      <w:bCs/>
      <w:iCs/>
    </w:rPr>
  </w:style>
  <w:style w:type="character" w:customStyle="1" w:styleId="ListLabel15">
    <w:name w:val="ListLabel 15"/>
    <w:rsid w:val="00DB33D1"/>
    <w:rPr>
      <w:strike w:val="0"/>
      <w:dstrike w:val="0"/>
    </w:rPr>
  </w:style>
  <w:style w:type="character" w:customStyle="1" w:styleId="ListLabel16">
    <w:name w:val="ListLabel 16"/>
    <w:rsid w:val="00DB33D1"/>
    <w:rPr>
      <w:rFonts w:cs="Tahoma"/>
      <w:b w:val="0"/>
      <w:i w:val="0"/>
      <w:strike w:val="0"/>
      <w:dstrike w:val="0"/>
      <w:sz w:val="22"/>
      <w:szCs w:val="20"/>
      <w:u w:val="none"/>
    </w:rPr>
  </w:style>
  <w:style w:type="character" w:customStyle="1" w:styleId="ListLabel17">
    <w:name w:val="ListLabel 17"/>
    <w:rsid w:val="00DB33D1"/>
    <w:rPr>
      <w:rFonts w:cs="Tahoma"/>
      <w:b w:val="0"/>
      <w:sz w:val="22"/>
      <w:szCs w:val="20"/>
    </w:rPr>
  </w:style>
  <w:style w:type="character" w:customStyle="1" w:styleId="ListLabel18">
    <w:name w:val="ListLabel 18"/>
    <w:rsid w:val="00DB33D1"/>
    <w:rPr>
      <w:rFonts w:cs="Tahoma"/>
      <w:sz w:val="20"/>
      <w:szCs w:val="20"/>
    </w:rPr>
  </w:style>
  <w:style w:type="character" w:customStyle="1" w:styleId="ListLabel19">
    <w:name w:val="ListLabel 19"/>
    <w:rsid w:val="00DB33D1"/>
    <w:rPr>
      <w:b w:val="0"/>
    </w:rPr>
  </w:style>
  <w:style w:type="character" w:customStyle="1" w:styleId="ListLabel20">
    <w:name w:val="ListLabel 20"/>
    <w:rsid w:val="00DB33D1"/>
    <w:rPr>
      <w:rFonts w:eastAsia="Times New Roman" w:cs="Times New Roman"/>
    </w:rPr>
  </w:style>
  <w:style w:type="character" w:customStyle="1" w:styleId="ListLabel21">
    <w:name w:val="ListLabel 21"/>
    <w:rsid w:val="00DB33D1"/>
    <w:rPr>
      <w:rFonts w:eastAsia="Times New Roman" w:cs="Tahoma"/>
    </w:rPr>
  </w:style>
  <w:style w:type="character" w:customStyle="1" w:styleId="ListLabel22">
    <w:name w:val="ListLabel 22"/>
    <w:rsid w:val="00DB33D1"/>
    <w:rPr>
      <w:rFonts w:cs="Tahoma"/>
      <w:kern w:val="3"/>
      <w:sz w:val="22"/>
      <w:szCs w:val="20"/>
    </w:rPr>
  </w:style>
  <w:style w:type="character" w:customStyle="1" w:styleId="ListLabel23">
    <w:name w:val="ListLabel 23"/>
    <w:rsid w:val="00DB33D1"/>
    <w:rPr>
      <w:rFonts w:cs="OpenSymbol"/>
    </w:rPr>
  </w:style>
  <w:style w:type="character" w:customStyle="1" w:styleId="ListLabel24">
    <w:name w:val="ListLabel 24"/>
    <w:rsid w:val="00DB33D1"/>
    <w:rPr>
      <w:sz w:val="22"/>
    </w:rPr>
  </w:style>
  <w:style w:type="character" w:customStyle="1" w:styleId="ListLabel25">
    <w:name w:val="ListLabel 25"/>
    <w:rsid w:val="00DB33D1"/>
    <w:rPr>
      <w:kern w:val="3"/>
      <w:sz w:val="22"/>
      <w:szCs w:val="20"/>
    </w:rPr>
  </w:style>
  <w:style w:type="character" w:customStyle="1" w:styleId="ListLabel26">
    <w:name w:val="ListLabel 26"/>
    <w:rsid w:val="00DB33D1"/>
    <w:rPr>
      <w:sz w:val="22"/>
      <w:szCs w:val="20"/>
    </w:rPr>
  </w:style>
  <w:style w:type="character" w:customStyle="1" w:styleId="ListLabel27">
    <w:name w:val="ListLabel 27"/>
    <w:rsid w:val="00DB33D1"/>
    <w:rPr>
      <w:rFonts w:cs="Tahoma"/>
      <w:sz w:val="22"/>
      <w:szCs w:val="20"/>
    </w:rPr>
  </w:style>
  <w:style w:type="character" w:customStyle="1" w:styleId="ListLabel28">
    <w:name w:val="ListLabel 28"/>
    <w:rsid w:val="00DB33D1"/>
    <w:rPr>
      <w:b w:val="0"/>
      <w:i w:val="0"/>
      <w:color w:val="000000"/>
      <w:sz w:val="20"/>
      <w:szCs w:val="20"/>
    </w:rPr>
  </w:style>
  <w:style w:type="character" w:customStyle="1" w:styleId="ListLabel29">
    <w:name w:val="ListLabel 29"/>
    <w:rsid w:val="00DB33D1"/>
    <w:rPr>
      <w:rFonts w:cs="Tahoma"/>
      <w:bCs/>
      <w:position w:val="0"/>
      <w:sz w:val="20"/>
      <w:szCs w:val="20"/>
      <w:vertAlign w:val="superscript"/>
    </w:rPr>
  </w:style>
  <w:style w:type="character" w:customStyle="1" w:styleId="ListLabel30">
    <w:name w:val="ListLabel 30"/>
    <w:rsid w:val="00DB33D1"/>
    <w:rPr>
      <w:rFonts w:cs="Tahoma"/>
      <w:b/>
      <w:color w:val="000000"/>
    </w:rPr>
  </w:style>
  <w:style w:type="character" w:customStyle="1" w:styleId="ListLabel31">
    <w:name w:val="ListLabel 31"/>
    <w:rsid w:val="00DB33D1"/>
    <w:rPr>
      <w:b/>
    </w:rPr>
  </w:style>
  <w:style w:type="character" w:customStyle="1" w:styleId="ListLabel32">
    <w:name w:val="ListLabel 32"/>
    <w:rsid w:val="00DB33D1"/>
    <w:rPr>
      <w:rFonts w:cs="Tahoma"/>
    </w:rPr>
  </w:style>
  <w:style w:type="character" w:customStyle="1" w:styleId="ListLabel33">
    <w:name w:val="ListLabel 33"/>
    <w:rsid w:val="00DB33D1"/>
    <w:rPr>
      <w:b w:val="0"/>
      <w:i w:val="0"/>
    </w:rPr>
  </w:style>
  <w:style w:type="character" w:customStyle="1" w:styleId="ListLabel34">
    <w:name w:val="ListLabel 34"/>
    <w:rsid w:val="00DB33D1"/>
    <w:rPr>
      <w:rFonts w:cs="Tahoma"/>
      <w:b w:val="0"/>
      <w:i w:val="0"/>
      <w:sz w:val="20"/>
      <w:szCs w:val="20"/>
    </w:rPr>
  </w:style>
  <w:style w:type="character" w:customStyle="1" w:styleId="ListLabel35">
    <w:name w:val="ListLabel 35"/>
    <w:rsid w:val="00DB33D1"/>
    <w:rPr>
      <w:b w:val="0"/>
      <w:i w:val="0"/>
      <w:sz w:val="20"/>
      <w:szCs w:val="20"/>
    </w:rPr>
  </w:style>
  <w:style w:type="character" w:customStyle="1" w:styleId="ListLabel36">
    <w:name w:val="ListLabel 36"/>
    <w:rsid w:val="00DB33D1"/>
    <w:rPr>
      <w:i w:val="0"/>
    </w:rPr>
  </w:style>
  <w:style w:type="character" w:customStyle="1" w:styleId="ListLabel37">
    <w:name w:val="ListLabel 37"/>
    <w:rsid w:val="00DB33D1"/>
    <w:rPr>
      <w:b w:val="0"/>
      <w:strike w:val="0"/>
      <w:dstrike w:val="0"/>
      <w:color w:val="000000"/>
    </w:rPr>
  </w:style>
  <w:style w:type="character" w:customStyle="1" w:styleId="ListLabel38">
    <w:name w:val="ListLabel 38"/>
    <w:rsid w:val="00DB33D1"/>
    <w:rPr>
      <w:rFonts w:cs="Times New Roman"/>
      <w:b w:val="0"/>
      <w:bCs w:val="0"/>
      <w:color w:val="000000"/>
    </w:rPr>
  </w:style>
  <w:style w:type="character" w:customStyle="1" w:styleId="ListLabel39">
    <w:name w:val="ListLabel 39"/>
    <w:rsid w:val="00DB33D1"/>
    <w:rPr>
      <w:rFonts w:cs="Times New Roman"/>
      <w:sz w:val="20"/>
      <w:szCs w:val="20"/>
    </w:rPr>
  </w:style>
  <w:style w:type="character" w:customStyle="1" w:styleId="ListLabel40">
    <w:name w:val="ListLabel 40"/>
    <w:rsid w:val="00DB33D1"/>
    <w:rPr>
      <w:position w:val="0"/>
      <w:sz w:val="22"/>
      <w:szCs w:val="22"/>
      <w:vertAlign w:val="baseline"/>
    </w:rPr>
  </w:style>
  <w:style w:type="character" w:customStyle="1" w:styleId="ListLabel41">
    <w:name w:val="ListLabel 41"/>
    <w:rsid w:val="00DB33D1"/>
    <w:rPr>
      <w:rFonts w:cs="Times New Roman"/>
      <w:b w:val="0"/>
      <w:i w:val="0"/>
      <w:color w:val="000000"/>
    </w:rPr>
  </w:style>
  <w:style w:type="character" w:customStyle="1" w:styleId="ListLabel42">
    <w:name w:val="ListLabel 42"/>
    <w:rsid w:val="00DB33D1"/>
    <w:rPr>
      <w:rFonts w:cs="Times New Roman"/>
      <w:b w:val="0"/>
      <w:i w:val="0"/>
      <w:strike w:val="0"/>
      <w:dstrike w:val="0"/>
    </w:rPr>
  </w:style>
  <w:style w:type="character" w:customStyle="1" w:styleId="ListLabel43">
    <w:name w:val="ListLabel 43"/>
    <w:rsid w:val="00DB33D1"/>
    <w:rPr>
      <w:rFonts w:eastAsia="Calibri" w:cs="Times New Roman"/>
      <w:lang w:eastAsia="zh-CN"/>
    </w:rPr>
  </w:style>
  <w:style w:type="character" w:customStyle="1" w:styleId="ListLabel44">
    <w:name w:val="ListLabel 44"/>
    <w:rsid w:val="00DB33D1"/>
    <w:rPr>
      <w:rFonts w:eastAsia="Times New Roman" w:cs="Tahoma"/>
      <w:b w:val="0"/>
    </w:rPr>
  </w:style>
  <w:style w:type="character" w:customStyle="1" w:styleId="ListLabel45">
    <w:name w:val="ListLabel 45"/>
    <w:rsid w:val="00DB33D1"/>
    <w:rPr>
      <w:rFonts w:cs="Times New Roman"/>
      <w:b/>
      <w:i w:val="0"/>
      <w:color w:val="000000"/>
      <w:sz w:val="20"/>
      <w:szCs w:val="20"/>
    </w:rPr>
  </w:style>
  <w:style w:type="character" w:customStyle="1" w:styleId="ListLabel46">
    <w:name w:val="ListLabel 46"/>
    <w:rsid w:val="00DB33D1"/>
    <w:rPr>
      <w:rFonts w:cs="Tahoma"/>
      <w:bCs/>
    </w:rPr>
  </w:style>
  <w:style w:type="character" w:customStyle="1" w:styleId="ListLabel47">
    <w:name w:val="ListLabel 47"/>
    <w:rsid w:val="00DB33D1"/>
    <w:rPr>
      <w:rFonts w:eastAsia="Andale Sans UI" w:cs="Tahoma"/>
      <w:b w:val="0"/>
      <w:i w:val="0"/>
      <w:color w:val="000000"/>
      <w:kern w:val="3"/>
      <w:sz w:val="20"/>
      <w:szCs w:val="20"/>
      <w:lang w:val="de-DE" w:eastAsia="ja-JP" w:bidi="fa-IR"/>
    </w:rPr>
  </w:style>
  <w:style w:type="character" w:customStyle="1" w:styleId="ListLabel48">
    <w:name w:val="ListLabel 48"/>
    <w:rsid w:val="00DB33D1"/>
    <w:rPr>
      <w:b w:val="0"/>
      <w:sz w:val="20"/>
      <w:szCs w:val="20"/>
    </w:rPr>
  </w:style>
  <w:style w:type="character" w:customStyle="1" w:styleId="ListLabel49">
    <w:name w:val="ListLabel 49"/>
    <w:rsid w:val="00DB33D1"/>
    <w:rPr>
      <w:rFonts w:cs="Times New Roman"/>
      <w:b w:val="0"/>
    </w:rPr>
  </w:style>
  <w:style w:type="character" w:customStyle="1" w:styleId="ListLabel50">
    <w:name w:val="ListLabel 50"/>
    <w:rsid w:val="00DB33D1"/>
    <w:rPr>
      <w:rFonts w:cs="Tahoma"/>
      <w:b w:val="0"/>
      <w:bCs/>
      <w:color w:val="000000"/>
    </w:rPr>
  </w:style>
  <w:style w:type="character" w:customStyle="1" w:styleId="ListLabel51">
    <w:name w:val="ListLabel 51"/>
    <w:rsid w:val="00DB33D1"/>
    <w:rPr>
      <w:b w:val="0"/>
      <w:position w:val="0"/>
      <w:vertAlign w:val="baseline"/>
    </w:rPr>
  </w:style>
  <w:style w:type="character" w:customStyle="1" w:styleId="ListLabel52">
    <w:name w:val="ListLabel 52"/>
    <w:rsid w:val="00DB33D1"/>
    <w:rPr>
      <w:sz w:val="20"/>
      <w:szCs w:val="20"/>
    </w:rPr>
  </w:style>
  <w:style w:type="character" w:customStyle="1" w:styleId="ListLabel53">
    <w:name w:val="ListLabel 53"/>
    <w:rsid w:val="00DB33D1"/>
    <w:rPr>
      <w:rFonts w:cs="Tahoma"/>
      <w:b w:val="0"/>
      <w:sz w:val="20"/>
      <w:szCs w:val="20"/>
    </w:rPr>
  </w:style>
  <w:style w:type="character" w:customStyle="1" w:styleId="ListLabel54">
    <w:name w:val="ListLabel 54"/>
    <w:rsid w:val="00DB33D1"/>
    <w:rPr>
      <w:rFonts w:cs="Tahoma"/>
      <w:b/>
      <w:sz w:val="20"/>
      <w:szCs w:val="20"/>
    </w:rPr>
  </w:style>
  <w:style w:type="character" w:customStyle="1" w:styleId="ListLabel55">
    <w:name w:val="ListLabel 55"/>
    <w:rsid w:val="00DB33D1"/>
    <w:rPr>
      <w:rFonts w:cs="Tahoma"/>
      <w:i w:val="0"/>
      <w:sz w:val="20"/>
      <w:szCs w:val="20"/>
    </w:rPr>
  </w:style>
  <w:style w:type="character" w:customStyle="1" w:styleId="ListLabel56">
    <w:name w:val="ListLabel 56"/>
    <w:rsid w:val="00DB33D1"/>
    <w:rPr>
      <w:rFonts w:cs="Tahoma"/>
      <w:b w:val="0"/>
    </w:rPr>
  </w:style>
  <w:style w:type="character" w:customStyle="1" w:styleId="ListLabel57">
    <w:name w:val="ListLabel 57"/>
    <w:rsid w:val="00DB33D1"/>
    <w:rPr>
      <w:rFonts w:cs="Times New Roman"/>
      <w:b w:val="0"/>
      <w:i w:val="0"/>
      <w:sz w:val="20"/>
      <w:szCs w:val="20"/>
    </w:rPr>
  </w:style>
  <w:style w:type="character" w:customStyle="1" w:styleId="ListLabel58">
    <w:name w:val="ListLabel 58"/>
    <w:rsid w:val="00DB33D1"/>
    <w:rPr>
      <w:rFonts w:cs="Symbol"/>
    </w:rPr>
  </w:style>
  <w:style w:type="character" w:customStyle="1" w:styleId="ListLabel59">
    <w:name w:val="ListLabel 59"/>
    <w:rsid w:val="00DB33D1"/>
    <w:rPr>
      <w:rFonts w:cs="Courier New"/>
    </w:rPr>
  </w:style>
  <w:style w:type="character" w:customStyle="1" w:styleId="ListLabel60">
    <w:name w:val="ListLabel 60"/>
    <w:rsid w:val="00DB33D1"/>
    <w:rPr>
      <w:rFonts w:cs="Wingdings"/>
    </w:rPr>
  </w:style>
  <w:style w:type="character" w:customStyle="1" w:styleId="ListLabel61">
    <w:name w:val="ListLabel 61"/>
    <w:rsid w:val="00DB33D1"/>
    <w:rPr>
      <w:rFonts w:cs="Tahoma"/>
      <w:color w:val="000000"/>
      <w:sz w:val="20"/>
      <w:szCs w:val="20"/>
    </w:rPr>
  </w:style>
  <w:style w:type="character" w:customStyle="1" w:styleId="ListLabel62">
    <w:name w:val="ListLabel 62"/>
    <w:rsid w:val="00DB33D1"/>
    <w:rPr>
      <w:rFonts w:cs="Times New Roman"/>
      <w:b w:val="0"/>
      <w:sz w:val="20"/>
      <w:szCs w:val="20"/>
    </w:rPr>
  </w:style>
  <w:style w:type="character" w:customStyle="1" w:styleId="ListLabel63">
    <w:name w:val="ListLabel 63"/>
    <w:rsid w:val="00DB33D1"/>
    <w:rPr>
      <w:b w:val="0"/>
      <w:color w:val="000000"/>
    </w:rPr>
  </w:style>
  <w:style w:type="character" w:customStyle="1" w:styleId="ListLabel64">
    <w:name w:val="ListLabel 64"/>
    <w:rsid w:val="00DB33D1"/>
    <w:rPr>
      <w:b w:val="0"/>
      <w:kern w:val="3"/>
      <w:position w:val="0"/>
      <w:vertAlign w:val="baseline"/>
    </w:rPr>
  </w:style>
  <w:style w:type="character" w:customStyle="1" w:styleId="ListLabel65">
    <w:name w:val="ListLabel 65"/>
    <w:rsid w:val="00DB33D1"/>
    <w:rPr>
      <w:rFonts w:cs="Times New Roman"/>
      <w:b/>
    </w:rPr>
  </w:style>
  <w:style w:type="character" w:customStyle="1" w:styleId="ListLabel66">
    <w:name w:val="ListLabel 66"/>
    <w:rsid w:val="00DB33D1"/>
    <w:rPr>
      <w:rFonts w:eastAsia="Times New Roman" w:cs="Tahoma"/>
      <w:b w:val="0"/>
      <w:color w:val="000000"/>
    </w:rPr>
  </w:style>
  <w:style w:type="character" w:customStyle="1" w:styleId="ListLabel67">
    <w:name w:val="ListLabel 67"/>
    <w:rsid w:val="00DB33D1"/>
    <w:rPr>
      <w:rFonts w:cs="Tahoma"/>
      <w:b/>
      <w:bCs/>
      <w:sz w:val="20"/>
      <w:szCs w:val="20"/>
    </w:rPr>
  </w:style>
  <w:style w:type="character" w:customStyle="1" w:styleId="ListLabel68">
    <w:name w:val="ListLabel 68"/>
    <w:rsid w:val="00DB33D1"/>
    <w:rPr>
      <w:rFonts w:eastAsia="Times New Roman" w:cs="Arial"/>
      <w:b w:val="0"/>
    </w:rPr>
  </w:style>
  <w:style w:type="character" w:customStyle="1" w:styleId="ListLabel69">
    <w:name w:val="ListLabel 69"/>
    <w:rsid w:val="00DB33D1"/>
    <w:rPr>
      <w:strike w:val="0"/>
      <w:dstrike w:val="0"/>
      <w:sz w:val="20"/>
      <w:szCs w:val="20"/>
    </w:rPr>
  </w:style>
  <w:style w:type="character" w:customStyle="1" w:styleId="ListLabel70">
    <w:name w:val="ListLabel 70"/>
    <w:rsid w:val="00DB33D1"/>
    <w:rPr>
      <w:rFonts w:cs="Times New Roman"/>
      <w:b w:val="0"/>
      <w:i w:val="0"/>
      <w:color w:val="000000"/>
      <w:sz w:val="20"/>
      <w:szCs w:val="20"/>
    </w:rPr>
  </w:style>
  <w:style w:type="character" w:customStyle="1" w:styleId="ListLabel71">
    <w:name w:val="ListLabel 71"/>
    <w:rsid w:val="00DB33D1"/>
    <w:rPr>
      <w:b w:val="0"/>
      <w:color w:val="000000"/>
      <w:sz w:val="20"/>
      <w:szCs w:val="20"/>
    </w:rPr>
  </w:style>
  <w:style w:type="character" w:customStyle="1" w:styleId="ListLabel72">
    <w:name w:val="ListLabel 72"/>
    <w:rsid w:val="00DB33D1"/>
    <w:rPr>
      <w:rFonts w:cs="Tahoma"/>
      <w:b/>
      <w:i/>
    </w:rPr>
  </w:style>
  <w:style w:type="character" w:customStyle="1" w:styleId="ListLabel73">
    <w:name w:val="ListLabel 73"/>
    <w:rsid w:val="00DB33D1"/>
    <w:rPr>
      <w:rFonts w:cs="Times New Roman"/>
      <w:b w:val="0"/>
      <w:i w:val="0"/>
      <w:sz w:val="24"/>
    </w:rPr>
  </w:style>
  <w:style w:type="character" w:customStyle="1" w:styleId="ListLabel74">
    <w:name w:val="ListLabel 74"/>
    <w:rsid w:val="00DB33D1"/>
    <w:rPr>
      <w:rFonts w:cs="Tahoma"/>
      <w:bCs/>
      <w:iCs/>
      <w:lang w:eastAsia="ar-SA"/>
    </w:rPr>
  </w:style>
  <w:style w:type="character" w:customStyle="1" w:styleId="ListLabel75">
    <w:name w:val="ListLabel 75"/>
    <w:rsid w:val="00DB33D1"/>
    <w:rPr>
      <w:rFonts w:eastAsia="Andale Sans UI" w:cs="Times New Roman"/>
      <w:b w:val="0"/>
      <w:kern w:val="3"/>
      <w:lang w:eastAsia="ja-JP" w:bidi="fa-IR"/>
    </w:rPr>
  </w:style>
  <w:style w:type="character" w:customStyle="1" w:styleId="ListLabel76">
    <w:name w:val="ListLabel 76"/>
    <w:rsid w:val="00DB33D1"/>
    <w:rPr>
      <w:b/>
      <w:color w:val="000000"/>
    </w:rPr>
  </w:style>
  <w:style w:type="character" w:customStyle="1" w:styleId="ListLabel77">
    <w:name w:val="ListLabel 77"/>
    <w:rsid w:val="00DB33D1"/>
    <w:rPr>
      <w:rFonts w:cs="Tahoma"/>
      <w:b w:val="0"/>
      <w:color w:val="000000"/>
    </w:rPr>
  </w:style>
  <w:style w:type="character" w:customStyle="1" w:styleId="ListLabel78">
    <w:name w:val="ListLabel 78"/>
    <w:rsid w:val="00DB33D1"/>
    <w:rPr>
      <w:rFonts w:cs="Times New Roman"/>
      <w:b w:val="0"/>
      <w:bCs/>
      <w:i w:val="0"/>
      <w:sz w:val="20"/>
      <w:szCs w:val="20"/>
    </w:rPr>
  </w:style>
  <w:style w:type="character" w:customStyle="1" w:styleId="ListLabel79">
    <w:name w:val="ListLabel 79"/>
    <w:rsid w:val="00DB33D1"/>
    <w:rPr>
      <w:rFonts w:eastAsia="Times New Roman" w:cs="Tahoma"/>
      <w:b w:val="0"/>
      <w:i w:val="0"/>
      <w:color w:val="000000"/>
      <w:sz w:val="20"/>
      <w:szCs w:val="20"/>
    </w:rPr>
  </w:style>
  <w:style w:type="character" w:customStyle="1" w:styleId="ListLabel80">
    <w:name w:val="ListLabel 80"/>
    <w:rsid w:val="00DB33D1"/>
    <w:rPr>
      <w:rFonts w:cs="Times New Roman"/>
      <w:b w:val="0"/>
      <w:color w:val="000000"/>
      <w:sz w:val="20"/>
      <w:szCs w:val="20"/>
    </w:rPr>
  </w:style>
  <w:style w:type="character" w:customStyle="1" w:styleId="ListLabel81">
    <w:name w:val="ListLabel 81"/>
    <w:rsid w:val="00DB33D1"/>
    <w:rPr>
      <w:rFonts w:eastAsia="Andale Sans UI" w:cs="Tahoma"/>
      <w:kern w:val="3"/>
      <w:lang w:eastAsia="ja-JP" w:bidi="fa-IR"/>
    </w:rPr>
  </w:style>
  <w:style w:type="character" w:customStyle="1" w:styleId="ListLabel82">
    <w:name w:val="ListLabel 82"/>
    <w:rsid w:val="00DB33D1"/>
    <w:rPr>
      <w:rFonts w:cs="Tahoma"/>
      <w:b w:val="0"/>
      <w:i w:val="0"/>
      <w:color w:val="000000"/>
      <w:sz w:val="20"/>
      <w:szCs w:val="20"/>
      <w:lang w:val="de-DE"/>
    </w:rPr>
  </w:style>
  <w:style w:type="character" w:customStyle="1" w:styleId="ListLabel83">
    <w:name w:val="ListLabel 83"/>
    <w:rsid w:val="00DB33D1"/>
    <w:rPr>
      <w:rFonts w:cs="Tahoma"/>
      <w:strike w:val="0"/>
      <w:dstrike w:val="0"/>
      <w:color w:val="000000"/>
      <w:sz w:val="20"/>
      <w:szCs w:val="20"/>
    </w:rPr>
  </w:style>
  <w:style w:type="character" w:customStyle="1" w:styleId="ListLabel84">
    <w:name w:val="ListLabel 84"/>
    <w:rsid w:val="00DB33D1"/>
    <w:rPr>
      <w:rFonts w:cs="Tahoma"/>
      <w:b w:val="0"/>
      <w:i w:val="0"/>
      <w:strike w:val="0"/>
      <w:dstrike w:val="0"/>
      <w:color w:val="000000"/>
      <w:sz w:val="20"/>
      <w:szCs w:val="20"/>
    </w:rPr>
  </w:style>
  <w:style w:type="character" w:customStyle="1" w:styleId="ListLabel85">
    <w:name w:val="ListLabel 85"/>
    <w:rsid w:val="00DB33D1"/>
    <w:rPr>
      <w:rFonts w:cs="Tahoma"/>
      <w:bCs/>
      <w:sz w:val="20"/>
      <w:szCs w:val="20"/>
    </w:rPr>
  </w:style>
  <w:style w:type="character" w:customStyle="1" w:styleId="ListLabel86">
    <w:name w:val="ListLabel 86"/>
    <w:rsid w:val="00DB33D1"/>
    <w:rPr>
      <w:u w:val="none"/>
    </w:rPr>
  </w:style>
  <w:style w:type="character" w:customStyle="1" w:styleId="ListLabel87">
    <w:name w:val="ListLabel 87"/>
    <w:rsid w:val="00DB33D1"/>
    <w:rPr>
      <w:rFonts w:cs="Tahoma"/>
      <w:bCs/>
      <w:color w:val="000000"/>
    </w:rPr>
  </w:style>
  <w:style w:type="character" w:customStyle="1" w:styleId="ListLabel88">
    <w:name w:val="ListLabel 88"/>
    <w:rsid w:val="00DB33D1"/>
    <w:rPr>
      <w:rFonts w:eastAsia="OpenSymbol" w:cs="OpenSymbol"/>
    </w:rPr>
  </w:style>
  <w:style w:type="character" w:customStyle="1" w:styleId="ListLabel89">
    <w:name w:val="ListLabel 89"/>
    <w:rsid w:val="00DB33D1"/>
    <w:rPr>
      <w:color w:val="00000A"/>
    </w:rPr>
  </w:style>
  <w:style w:type="character" w:customStyle="1" w:styleId="ListLabel90">
    <w:name w:val="ListLabel 90"/>
    <w:rsid w:val="00DB33D1"/>
    <w:rPr>
      <w:rFonts w:cs="Tahoma"/>
      <w:b w:val="0"/>
      <w:i w:val="0"/>
      <w:color w:val="00000A"/>
      <w:sz w:val="22"/>
      <w:szCs w:val="20"/>
    </w:rPr>
  </w:style>
  <w:style w:type="character" w:customStyle="1" w:styleId="ListLabel91">
    <w:name w:val="ListLabel 91"/>
    <w:rsid w:val="00DB33D1"/>
    <w:rPr>
      <w:b w:val="0"/>
      <w:i w:val="0"/>
      <w:color w:val="00000A"/>
      <w:sz w:val="20"/>
      <w:szCs w:val="20"/>
    </w:rPr>
  </w:style>
  <w:style w:type="character" w:customStyle="1" w:styleId="ListLabel92">
    <w:name w:val="ListLabel 92"/>
    <w:rsid w:val="00DB33D1"/>
    <w:rPr>
      <w:sz w:val="22"/>
      <w:szCs w:val="22"/>
    </w:rPr>
  </w:style>
  <w:style w:type="character" w:customStyle="1" w:styleId="ListLabel93">
    <w:name w:val="ListLabel 93"/>
    <w:rsid w:val="00DB33D1"/>
    <w:rPr>
      <w:b w:val="0"/>
      <w:color w:val="00000A"/>
    </w:rPr>
  </w:style>
  <w:style w:type="character" w:customStyle="1" w:styleId="ListLabel94">
    <w:name w:val="ListLabel 94"/>
    <w:rsid w:val="00DB33D1"/>
    <w:rPr>
      <w:rFonts w:cs="Times New Roman"/>
      <w:color w:val="00000A"/>
    </w:rPr>
  </w:style>
  <w:style w:type="character" w:customStyle="1" w:styleId="ListLabel95">
    <w:name w:val="ListLabel 95"/>
    <w:rsid w:val="00DB33D1"/>
    <w:rPr>
      <w:rFonts w:cs="Times New Roman"/>
      <w:b w:val="0"/>
      <w:i w:val="0"/>
      <w:color w:val="00000A"/>
      <w:sz w:val="20"/>
      <w:szCs w:val="20"/>
    </w:rPr>
  </w:style>
  <w:style w:type="character" w:customStyle="1" w:styleId="ListLabel96">
    <w:name w:val="ListLabel 96"/>
    <w:rsid w:val="00DB33D1"/>
    <w:rPr>
      <w:rFonts w:cs="Times New Roman"/>
      <w:b w:val="0"/>
      <w:color w:val="00000A"/>
    </w:rPr>
  </w:style>
  <w:style w:type="character" w:customStyle="1" w:styleId="ListLabel97">
    <w:name w:val="ListLabel 97"/>
    <w:rsid w:val="00DB33D1"/>
    <w:rPr>
      <w:b w:val="0"/>
      <w:strike w:val="0"/>
      <w:dstrike w:val="0"/>
      <w:color w:val="00000A"/>
    </w:rPr>
  </w:style>
  <w:style w:type="character" w:customStyle="1" w:styleId="ListLabel98">
    <w:name w:val="ListLabel 98"/>
    <w:rsid w:val="00DB33D1"/>
    <w:rPr>
      <w:rFonts w:eastAsia="Times New Roman" w:cs="Times New Roman"/>
      <w:b w:val="0"/>
      <w:i w:val="0"/>
      <w:color w:val="00000A"/>
      <w:sz w:val="22"/>
      <w:szCs w:val="22"/>
    </w:rPr>
  </w:style>
  <w:style w:type="character" w:customStyle="1" w:styleId="ListLabel99">
    <w:name w:val="ListLabel 99"/>
    <w:rsid w:val="00DB33D1"/>
    <w:rPr>
      <w:rFonts w:cs="Tahoma"/>
      <w:strike w:val="0"/>
      <w:dstrike w:val="0"/>
      <w:color w:val="00000A"/>
      <w:sz w:val="20"/>
      <w:szCs w:val="20"/>
    </w:rPr>
  </w:style>
  <w:style w:type="character" w:customStyle="1" w:styleId="ListLabel100">
    <w:name w:val="ListLabel 100"/>
    <w:rsid w:val="00DB33D1"/>
    <w:rPr>
      <w:b w:val="0"/>
      <w:i w:val="0"/>
      <w:strike w:val="0"/>
      <w:dstrike w:val="0"/>
      <w:color w:val="00000A"/>
      <w:sz w:val="20"/>
      <w:szCs w:val="20"/>
    </w:rPr>
  </w:style>
  <w:style w:type="character" w:customStyle="1" w:styleId="WW8Num162z1">
    <w:name w:val="WW8Num162z1"/>
    <w:rsid w:val="00DB33D1"/>
  </w:style>
  <w:style w:type="numbering" w:customStyle="1" w:styleId="WWNum1">
    <w:name w:val="WWNum1"/>
    <w:basedOn w:val="Bezlisty"/>
    <w:rsid w:val="00DB33D1"/>
    <w:pPr>
      <w:numPr>
        <w:numId w:val="2"/>
      </w:numPr>
    </w:pPr>
  </w:style>
  <w:style w:type="numbering" w:customStyle="1" w:styleId="WWNum2">
    <w:name w:val="WWNum2"/>
    <w:basedOn w:val="Bezlisty"/>
    <w:rsid w:val="00DB33D1"/>
    <w:pPr>
      <w:numPr>
        <w:numId w:val="3"/>
      </w:numPr>
    </w:pPr>
  </w:style>
  <w:style w:type="numbering" w:customStyle="1" w:styleId="WWNum3">
    <w:name w:val="WWNum3"/>
    <w:basedOn w:val="Bezlisty"/>
    <w:rsid w:val="00DB33D1"/>
    <w:pPr>
      <w:numPr>
        <w:numId w:val="4"/>
      </w:numPr>
    </w:pPr>
  </w:style>
  <w:style w:type="numbering" w:customStyle="1" w:styleId="WWNum4">
    <w:name w:val="WWNum4"/>
    <w:basedOn w:val="Bezlisty"/>
    <w:rsid w:val="00DB33D1"/>
    <w:pPr>
      <w:numPr>
        <w:numId w:val="5"/>
      </w:numPr>
    </w:pPr>
  </w:style>
  <w:style w:type="numbering" w:customStyle="1" w:styleId="WWNum5">
    <w:name w:val="WWNum5"/>
    <w:basedOn w:val="Bezlisty"/>
    <w:rsid w:val="00DB33D1"/>
    <w:pPr>
      <w:numPr>
        <w:numId w:val="6"/>
      </w:numPr>
    </w:pPr>
  </w:style>
  <w:style w:type="numbering" w:customStyle="1" w:styleId="WWNum6">
    <w:name w:val="WWNum6"/>
    <w:basedOn w:val="Bezlisty"/>
    <w:rsid w:val="00DB33D1"/>
    <w:pPr>
      <w:numPr>
        <w:numId w:val="7"/>
      </w:numPr>
    </w:pPr>
  </w:style>
  <w:style w:type="numbering" w:customStyle="1" w:styleId="WWNum7">
    <w:name w:val="WWNum7"/>
    <w:basedOn w:val="Bezlisty"/>
    <w:rsid w:val="00DB33D1"/>
    <w:pPr>
      <w:numPr>
        <w:numId w:val="8"/>
      </w:numPr>
    </w:pPr>
  </w:style>
  <w:style w:type="numbering" w:customStyle="1" w:styleId="WWNum8">
    <w:name w:val="WWNum8"/>
    <w:basedOn w:val="Bezlisty"/>
    <w:rsid w:val="00DB33D1"/>
    <w:pPr>
      <w:numPr>
        <w:numId w:val="9"/>
      </w:numPr>
    </w:pPr>
  </w:style>
  <w:style w:type="numbering" w:customStyle="1" w:styleId="WWNum9">
    <w:name w:val="WWNum9"/>
    <w:basedOn w:val="Bezlisty"/>
    <w:rsid w:val="00DB33D1"/>
    <w:pPr>
      <w:numPr>
        <w:numId w:val="10"/>
      </w:numPr>
    </w:pPr>
  </w:style>
  <w:style w:type="numbering" w:customStyle="1" w:styleId="WWNum10">
    <w:name w:val="WWNum10"/>
    <w:basedOn w:val="Bezlisty"/>
    <w:rsid w:val="00DB33D1"/>
    <w:pPr>
      <w:numPr>
        <w:numId w:val="410"/>
      </w:numPr>
    </w:pPr>
  </w:style>
  <w:style w:type="numbering" w:customStyle="1" w:styleId="WWNum11">
    <w:name w:val="WWNum11"/>
    <w:basedOn w:val="Bezlisty"/>
    <w:rsid w:val="00DB33D1"/>
    <w:pPr>
      <w:numPr>
        <w:numId w:val="12"/>
      </w:numPr>
    </w:pPr>
  </w:style>
  <w:style w:type="numbering" w:customStyle="1" w:styleId="WWNum12">
    <w:name w:val="WWNum12"/>
    <w:basedOn w:val="Bezlisty"/>
    <w:rsid w:val="00DB33D1"/>
    <w:pPr>
      <w:numPr>
        <w:numId w:val="13"/>
      </w:numPr>
    </w:pPr>
  </w:style>
  <w:style w:type="numbering" w:customStyle="1" w:styleId="WWNum13">
    <w:name w:val="WWNum13"/>
    <w:basedOn w:val="Bezlisty"/>
    <w:rsid w:val="00DB33D1"/>
    <w:pPr>
      <w:numPr>
        <w:numId w:val="409"/>
      </w:numPr>
    </w:pPr>
  </w:style>
  <w:style w:type="numbering" w:customStyle="1" w:styleId="WWNum14">
    <w:name w:val="WWNum14"/>
    <w:basedOn w:val="Bezlisty"/>
    <w:rsid w:val="00DB33D1"/>
    <w:pPr>
      <w:numPr>
        <w:numId w:val="418"/>
      </w:numPr>
    </w:pPr>
  </w:style>
  <w:style w:type="numbering" w:customStyle="1" w:styleId="WWNum15">
    <w:name w:val="WWNum15"/>
    <w:basedOn w:val="Bezlisty"/>
    <w:rsid w:val="00DB33D1"/>
    <w:pPr>
      <w:numPr>
        <w:numId w:val="16"/>
      </w:numPr>
    </w:pPr>
  </w:style>
  <w:style w:type="numbering" w:customStyle="1" w:styleId="WWNum16">
    <w:name w:val="WWNum16"/>
    <w:basedOn w:val="Bezlisty"/>
    <w:rsid w:val="00DB33D1"/>
    <w:pPr>
      <w:numPr>
        <w:numId w:val="17"/>
      </w:numPr>
    </w:pPr>
  </w:style>
  <w:style w:type="numbering" w:customStyle="1" w:styleId="WWNum17">
    <w:name w:val="WWNum17"/>
    <w:basedOn w:val="Bezlisty"/>
    <w:rsid w:val="00DB33D1"/>
    <w:pPr>
      <w:numPr>
        <w:numId w:val="18"/>
      </w:numPr>
    </w:pPr>
  </w:style>
  <w:style w:type="numbering" w:customStyle="1" w:styleId="WWNum18">
    <w:name w:val="WWNum18"/>
    <w:basedOn w:val="Bezlisty"/>
    <w:rsid w:val="00DB33D1"/>
    <w:pPr>
      <w:numPr>
        <w:numId w:val="19"/>
      </w:numPr>
    </w:pPr>
  </w:style>
  <w:style w:type="numbering" w:customStyle="1" w:styleId="WWNum19">
    <w:name w:val="WWNum19"/>
    <w:basedOn w:val="Bezlisty"/>
    <w:rsid w:val="00DB33D1"/>
    <w:pPr>
      <w:numPr>
        <w:numId w:val="20"/>
      </w:numPr>
    </w:pPr>
  </w:style>
  <w:style w:type="numbering" w:customStyle="1" w:styleId="WWNum20">
    <w:name w:val="WWNum20"/>
    <w:basedOn w:val="Bezlisty"/>
    <w:rsid w:val="00DB33D1"/>
    <w:pPr>
      <w:numPr>
        <w:numId w:val="21"/>
      </w:numPr>
    </w:pPr>
  </w:style>
  <w:style w:type="numbering" w:customStyle="1" w:styleId="WWNum21">
    <w:name w:val="WWNum21"/>
    <w:basedOn w:val="Bezlisty"/>
    <w:rsid w:val="00DB33D1"/>
    <w:pPr>
      <w:numPr>
        <w:numId w:val="22"/>
      </w:numPr>
    </w:pPr>
  </w:style>
  <w:style w:type="numbering" w:customStyle="1" w:styleId="WWNum22">
    <w:name w:val="WWNum22"/>
    <w:basedOn w:val="Bezlisty"/>
    <w:rsid w:val="00DB33D1"/>
    <w:pPr>
      <w:numPr>
        <w:numId w:val="23"/>
      </w:numPr>
    </w:pPr>
  </w:style>
  <w:style w:type="numbering" w:customStyle="1" w:styleId="WWNum23">
    <w:name w:val="WWNum23"/>
    <w:basedOn w:val="Bezlisty"/>
    <w:rsid w:val="00DB33D1"/>
    <w:pPr>
      <w:numPr>
        <w:numId w:val="24"/>
      </w:numPr>
    </w:pPr>
  </w:style>
  <w:style w:type="numbering" w:customStyle="1" w:styleId="WWNum24">
    <w:name w:val="WWNum24"/>
    <w:basedOn w:val="Bezlisty"/>
    <w:rsid w:val="00DB33D1"/>
    <w:pPr>
      <w:numPr>
        <w:numId w:val="25"/>
      </w:numPr>
    </w:pPr>
  </w:style>
  <w:style w:type="numbering" w:customStyle="1" w:styleId="WWNum25">
    <w:name w:val="WWNum25"/>
    <w:basedOn w:val="Bezlisty"/>
    <w:rsid w:val="00DB33D1"/>
    <w:pPr>
      <w:numPr>
        <w:numId w:val="26"/>
      </w:numPr>
    </w:pPr>
  </w:style>
  <w:style w:type="numbering" w:customStyle="1" w:styleId="WWNum26">
    <w:name w:val="WWNum26"/>
    <w:basedOn w:val="Bezlisty"/>
    <w:rsid w:val="00DB33D1"/>
    <w:pPr>
      <w:numPr>
        <w:numId w:val="27"/>
      </w:numPr>
    </w:pPr>
  </w:style>
  <w:style w:type="numbering" w:customStyle="1" w:styleId="WWNum27">
    <w:name w:val="WWNum27"/>
    <w:basedOn w:val="Bezlisty"/>
    <w:rsid w:val="00DB33D1"/>
    <w:pPr>
      <w:numPr>
        <w:numId w:val="28"/>
      </w:numPr>
    </w:pPr>
  </w:style>
  <w:style w:type="numbering" w:customStyle="1" w:styleId="WWNum28">
    <w:name w:val="WWNum28"/>
    <w:basedOn w:val="Bezlisty"/>
    <w:rsid w:val="00DB33D1"/>
    <w:pPr>
      <w:numPr>
        <w:numId w:val="29"/>
      </w:numPr>
    </w:pPr>
  </w:style>
  <w:style w:type="numbering" w:customStyle="1" w:styleId="WWNum29">
    <w:name w:val="WWNum29"/>
    <w:basedOn w:val="Bezlisty"/>
    <w:rsid w:val="00DB33D1"/>
    <w:pPr>
      <w:numPr>
        <w:numId w:val="30"/>
      </w:numPr>
    </w:pPr>
  </w:style>
  <w:style w:type="numbering" w:customStyle="1" w:styleId="WWNum30">
    <w:name w:val="WWNum30"/>
    <w:basedOn w:val="Bezlisty"/>
    <w:rsid w:val="00DB33D1"/>
    <w:pPr>
      <w:numPr>
        <w:numId w:val="31"/>
      </w:numPr>
    </w:pPr>
  </w:style>
  <w:style w:type="numbering" w:customStyle="1" w:styleId="WWNum31">
    <w:name w:val="WWNum31"/>
    <w:basedOn w:val="Bezlisty"/>
    <w:rsid w:val="00DB33D1"/>
    <w:pPr>
      <w:numPr>
        <w:numId w:val="32"/>
      </w:numPr>
    </w:pPr>
  </w:style>
  <w:style w:type="numbering" w:customStyle="1" w:styleId="WWNum32">
    <w:name w:val="WWNum32"/>
    <w:basedOn w:val="Bezlisty"/>
    <w:rsid w:val="00DB33D1"/>
    <w:pPr>
      <w:numPr>
        <w:numId w:val="33"/>
      </w:numPr>
    </w:pPr>
  </w:style>
  <w:style w:type="numbering" w:customStyle="1" w:styleId="WWNum33">
    <w:name w:val="WWNum33"/>
    <w:basedOn w:val="Bezlisty"/>
    <w:rsid w:val="00DB33D1"/>
    <w:pPr>
      <w:numPr>
        <w:numId w:val="34"/>
      </w:numPr>
    </w:pPr>
  </w:style>
  <w:style w:type="numbering" w:customStyle="1" w:styleId="WWNum34">
    <w:name w:val="WWNum34"/>
    <w:basedOn w:val="Bezlisty"/>
    <w:rsid w:val="00DB33D1"/>
    <w:pPr>
      <w:numPr>
        <w:numId w:val="35"/>
      </w:numPr>
    </w:pPr>
  </w:style>
  <w:style w:type="numbering" w:customStyle="1" w:styleId="WWNum35">
    <w:name w:val="WWNum35"/>
    <w:basedOn w:val="Bezlisty"/>
    <w:rsid w:val="00DB33D1"/>
    <w:pPr>
      <w:numPr>
        <w:numId w:val="36"/>
      </w:numPr>
    </w:pPr>
  </w:style>
  <w:style w:type="numbering" w:customStyle="1" w:styleId="WWNum36">
    <w:name w:val="WWNum36"/>
    <w:basedOn w:val="Bezlisty"/>
    <w:rsid w:val="00DB33D1"/>
    <w:pPr>
      <w:numPr>
        <w:numId w:val="37"/>
      </w:numPr>
    </w:pPr>
  </w:style>
  <w:style w:type="numbering" w:customStyle="1" w:styleId="WWNum37">
    <w:name w:val="WWNum37"/>
    <w:basedOn w:val="Bezlisty"/>
    <w:rsid w:val="00DB33D1"/>
    <w:pPr>
      <w:numPr>
        <w:numId w:val="38"/>
      </w:numPr>
    </w:pPr>
  </w:style>
  <w:style w:type="numbering" w:customStyle="1" w:styleId="WWNum38">
    <w:name w:val="WWNum38"/>
    <w:basedOn w:val="Bezlisty"/>
    <w:rsid w:val="00DB33D1"/>
    <w:pPr>
      <w:numPr>
        <w:numId w:val="39"/>
      </w:numPr>
    </w:pPr>
  </w:style>
  <w:style w:type="numbering" w:customStyle="1" w:styleId="WWNum39">
    <w:name w:val="WWNum39"/>
    <w:basedOn w:val="Bezlisty"/>
    <w:rsid w:val="00DB33D1"/>
    <w:pPr>
      <w:numPr>
        <w:numId w:val="40"/>
      </w:numPr>
    </w:pPr>
  </w:style>
  <w:style w:type="numbering" w:customStyle="1" w:styleId="WWNum40">
    <w:name w:val="WWNum40"/>
    <w:basedOn w:val="Bezlisty"/>
    <w:rsid w:val="00DB33D1"/>
    <w:pPr>
      <w:numPr>
        <w:numId w:val="41"/>
      </w:numPr>
    </w:pPr>
  </w:style>
  <w:style w:type="numbering" w:customStyle="1" w:styleId="WWNum41">
    <w:name w:val="WWNum41"/>
    <w:basedOn w:val="Bezlisty"/>
    <w:rsid w:val="00DB33D1"/>
    <w:pPr>
      <w:numPr>
        <w:numId w:val="42"/>
      </w:numPr>
    </w:pPr>
  </w:style>
  <w:style w:type="numbering" w:customStyle="1" w:styleId="WWNum42">
    <w:name w:val="WWNum42"/>
    <w:basedOn w:val="Bezlisty"/>
    <w:rsid w:val="00DB33D1"/>
    <w:pPr>
      <w:numPr>
        <w:numId w:val="43"/>
      </w:numPr>
    </w:pPr>
  </w:style>
  <w:style w:type="numbering" w:customStyle="1" w:styleId="WWNum43">
    <w:name w:val="WWNum43"/>
    <w:basedOn w:val="Bezlisty"/>
    <w:rsid w:val="00DB33D1"/>
    <w:pPr>
      <w:numPr>
        <w:numId w:val="44"/>
      </w:numPr>
    </w:pPr>
  </w:style>
  <w:style w:type="numbering" w:customStyle="1" w:styleId="WWNum44">
    <w:name w:val="WWNum44"/>
    <w:basedOn w:val="Bezlisty"/>
    <w:rsid w:val="00DB33D1"/>
    <w:pPr>
      <w:numPr>
        <w:numId w:val="45"/>
      </w:numPr>
    </w:pPr>
  </w:style>
  <w:style w:type="numbering" w:customStyle="1" w:styleId="WWNum45">
    <w:name w:val="WWNum45"/>
    <w:basedOn w:val="Bezlisty"/>
    <w:rsid w:val="00DB33D1"/>
    <w:pPr>
      <w:numPr>
        <w:numId w:val="46"/>
      </w:numPr>
    </w:pPr>
  </w:style>
  <w:style w:type="numbering" w:customStyle="1" w:styleId="WWNum46">
    <w:name w:val="WWNum46"/>
    <w:basedOn w:val="Bezlisty"/>
    <w:rsid w:val="00DB33D1"/>
    <w:pPr>
      <w:numPr>
        <w:numId w:val="47"/>
      </w:numPr>
    </w:pPr>
  </w:style>
  <w:style w:type="numbering" w:customStyle="1" w:styleId="WWNum47">
    <w:name w:val="WWNum47"/>
    <w:basedOn w:val="Bezlisty"/>
    <w:rsid w:val="00DB33D1"/>
    <w:pPr>
      <w:numPr>
        <w:numId w:val="48"/>
      </w:numPr>
    </w:pPr>
  </w:style>
  <w:style w:type="numbering" w:customStyle="1" w:styleId="WWNum48">
    <w:name w:val="WWNum48"/>
    <w:basedOn w:val="Bezlisty"/>
    <w:rsid w:val="00DB33D1"/>
    <w:pPr>
      <w:numPr>
        <w:numId w:val="49"/>
      </w:numPr>
    </w:pPr>
  </w:style>
  <w:style w:type="numbering" w:customStyle="1" w:styleId="WWNum49">
    <w:name w:val="WWNum49"/>
    <w:basedOn w:val="Bezlisty"/>
    <w:rsid w:val="00DB33D1"/>
    <w:pPr>
      <w:numPr>
        <w:numId w:val="50"/>
      </w:numPr>
    </w:pPr>
  </w:style>
  <w:style w:type="numbering" w:customStyle="1" w:styleId="WWNum50">
    <w:name w:val="WWNum50"/>
    <w:basedOn w:val="Bezlisty"/>
    <w:rsid w:val="00DB33D1"/>
    <w:pPr>
      <w:numPr>
        <w:numId w:val="51"/>
      </w:numPr>
    </w:pPr>
  </w:style>
  <w:style w:type="numbering" w:customStyle="1" w:styleId="WWNum51">
    <w:name w:val="WWNum51"/>
    <w:basedOn w:val="Bezlisty"/>
    <w:rsid w:val="00DB33D1"/>
    <w:pPr>
      <w:numPr>
        <w:numId w:val="52"/>
      </w:numPr>
    </w:pPr>
  </w:style>
  <w:style w:type="numbering" w:customStyle="1" w:styleId="WWNum52">
    <w:name w:val="WWNum52"/>
    <w:basedOn w:val="Bezlisty"/>
    <w:rsid w:val="00DB33D1"/>
    <w:pPr>
      <w:numPr>
        <w:numId w:val="53"/>
      </w:numPr>
    </w:pPr>
  </w:style>
  <w:style w:type="numbering" w:customStyle="1" w:styleId="WWNum53">
    <w:name w:val="WWNum53"/>
    <w:basedOn w:val="Bezlisty"/>
    <w:rsid w:val="00DB33D1"/>
    <w:pPr>
      <w:numPr>
        <w:numId w:val="54"/>
      </w:numPr>
    </w:pPr>
  </w:style>
  <w:style w:type="numbering" w:customStyle="1" w:styleId="WWNum54">
    <w:name w:val="WWNum54"/>
    <w:basedOn w:val="Bezlisty"/>
    <w:rsid w:val="00DB33D1"/>
    <w:pPr>
      <w:numPr>
        <w:numId w:val="55"/>
      </w:numPr>
    </w:pPr>
  </w:style>
  <w:style w:type="numbering" w:customStyle="1" w:styleId="WWNum55">
    <w:name w:val="WWNum55"/>
    <w:basedOn w:val="Bezlisty"/>
    <w:rsid w:val="00DB33D1"/>
    <w:pPr>
      <w:numPr>
        <w:numId w:val="56"/>
      </w:numPr>
    </w:pPr>
  </w:style>
  <w:style w:type="numbering" w:customStyle="1" w:styleId="WWNum56">
    <w:name w:val="WWNum56"/>
    <w:basedOn w:val="Bezlisty"/>
    <w:rsid w:val="00DB33D1"/>
    <w:pPr>
      <w:numPr>
        <w:numId w:val="57"/>
      </w:numPr>
    </w:pPr>
  </w:style>
  <w:style w:type="numbering" w:customStyle="1" w:styleId="WWNum57">
    <w:name w:val="WWNum57"/>
    <w:basedOn w:val="Bezlisty"/>
    <w:rsid w:val="00DB33D1"/>
    <w:pPr>
      <w:numPr>
        <w:numId w:val="58"/>
      </w:numPr>
    </w:pPr>
  </w:style>
  <w:style w:type="numbering" w:customStyle="1" w:styleId="WWNum58">
    <w:name w:val="WWNum58"/>
    <w:basedOn w:val="Bezlisty"/>
    <w:rsid w:val="00DB33D1"/>
    <w:pPr>
      <w:numPr>
        <w:numId w:val="59"/>
      </w:numPr>
    </w:pPr>
  </w:style>
  <w:style w:type="numbering" w:customStyle="1" w:styleId="WWNum59">
    <w:name w:val="WWNum59"/>
    <w:basedOn w:val="Bezlisty"/>
    <w:rsid w:val="00DB33D1"/>
    <w:pPr>
      <w:numPr>
        <w:numId w:val="60"/>
      </w:numPr>
    </w:pPr>
  </w:style>
  <w:style w:type="numbering" w:customStyle="1" w:styleId="WWNum60">
    <w:name w:val="WWNum60"/>
    <w:basedOn w:val="Bezlisty"/>
    <w:rsid w:val="00DB33D1"/>
    <w:pPr>
      <w:numPr>
        <w:numId w:val="61"/>
      </w:numPr>
    </w:pPr>
  </w:style>
  <w:style w:type="numbering" w:customStyle="1" w:styleId="WWNum61">
    <w:name w:val="WWNum61"/>
    <w:basedOn w:val="Bezlisty"/>
    <w:rsid w:val="00DB33D1"/>
    <w:pPr>
      <w:numPr>
        <w:numId w:val="62"/>
      </w:numPr>
    </w:pPr>
  </w:style>
  <w:style w:type="numbering" w:customStyle="1" w:styleId="WWNum62">
    <w:name w:val="WWNum62"/>
    <w:basedOn w:val="Bezlisty"/>
    <w:rsid w:val="00DB33D1"/>
    <w:pPr>
      <w:numPr>
        <w:numId w:val="63"/>
      </w:numPr>
    </w:pPr>
  </w:style>
  <w:style w:type="numbering" w:customStyle="1" w:styleId="WWNum63">
    <w:name w:val="WWNum63"/>
    <w:basedOn w:val="Bezlisty"/>
    <w:rsid w:val="00DB33D1"/>
    <w:pPr>
      <w:numPr>
        <w:numId w:val="64"/>
      </w:numPr>
    </w:pPr>
  </w:style>
  <w:style w:type="numbering" w:customStyle="1" w:styleId="WWNum64">
    <w:name w:val="WWNum64"/>
    <w:basedOn w:val="Bezlisty"/>
    <w:rsid w:val="00DB33D1"/>
    <w:pPr>
      <w:numPr>
        <w:numId w:val="65"/>
      </w:numPr>
    </w:pPr>
  </w:style>
  <w:style w:type="numbering" w:customStyle="1" w:styleId="WWNum65">
    <w:name w:val="WWNum65"/>
    <w:basedOn w:val="Bezlisty"/>
    <w:rsid w:val="00DB33D1"/>
    <w:pPr>
      <w:numPr>
        <w:numId w:val="66"/>
      </w:numPr>
    </w:pPr>
  </w:style>
  <w:style w:type="numbering" w:customStyle="1" w:styleId="WWNum66">
    <w:name w:val="WWNum66"/>
    <w:basedOn w:val="Bezlisty"/>
    <w:rsid w:val="00DB33D1"/>
    <w:pPr>
      <w:numPr>
        <w:numId w:val="67"/>
      </w:numPr>
    </w:pPr>
  </w:style>
  <w:style w:type="numbering" w:customStyle="1" w:styleId="WWNum67">
    <w:name w:val="WWNum67"/>
    <w:basedOn w:val="Bezlisty"/>
    <w:rsid w:val="00DB33D1"/>
    <w:pPr>
      <w:numPr>
        <w:numId w:val="68"/>
      </w:numPr>
    </w:pPr>
  </w:style>
  <w:style w:type="numbering" w:customStyle="1" w:styleId="WWNum68">
    <w:name w:val="WWNum68"/>
    <w:basedOn w:val="Bezlisty"/>
    <w:rsid w:val="00DB33D1"/>
    <w:pPr>
      <w:numPr>
        <w:numId w:val="69"/>
      </w:numPr>
    </w:pPr>
  </w:style>
  <w:style w:type="numbering" w:customStyle="1" w:styleId="WWNum69">
    <w:name w:val="WWNum69"/>
    <w:basedOn w:val="Bezlisty"/>
    <w:rsid w:val="00DB33D1"/>
    <w:pPr>
      <w:numPr>
        <w:numId w:val="70"/>
      </w:numPr>
    </w:pPr>
  </w:style>
  <w:style w:type="numbering" w:customStyle="1" w:styleId="WWNum70">
    <w:name w:val="WWNum70"/>
    <w:basedOn w:val="Bezlisty"/>
    <w:rsid w:val="00DB33D1"/>
    <w:pPr>
      <w:numPr>
        <w:numId w:val="71"/>
      </w:numPr>
    </w:pPr>
  </w:style>
  <w:style w:type="numbering" w:customStyle="1" w:styleId="WWNum71">
    <w:name w:val="WWNum71"/>
    <w:basedOn w:val="Bezlisty"/>
    <w:rsid w:val="00DB33D1"/>
    <w:pPr>
      <w:numPr>
        <w:numId w:val="72"/>
      </w:numPr>
    </w:pPr>
  </w:style>
  <w:style w:type="numbering" w:customStyle="1" w:styleId="WWNum72">
    <w:name w:val="WWNum72"/>
    <w:basedOn w:val="Bezlisty"/>
    <w:rsid w:val="00DB33D1"/>
    <w:pPr>
      <w:numPr>
        <w:numId w:val="73"/>
      </w:numPr>
    </w:pPr>
  </w:style>
  <w:style w:type="numbering" w:customStyle="1" w:styleId="WWNum73">
    <w:name w:val="WWNum73"/>
    <w:basedOn w:val="Bezlisty"/>
    <w:rsid w:val="00DB33D1"/>
    <w:pPr>
      <w:numPr>
        <w:numId w:val="74"/>
      </w:numPr>
    </w:pPr>
  </w:style>
  <w:style w:type="numbering" w:customStyle="1" w:styleId="WWNum74">
    <w:name w:val="WWNum74"/>
    <w:basedOn w:val="Bezlisty"/>
    <w:rsid w:val="00DB33D1"/>
    <w:pPr>
      <w:numPr>
        <w:numId w:val="75"/>
      </w:numPr>
    </w:pPr>
  </w:style>
  <w:style w:type="numbering" w:customStyle="1" w:styleId="WWNum75">
    <w:name w:val="WWNum75"/>
    <w:basedOn w:val="Bezlisty"/>
    <w:rsid w:val="00DB33D1"/>
    <w:pPr>
      <w:numPr>
        <w:numId w:val="76"/>
      </w:numPr>
    </w:pPr>
  </w:style>
  <w:style w:type="numbering" w:customStyle="1" w:styleId="WWNum76">
    <w:name w:val="WWNum76"/>
    <w:basedOn w:val="Bezlisty"/>
    <w:rsid w:val="00DB33D1"/>
    <w:pPr>
      <w:numPr>
        <w:numId w:val="403"/>
      </w:numPr>
    </w:pPr>
  </w:style>
  <w:style w:type="numbering" w:customStyle="1" w:styleId="WWNum77">
    <w:name w:val="WWNum77"/>
    <w:basedOn w:val="Bezlisty"/>
    <w:rsid w:val="00DB33D1"/>
    <w:pPr>
      <w:numPr>
        <w:numId w:val="78"/>
      </w:numPr>
    </w:pPr>
  </w:style>
  <w:style w:type="numbering" w:customStyle="1" w:styleId="WWNum78">
    <w:name w:val="WWNum78"/>
    <w:basedOn w:val="Bezlisty"/>
    <w:rsid w:val="00DB33D1"/>
    <w:pPr>
      <w:numPr>
        <w:numId w:val="79"/>
      </w:numPr>
    </w:pPr>
  </w:style>
  <w:style w:type="numbering" w:customStyle="1" w:styleId="WWNum79">
    <w:name w:val="WWNum79"/>
    <w:basedOn w:val="Bezlisty"/>
    <w:rsid w:val="00DB33D1"/>
    <w:pPr>
      <w:numPr>
        <w:numId w:val="80"/>
      </w:numPr>
    </w:pPr>
  </w:style>
  <w:style w:type="numbering" w:customStyle="1" w:styleId="WWNum80">
    <w:name w:val="WWNum80"/>
    <w:basedOn w:val="Bezlisty"/>
    <w:rsid w:val="00DB33D1"/>
    <w:pPr>
      <w:numPr>
        <w:numId w:val="81"/>
      </w:numPr>
    </w:pPr>
  </w:style>
  <w:style w:type="numbering" w:customStyle="1" w:styleId="WWNum81">
    <w:name w:val="WWNum81"/>
    <w:basedOn w:val="Bezlisty"/>
    <w:rsid w:val="00DB33D1"/>
    <w:pPr>
      <w:numPr>
        <w:numId w:val="82"/>
      </w:numPr>
    </w:pPr>
  </w:style>
  <w:style w:type="numbering" w:customStyle="1" w:styleId="WWNum82">
    <w:name w:val="WWNum82"/>
    <w:basedOn w:val="Bezlisty"/>
    <w:rsid w:val="00DB33D1"/>
    <w:pPr>
      <w:numPr>
        <w:numId w:val="83"/>
      </w:numPr>
    </w:pPr>
  </w:style>
  <w:style w:type="numbering" w:customStyle="1" w:styleId="WWNum83">
    <w:name w:val="WWNum83"/>
    <w:basedOn w:val="Bezlisty"/>
    <w:rsid w:val="00DB33D1"/>
    <w:pPr>
      <w:numPr>
        <w:numId w:val="84"/>
      </w:numPr>
    </w:pPr>
  </w:style>
  <w:style w:type="numbering" w:customStyle="1" w:styleId="WWNum84">
    <w:name w:val="WWNum84"/>
    <w:basedOn w:val="Bezlisty"/>
    <w:rsid w:val="00DB33D1"/>
    <w:pPr>
      <w:numPr>
        <w:numId w:val="85"/>
      </w:numPr>
    </w:pPr>
  </w:style>
  <w:style w:type="numbering" w:customStyle="1" w:styleId="WWNum85">
    <w:name w:val="WWNum85"/>
    <w:basedOn w:val="Bezlisty"/>
    <w:rsid w:val="00DB33D1"/>
    <w:pPr>
      <w:numPr>
        <w:numId w:val="86"/>
      </w:numPr>
    </w:pPr>
  </w:style>
  <w:style w:type="numbering" w:customStyle="1" w:styleId="WWNum86">
    <w:name w:val="WWNum86"/>
    <w:basedOn w:val="Bezlisty"/>
    <w:rsid w:val="00DB33D1"/>
    <w:pPr>
      <w:numPr>
        <w:numId w:val="87"/>
      </w:numPr>
    </w:pPr>
  </w:style>
  <w:style w:type="numbering" w:customStyle="1" w:styleId="WWNum87">
    <w:name w:val="WWNum87"/>
    <w:basedOn w:val="Bezlisty"/>
    <w:rsid w:val="00DB33D1"/>
    <w:pPr>
      <w:numPr>
        <w:numId w:val="88"/>
      </w:numPr>
    </w:pPr>
  </w:style>
  <w:style w:type="numbering" w:customStyle="1" w:styleId="WWNum88">
    <w:name w:val="WWNum88"/>
    <w:basedOn w:val="Bezlisty"/>
    <w:rsid w:val="00DB33D1"/>
    <w:pPr>
      <w:numPr>
        <w:numId w:val="89"/>
      </w:numPr>
    </w:pPr>
  </w:style>
  <w:style w:type="numbering" w:customStyle="1" w:styleId="WWNum89">
    <w:name w:val="WWNum89"/>
    <w:basedOn w:val="Bezlisty"/>
    <w:rsid w:val="00DB33D1"/>
    <w:pPr>
      <w:numPr>
        <w:numId w:val="90"/>
      </w:numPr>
    </w:pPr>
  </w:style>
  <w:style w:type="numbering" w:customStyle="1" w:styleId="WWNum90">
    <w:name w:val="WWNum90"/>
    <w:basedOn w:val="Bezlisty"/>
    <w:rsid w:val="00DB33D1"/>
    <w:pPr>
      <w:numPr>
        <w:numId w:val="91"/>
      </w:numPr>
    </w:pPr>
  </w:style>
  <w:style w:type="numbering" w:customStyle="1" w:styleId="WWNum91">
    <w:name w:val="WWNum91"/>
    <w:basedOn w:val="Bezlisty"/>
    <w:rsid w:val="00DB33D1"/>
    <w:pPr>
      <w:numPr>
        <w:numId w:val="92"/>
      </w:numPr>
    </w:pPr>
  </w:style>
  <w:style w:type="numbering" w:customStyle="1" w:styleId="WWNum92">
    <w:name w:val="WWNum92"/>
    <w:basedOn w:val="Bezlisty"/>
    <w:rsid w:val="00DB33D1"/>
    <w:pPr>
      <w:numPr>
        <w:numId w:val="93"/>
      </w:numPr>
    </w:pPr>
  </w:style>
  <w:style w:type="numbering" w:customStyle="1" w:styleId="WWNum93">
    <w:name w:val="WWNum93"/>
    <w:basedOn w:val="Bezlisty"/>
    <w:rsid w:val="00DB33D1"/>
    <w:pPr>
      <w:numPr>
        <w:numId w:val="94"/>
      </w:numPr>
    </w:pPr>
  </w:style>
  <w:style w:type="numbering" w:customStyle="1" w:styleId="WWNum94">
    <w:name w:val="WWNum94"/>
    <w:basedOn w:val="Bezlisty"/>
    <w:rsid w:val="00DB33D1"/>
    <w:pPr>
      <w:numPr>
        <w:numId w:val="95"/>
      </w:numPr>
    </w:pPr>
  </w:style>
  <w:style w:type="numbering" w:customStyle="1" w:styleId="WWNum95">
    <w:name w:val="WWNum95"/>
    <w:basedOn w:val="Bezlisty"/>
    <w:rsid w:val="00DB33D1"/>
    <w:pPr>
      <w:numPr>
        <w:numId w:val="96"/>
      </w:numPr>
    </w:pPr>
  </w:style>
  <w:style w:type="numbering" w:customStyle="1" w:styleId="WWNum96">
    <w:name w:val="WWNum96"/>
    <w:basedOn w:val="Bezlisty"/>
    <w:rsid w:val="00DB33D1"/>
    <w:pPr>
      <w:numPr>
        <w:numId w:val="97"/>
      </w:numPr>
    </w:pPr>
  </w:style>
  <w:style w:type="numbering" w:customStyle="1" w:styleId="WWNum97">
    <w:name w:val="WWNum97"/>
    <w:basedOn w:val="Bezlisty"/>
    <w:rsid w:val="00DB33D1"/>
    <w:pPr>
      <w:numPr>
        <w:numId w:val="98"/>
      </w:numPr>
    </w:pPr>
  </w:style>
  <w:style w:type="numbering" w:customStyle="1" w:styleId="WWNum98">
    <w:name w:val="WWNum98"/>
    <w:basedOn w:val="Bezlisty"/>
    <w:rsid w:val="00DB33D1"/>
    <w:pPr>
      <w:numPr>
        <w:numId w:val="99"/>
      </w:numPr>
    </w:pPr>
  </w:style>
  <w:style w:type="numbering" w:customStyle="1" w:styleId="WWNum99">
    <w:name w:val="WWNum99"/>
    <w:basedOn w:val="Bezlisty"/>
    <w:rsid w:val="00DB33D1"/>
    <w:pPr>
      <w:numPr>
        <w:numId w:val="100"/>
      </w:numPr>
    </w:pPr>
  </w:style>
  <w:style w:type="numbering" w:customStyle="1" w:styleId="WWNum100">
    <w:name w:val="WWNum100"/>
    <w:basedOn w:val="Bezlisty"/>
    <w:rsid w:val="00DB33D1"/>
    <w:pPr>
      <w:numPr>
        <w:numId w:val="101"/>
      </w:numPr>
    </w:pPr>
  </w:style>
  <w:style w:type="numbering" w:customStyle="1" w:styleId="WWNum101">
    <w:name w:val="WWNum101"/>
    <w:basedOn w:val="Bezlisty"/>
    <w:rsid w:val="00DB33D1"/>
    <w:pPr>
      <w:numPr>
        <w:numId w:val="407"/>
      </w:numPr>
    </w:pPr>
  </w:style>
  <w:style w:type="numbering" w:customStyle="1" w:styleId="WWNum102">
    <w:name w:val="WWNum102"/>
    <w:basedOn w:val="Bezlisty"/>
    <w:rsid w:val="00DB33D1"/>
    <w:pPr>
      <w:numPr>
        <w:numId w:val="103"/>
      </w:numPr>
    </w:pPr>
  </w:style>
  <w:style w:type="numbering" w:customStyle="1" w:styleId="WWNum103">
    <w:name w:val="WWNum103"/>
    <w:basedOn w:val="Bezlisty"/>
    <w:rsid w:val="00DB33D1"/>
    <w:pPr>
      <w:numPr>
        <w:numId w:val="104"/>
      </w:numPr>
    </w:pPr>
  </w:style>
  <w:style w:type="numbering" w:customStyle="1" w:styleId="WWNum104">
    <w:name w:val="WWNum104"/>
    <w:basedOn w:val="Bezlisty"/>
    <w:rsid w:val="00DB33D1"/>
    <w:pPr>
      <w:numPr>
        <w:numId w:val="105"/>
      </w:numPr>
    </w:pPr>
  </w:style>
  <w:style w:type="numbering" w:customStyle="1" w:styleId="WWNum105">
    <w:name w:val="WWNum105"/>
    <w:basedOn w:val="Bezlisty"/>
    <w:rsid w:val="00DB33D1"/>
    <w:pPr>
      <w:numPr>
        <w:numId w:val="106"/>
      </w:numPr>
    </w:pPr>
  </w:style>
  <w:style w:type="numbering" w:customStyle="1" w:styleId="WWNum106">
    <w:name w:val="WWNum106"/>
    <w:basedOn w:val="Bezlisty"/>
    <w:rsid w:val="00DB33D1"/>
    <w:pPr>
      <w:numPr>
        <w:numId w:val="107"/>
      </w:numPr>
    </w:pPr>
  </w:style>
  <w:style w:type="numbering" w:customStyle="1" w:styleId="WWNum107">
    <w:name w:val="WWNum107"/>
    <w:basedOn w:val="Bezlisty"/>
    <w:rsid w:val="00DB33D1"/>
    <w:pPr>
      <w:numPr>
        <w:numId w:val="108"/>
      </w:numPr>
    </w:pPr>
  </w:style>
  <w:style w:type="numbering" w:customStyle="1" w:styleId="WWNum108">
    <w:name w:val="WWNum108"/>
    <w:basedOn w:val="Bezlisty"/>
    <w:rsid w:val="00DB33D1"/>
    <w:pPr>
      <w:numPr>
        <w:numId w:val="109"/>
      </w:numPr>
    </w:pPr>
  </w:style>
  <w:style w:type="numbering" w:customStyle="1" w:styleId="WWNum109">
    <w:name w:val="WWNum109"/>
    <w:basedOn w:val="Bezlisty"/>
    <w:rsid w:val="00DB33D1"/>
    <w:pPr>
      <w:numPr>
        <w:numId w:val="110"/>
      </w:numPr>
    </w:pPr>
  </w:style>
  <w:style w:type="numbering" w:customStyle="1" w:styleId="WWNum110">
    <w:name w:val="WWNum110"/>
    <w:basedOn w:val="Bezlisty"/>
    <w:rsid w:val="00DB33D1"/>
    <w:pPr>
      <w:numPr>
        <w:numId w:val="111"/>
      </w:numPr>
    </w:pPr>
  </w:style>
  <w:style w:type="numbering" w:customStyle="1" w:styleId="WWNum111">
    <w:name w:val="WWNum111"/>
    <w:basedOn w:val="Bezlisty"/>
    <w:rsid w:val="00DB33D1"/>
    <w:pPr>
      <w:numPr>
        <w:numId w:val="416"/>
      </w:numPr>
    </w:pPr>
  </w:style>
  <w:style w:type="numbering" w:customStyle="1" w:styleId="WWNum112">
    <w:name w:val="WWNum112"/>
    <w:basedOn w:val="Bezlisty"/>
    <w:rsid w:val="00DB33D1"/>
    <w:pPr>
      <w:numPr>
        <w:numId w:val="113"/>
      </w:numPr>
    </w:pPr>
  </w:style>
  <w:style w:type="numbering" w:customStyle="1" w:styleId="WWNum113">
    <w:name w:val="WWNum113"/>
    <w:basedOn w:val="Bezlisty"/>
    <w:rsid w:val="00DB33D1"/>
    <w:pPr>
      <w:numPr>
        <w:numId w:val="114"/>
      </w:numPr>
    </w:pPr>
  </w:style>
  <w:style w:type="numbering" w:customStyle="1" w:styleId="WWNum114">
    <w:name w:val="WWNum114"/>
    <w:basedOn w:val="Bezlisty"/>
    <w:rsid w:val="00DB33D1"/>
    <w:pPr>
      <w:numPr>
        <w:numId w:val="115"/>
      </w:numPr>
    </w:pPr>
  </w:style>
  <w:style w:type="numbering" w:customStyle="1" w:styleId="WWNum115">
    <w:name w:val="WWNum115"/>
    <w:basedOn w:val="Bezlisty"/>
    <w:rsid w:val="00DB33D1"/>
    <w:pPr>
      <w:numPr>
        <w:numId w:val="116"/>
      </w:numPr>
    </w:pPr>
  </w:style>
  <w:style w:type="numbering" w:customStyle="1" w:styleId="WWNum116">
    <w:name w:val="WWNum116"/>
    <w:basedOn w:val="Bezlisty"/>
    <w:rsid w:val="00DB33D1"/>
    <w:pPr>
      <w:numPr>
        <w:numId w:val="117"/>
      </w:numPr>
    </w:pPr>
  </w:style>
  <w:style w:type="numbering" w:customStyle="1" w:styleId="WWNum117">
    <w:name w:val="WWNum117"/>
    <w:basedOn w:val="Bezlisty"/>
    <w:rsid w:val="00DB33D1"/>
    <w:pPr>
      <w:numPr>
        <w:numId w:val="118"/>
      </w:numPr>
    </w:pPr>
  </w:style>
  <w:style w:type="numbering" w:customStyle="1" w:styleId="WWNum118">
    <w:name w:val="WWNum118"/>
    <w:basedOn w:val="Bezlisty"/>
    <w:rsid w:val="00DB33D1"/>
    <w:pPr>
      <w:numPr>
        <w:numId w:val="119"/>
      </w:numPr>
    </w:pPr>
  </w:style>
  <w:style w:type="numbering" w:customStyle="1" w:styleId="WWNum119">
    <w:name w:val="WWNum119"/>
    <w:basedOn w:val="Bezlisty"/>
    <w:rsid w:val="00DB33D1"/>
    <w:pPr>
      <w:numPr>
        <w:numId w:val="120"/>
      </w:numPr>
    </w:pPr>
  </w:style>
  <w:style w:type="numbering" w:customStyle="1" w:styleId="WWNum120">
    <w:name w:val="WWNum120"/>
    <w:basedOn w:val="Bezlisty"/>
    <w:rsid w:val="00DB33D1"/>
    <w:pPr>
      <w:numPr>
        <w:numId w:val="121"/>
      </w:numPr>
    </w:pPr>
  </w:style>
  <w:style w:type="numbering" w:customStyle="1" w:styleId="WWNum121">
    <w:name w:val="WWNum121"/>
    <w:basedOn w:val="Bezlisty"/>
    <w:rsid w:val="00DB33D1"/>
    <w:pPr>
      <w:numPr>
        <w:numId w:val="122"/>
      </w:numPr>
    </w:pPr>
  </w:style>
  <w:style w:type="numbering" w:customStyle="1" w:styleId="WWNum122">
    <w:name w:val="WWNum122"/>
    <w:basedOn w:val="Bezlisty"/>
    <w:rsid w:val="00DB33D1"/>
    <w:pPr>
      <w:numPr>
        <w:numId w:val="123"/>
      </w:numPr>
    </w:pPr>
  </w:style>
  <w:style w:type="numbering" w:customStyle="1" w:styleId="WWNum123">
    <w:name w:val="WWNum123"/>
    <w:basedOn w:val="Bezlisty"/>
    <w:rsid w:val="00DB33D1"/>
    <w:pPr>
      <w:numPr>
        <w:numId w:val="124"/>
      </w:numPr>
    </w:pPr>
  </w:style>
  <w:style w:type="numbering" w:customStyle="1" w:styleId="WWNum124">
    <w:name w:val="WWNum124"/>
    <w:basedOn w:val="Bezlisty"/>
    <w:rsid w:val="00DB33D1"/>
    <w:pPr>
      <w:numPr>
        <w:numId w:val="125"/>
      </w:numPr>
    </w:pPr>
  </w:style>
  <w:style w:type="numbering" w:customStyle="1" w:styleId="WWNum125">
    <w:name w:val="WWNum125"/>
    <w:basedOn w:val="Bezlisty"/>
    <w:rsid w:val="00DB33D1"/>
    <w:pPr>
      <w:numPr>
        <w:numId w:val="126"/>
      </w:numPr>
    </w:pPr>
  </w:style>
  <w:style w:type="numbering" w:customStyle="1" w:styleId="WWNum126">
    <w:name w:val="WWNum126"/>
    <w:basedOn w:val="Bezlisty"/>
    <w:rsid w:val="00DB33D1"/>
    <w:pPr>
      <w:numPr>
        <w:numId w:val="127"/>
      </w:numPr>
    </w:pPr>
  </w:style>
  <w:style w:type="numbering" w:customStyle="1" w:styleId="WWNum127">
    <w:name w:val="WWNum127"/>
    <w:basedOn w:val="Bezlisty"/>
    <w:rsid w:val="00DB33D1"/>
    <w:pPr>
      <w:numPr>
        <w:numId w:val="128"/>
      </w:numPr>
    </w:pPr>
  </w:style>
  <w:style w:type="numbering" w:customStyle="1" w:styleId="WWNum128">
    <w:name w:val="WWNum128"/>
    <w:basedOn w:val="Bezlisty"/>
    <w:rsid w:val="00DB33D1"/>
    <w:pPr>
      <w:numPr>
        <w:numId w:val="129"/>
      </w:numPr>
    </w:pPr>
  </w:style>
  <w:style w:type="numbering" w:customStyle="1" w:styleId="WWNum129">
    <w:name w:val="WWNum129"/>
    <w:basedOn w:val="Bezlisty"/>
    <w:rsid w:val="00DB33D1"/>
    <w:pPr>
      <w:numPr>
        <w:numId w:val="130"/>
      </w:numPr>
    </w:pPr>
  </w:style>
  <w:style w:type="numbering" w:customStyle="1" w:styleId="WWNum130">
    <w:name w:val="WWNum130"/>
    <w:basedOn w:val="Bezlisty"/>
    <w:rsid w:val="00DB33D1"/>
    <w:pPr>
      <w:numPr>
        <w:numId w:val="131"/>
      </w:numPr>
    </w:pPr>
  </w:style>
  <w:style w:type="numbering" w:customStyle="1" w:styleId="WWNum131">
    <w:name w:val="WWNum131"/>
    <w:basedOn w:val="Bezlisty"/>
    <w:rsid w:val="00DB33D1"/>
    <w:pPr>
      <w:numPr>
        <w:numId w:val="132"/>
      </w:numPr>
    </w:pPr>
  </w:style>
  <w:style w:type="numbering" w:customStyle="1" w:styleId="WWNum132">
    <w:name w:val="WWNum132"/>
    <w:basedOn w:val="Bezlisty"/>
    <w:rsid w:val="00DB33D1"/>
    <w:pPr>
      <w:numPr>
        <w:numId w:val="133"/>
      </w:numPr>
    </w:pPr>
  </w:style>
  <w:style w:type="numbering" w:customStyle="1" w:styleId="WWNum133">
    <w:name w:val="WWNum133"/>
    <w:basedOn w:val="Bezlisty"/>
    <w:rsid w:val="00DB33D1"/>
    <w:pPr>
      <w:numPr>
        <w:numId w:val="134"/>
      </w:numPr>
    </w:pPr>
  </w:style>
  <w:style w:type="numbering" w:customStyle="1" w:styleId="WWNum134">
    <w:name w:val="WWNum134"/>
    <w:basedOn w:val="Bezlisty"/>
    <w:rsid w:val="00DB33D1"/>
    <w:pPr>
      <w:numPr>
        <w:numId w:val="135"/>
      </w:numPr>
    </w:pPr>
  </w:style>
  <w:style w:type="numbering" w:customStyle="1" w:styleId="WWNum135">
    <w:name w:val="WWNum135"/>
    <w:basedOn w:val="Bezlisty"/>
    <w:rsid w:val="00DB33D1"/>
    <w:pPr>
      <w:numPr>
        <w:numId w:val="136"/>
      </w:numPr>
    </w:pPr>
  </w:style>
  <w:style w:type="numbering" w:customStyle="1" w:styleId="WWNum136">
    <w:name w:val="WWNum136"/>
    <w:basedOn w:val="Bezlisty"/>
    <w:rsid w:val="00DB33D1"/>
    <w:pPr>
      <w:numPr>
        <w:numId w:val="137"/>
      </w:numPr>
    </w:pPr>
  </w:style>
  <w:style w:type="numbering" w:customStyle="1" w:styleId="WWNum137">
    <w:name w:val="WWNum137"/>
    <w:basedOn w:val="Bezlisty"/>
    <w:rsid w:val="00DB33D1"/>
    <w:pPr>
      <w:numPr>
        <w:numId w:val="138"/>
      </w:numPr>
    </w:pPr>
  </w:style>
  <w:style w:type="numbering" w:customStyle="1" w:styleId="WWNum138">
    <w:name w:val="WWNum138"/>
    <w:basedOn w:val="Bezlisty"/>
    <w:rsid w:val="00DB33D1"/>
    <w:pPr>
      <w:numPr>
        <w:numId w:val="139"/>
      </w:numPr>
    </w:pPr>
  </w:style>
  <w:style w:type="numbering" w:customStyle="1" w:styleId="WWNum139">
    <w:name w:val="WWNum139"/>
    <w:basedOn w:val="Bezlisty"/>
    <w:rsid w:val="00DB33D1"/>
    <w:pPr>
      <w:numPr>
        <w:numId w:val="140"/>
      </w:numPr>
    </w:pPr>
  </w:style>
  <w:style w:type="numbering" w:customStyle="1" w:styleId="WWNum140">
    <w:name w:val="WWNum140"/>
    <w:basedOn w:val="Bezlisty"/>
    <w:rsid w:val="00DB33D1"/>
    <w:pPr>
      <w:numPr>
        <w:numId w:val="141"/>
      </w:numPr>
    </w:pPr>
  </w:style>
  <w:style w:type="numbering" w:customStyle="1" w:styleId="WWNum141">
    <w:name w:val="WWNum141"/>
    <w:basedOn w:val="Bezlisty"/>
    <w:rsid w:val="00DB33D1"/>
    <w:pPr>
      <w:numPr>
        <w:numId w:val="142"/>
      </w:numPr>
    </w:pPr>
  </w:style>
  <w:style w:type="numbering" w:customStyle="1" w:styleId="WWNum142">
    <w:name w:val="WWNum142"/>
    <w:basedOn w:val="Bezlisty"/>
    <w:rsid w:val="00DB33D1"/>
    <w:pPr>
      <w:numPr>
        <w:numId w:val="143"/>
      </w:numPr>
    </w:pPr>
  </w:style>
  <w:style w:type="numbering" w:customStyle="1" w:styleId="WWNum143">
    <w:name w:val="WWNum143"/>
    <w:basedOn w:val="Bezlisty"/>
    <w:rsid w:val="00DB33D1"/>
    <w:pPr>
      <w:numPr>
        <w:numId w:val="144"/>
      </w:numPr>
    </w:pPr>
  </w:style>
  <w:style w:type="numbering" w:customStyle="1" w:styleId="WWNum144">
    <w:name w:val="WWNum144"/>
    <w:basedOn w:val="Bezlisty"/>
    <w:rsid w:val="00DB33D1"/>
    <w:pPr>
      <w:numPr>
        <w:numId w:val="145"/>
      </w:numPr>
    </w:pPr>
  </w:style>
  <w:style w:type="numbering" w:customStyle="1" w:styleId="WWNum145">
    <w:name w:val="WWNum145"/>
    <w:basedOn w:val="Bezlisty"/>
    <w:rsid w:val="00DB33D1"/>
    <w:pPr>
      <w:numPr>
        <w:numId w:val="146"/>
      </w:numPr>
    </w:pPr>
  </w:style>
  <w:style w:type="numbering" w:customStyle="1" w:styleId="WWNum146">
    <w:name w:val="WWNum146"/>
    <w:basedOn w:val="Bezlisty"/>
    <w:rsid w:val="00DB33D1"/>
    <w:pPr>
      <w:numPr>
        <w:numId w:val="147"/>
      </w:numPr>
    </w:pPr>
  </w:style>
  <w:style w:type="numbering" w:customStyle="1" w:styleId="WWNum147">
    <w:name w:val="WWNum147"/>
    <w:basedOn w:val="Bezlisty"/>
    <w:rsid w:val="00DB33D1"/>
    <w:pPr>
      <w:numPr>
        <w:numId w:val="148"/>
      </w:numPr>
    </w:pPr>
  </w:style>
  <w:style w:type="numbering" w:customStyle="1" w:styleId="WWNum148">
    <w:name w:val="WWNum148"/>
    <w:basedOn w:val="Bezlisty"/>
    <w:rsid w:val="00DB33D1"/>
    <w:pPr>
      <w:numPr>
        <w:numId w:val="149"/>
      </w:numPr>
    </w:pPr>
  </w:style>
  <w:style w:type="numbering" w:customStyle="1" w:styleId="WWNum149">
    <w:name w:val="WWNum149"/>
    <w:basedOn w:val="Bezlisty"/>
    <w:rsid w:val="00DB33D1"/>
    <w:pPr>
      <w:numPr>
        <w:numId w:val="150"/>
      </w:numPr>
    </w:pPr>
  </w:style>
  <w:style w:type="numbering" w:customStyle="1" w:styleId="WWNum150">
    <w:name w:val="WWNum150"/>
    <w:basedOn w:val="Bezlisty"/>
    <w:rsid w:val="00DB33D1"/>
    <w:pPr>
      <w:numPr>
        <w:numId w:val="151"/>
      </w:numPr>
    </w:pPr>
  </w:style>
  <w:style w:type="numbering" w:customStyle="1" w:styleId="WWNum151">
    <w:name w:val="WWNum151"/>
    <w:basedOn w:val="Bezlisty"/>
    <w:rsid w:val="00DB33D1"/>
    <w:pPr>
      <w:numPr>
        <w:numId w:val="152"/>
      </w:numPr>
    </w:pPr>
  </w:style>
  <w:style w:type="numbering" w:customStyle="1" w:styleId="WWNum152">
    <w:name w:val="WWNum152"/>
    <w:basedOn w:val="Bezlisty"/>
    <w:rsid w:val="00DB33D1"/>
    <w:pPr>
      <w:numPr>
        <w:numId w:val="153"/>
      </w:numPr>
    </w:pPr>
  </w:style>
  <w:style w:type="numbering" w:customStyle="1" w:styleId="WWNum153">
    <w:name w:val="WWNum153"/>
    <w:basedOn w:val="Bezlisty"/>
    <w:rsid w:val="00DB33D1"/>
    <w:pPr>
      <w:numPr>
        <w:numId w:val="154"/>
      </w:numPr>
    </w:pPr>
  </w:style>
  <w:style w:type="numbering" w:customStyle="1" w:styleId="WWNum154">
    <w:name w:val="WWNum154"/>
    <w:basedOn w:val="Bezlisty"/>
    <w:rsid w:val="00DB33D1"/>
    <w:pPr>
      <w:numPr>
        <w:numId w:val="155"/>
      </w:numPr>
    </w:pPr>
  </w:style>
  <w:style w:type="numbering" w:customStyle="1" w:styleId="WWNum155">
    <w:name w:val="WWNum155"/>
    <w:basedOn w:val="Bezlisty"/>
    <w:rsid w:val="00DB33D1"/>
    <w:pPr>
      <w:numPr>
        <w:numId w:val="156"/>
      </w:numPr>
    </w:pPr>
  </w:style>
  <w:style w:type="numbering" w:customStyle="1" w:styleId="WWNum156">
    <w:name w:val="WWNum156"/>
    <w:basedOn w:val="Bezlisty"/>
    <w:rsid w:val="00DB33D1"/>
    <w:pPr>
      <w:numPr>
        <w:numId w:val="157"/>
      </w:numPr>
    </w:pPr>
  </w:style>
  <w:style w:type="numbering" w:customStyle="1" w:styleId="WWNum157">
    <w:name w:val="WWNum157"/>
    <w:basedOn w:val="Bezlisty"/>
    <w:rsid w:val="00DB33D1"/>
    <w:pPr>
      <w:numPr>
        <w:numId w:val="158"/>
      </w:numPr>
    </w:pPr>
  </w:style>
  <w:style w:type="numbering" w:customStyle="1" w:styleId="WWNum158">
    <w:name w:val="WWNum158"/>
    <w:basedOn w:val="Bezlisty"/>
    <w:rsid w:val="00DB33D1"/>
    <w:pPr>
      <w:numPr>
        <w:numId w:val="159"/>
      </w:numPr>
    </w:pPr>
  </w:style>
  <w:style w:type="numbering" w:customStyle="1" w:styleId="WWNum159">
    <w:name w:val="WWNum159"/>
    <w:basedOn w:val="Bezlisty"/>
    <w:rsid w:val="00DB33D1"/>
    <w:pPr>
      <w:numPr>
        <w:numId w:val="160"/>
      </w:numPr>
    </w:pPr>
  </w:style>
  <w:style w:type="numbering" w:customStyle="1" w:styleId="WWNum160">
    <w:name w:val="WWNum160"/>
    <w:basedOn w:val="Bezlisty"/>
    <w:rsid w:val="00DB33D1"/>
    <w:pPr>
      <w:numPr>
        <w:numId w:val="161"/>
      </w:numPr>
    </w:pPr>
  </w:style>
  <w:style w:type="numbering" w:customStyle="1" w:styleId="WWNum161">
    <w:name w:val="WWNum161"/>
    <w:basedOn w:val="Bezlisty"/>
    <w:rsid w:val="00DB33D1"/>
    <w:pPr>
      <w:numPr>
        <w:numId w:val="162"/>
      </w:numPr>
    </w:pPr>
  </w:style>
  <w:style w:type="numbering" w:customStyle="1" w:styleId="WWNum162">
    <w:name w:val="WWNum162"/>
    <w:basedOn w:val="Bezlisty"/>
    <w:rsid w:val="00DB33D1"/>
    <w:pPr>
      <w:numPr>
        <w:numId w:val="163"/>
      </w:numPr>
    </w:pPr>
  </w:style>
  <w:style w:type="numbering" w:customStyle="1" w:styleId="WWNum163">
    <w:name w:val="WWNum163"/>
    <w:basedOn w:val="Bezlisty"/>
    <w:rsid w:val="00DB33D1"/>
    <w:pPr>
      <w:numPr>
        <w:numId w:val="164"/>
      </w:numPr>
    </w:pPr>
  </w:style>
  <w:style w:type="numbering" w:customStyle="1" w:styleId="WWNum164">
    <w:name w:val="WWNum164"/>
    <w:basedOn w:val="Bezlisty"/>
    <w:rsid w:val="00DB33D1"/>
    <w:pPr>
      <w:numPr>
        <w:numId w:val="165"/>
      </w:numPr>
    </w:pPr>
  </w:style>
  <w:style w:type="numbering" w:customStyle="1" w:styleId="WWNum165">
    <w:name w:val="WWNum165"/>
    <w:basedOn w:val="Bezlisty"/>
    <w:rsid w:val="00DB33D1"/>
    <w:pPr>
      <w:numPr>
        <w:numId w:val="166"/>
      </w:numPr>
    </w:pPr>
  </w:style>
  <w:style w:type="numbering" w:customStyle="1" w:styleId="WWNum166">
    <w:name w:val="WWNum166"/>
    <w:basedOn w:val="Bezlisty"/>
    <w:rsid w:val="00DB33D1"/>
    <w:pPr>
      <w:numPr>
        <w:numId w:val="167"/>
      </w:numPr>
    </w:pPr>
  </w:style>
  <w:style w:type="numbering" w:customStyle="1" w:styleId="WWNum167">
    <w:name w:val="WWNum167"/>
    <w:basedOn w:val="Bezlisty"/>
    <w:rsid w:val="00DB33D1"/>
    <w:pPr>
      <w:numPr>
        <w:numId w:val="168"/>
      </w:numPr>
    </w:pPr>
  </w:style>
  <w:style w:type="numbering" w:customStyle="1" w:styleId="WWNum168">
    <w:name w:val="WWNum168"/>
    <w:basedOn w:val="Bezlisty"/>
    <w:rsid w:val="00DB33D1"/>
    <w:pPr>
      <w:numPr>
        <w:numId w:val="169"/>
      </w:numPr>
    </w:pPr>
  </w:style>
  <w:style w:type="numbering" w:customStyle="1" w:styleId="WWNum169">
    <w:name w:val="WWNum169"/>
    <w:basedOn w:val="Bezlisty"/>
    <w:rsid w:val="00DB33D1"/>
    <w:pPr>
      <w:numPr>
        <w:numId w:val="170"/>
      </w:numPr>
    </w:pPr>
  </w:style>
  <w:style w:type="numbering" w:customStyle="1" w:styleId="WWNum170">
    <w:name w:val="WWNum170"/>
    <w:basedOn w:val="Bezlisty"/>
    <w:rsid w:val="00DB33D1"/>
    <w:pPr>
      <w:numPr>
        <w:numId w:val="171"/>
      </w:numPr>
    </w:pPr>
  </w:style>
  <w:style w:type="numbering" w:customStyle="1" w:styleId="WWNum171">
    <w:name w:val="WWNum171"/>
    <w:basedOn w:val="Bezlisty"/>
    <w:rsid w:val="00DB33D1"/>
    <w:pPr>
      <w:numPr>
        <w:numId w:val="172"/>
      </w:numPr>
    </w:pPr>
  </w:style>
  <w:style w:type="numbering" w:customStyle="1" w:styleId="WWNum172">
    <w:name w:val="WWNum172"/>
    <w:basedOn w:val="Bezlisty"/>
    <w:rsid w:val="00DB33D1"/>
    <w:pPr>
      <w:numPr>
        <w:numId w:val="173"/>
      </w:numPr>
    </w:pPr>
  </w:style>
  <w:style w:type="numbering" w:customStyle="1" w:styleId="WWNum173">
    <w:name w:val="WWNum173"/>
    <w:basedOn w:val="Bezlisty"/>
    <w:rsid w:val="00DB33D1"/>
    <w:pPr>
      <w:numPr>
        <w:numId w:val="174"/>
      </w:numPr>
    </w:pPr>
  </w:style>
  <w:style w:type="numbering" w:customStyle="1" w:styleId="WWNum174">
    <w:name w:val="WWNum174"/>
    <w:basedOn w:val="Bezlisty"/>
    <w:rsid w:val="00DB33D1"/>
    <w:pPr>
      <w:numPr>
        <w:numId w:val="175"/>
      </w:numPr>
    </w:pPr>
  </w:style>
  <w:style w:type="numbering" w:customStyle="1" w:styleId="WWNum175">
    <w:name w:val="WWNum175"/>
    <w:basedOn w:val="Bezlisty"/>
    <w:rsid w:val="00DB33D1"/>
    <w:pPr>
      <w:numPr>
        <w:numId w:val="176"/>
      </w:numPr>
    </w:pPr>
  </w:style>
  <w:style w:type="numbering" w:customStyle="1" w:styleId="WWNum176">
    <w:name w:val="WWNum176"/>
    <w:basedOn w:val="Bezlisty"/>
    <w:rsid w:val="00DB33D1"/>
    <w:pPr>
      <w:numPr>
        <w:numId w:val="177"/>
      </w:numPr>
    </w:pPr>
  </w:style>
  <w:style w:type="numbering" w:customStyle="1" w:styleId="WWNum177">
    <w:name w:val="WWNum177"/>
    <w:basedOn w:val="Bezlisty"/>
    <w:rsid w:val="00DB33D1"/>
    <w:pPr>
      <w:numPr>
        <w:numId w:val="178"/>
      </w:numPr>
    </w:pPr>
  </w:style>
  <w:style w:type="numbering" w:customStyle="1" w:styleId="WWNum178">
    <w:name w:val="WWNum178"/>
    <w:basedOn w:val="Bezlisty"/>
    <w:rsid w:val="00DB33D1"/>
    <w:pPr>
      <w:numPr>
        <w:numId w:val="179"/>
      </w:numPr>
    </w:pPr>
  </w:style>
  <w:style w:type="numbering" w:customStyle="1" w:styleId="WWNum179">
    <w:name w:val="WWNum179"/>
    <w:basedOn w:val="Bezlisty"/>
    <w:rsid w:val="00DB33D1"/>
    <w:pPr>
      <w:numPr>
        <w:numId w:val="180"/>
      </w:numPr>
    </w:pPr>
  </w:style>
  <w:style w:type="numbering" w:customStyle="1" w:styleId="WWNum180">
    <w:name w:val="WWNum180"/>
    <w:basedOn w:val="Bezlisty"/>
    <w:rsid w:val="00DB33D1"/>
    <w:pPr>
      <w:numPr>
        <w:numId w:val="408"/>
      </w:numPr>
    </w:pPr>
  </w:style>
  <w:style w:type="numbering" w:customStyle="1" w:styleId="WWNum181">
    <w:name w:val="WWNum181"/>
    <w:basedOn w:val="Bezlisty"/>
    <w:rsid w:val="00DB33D1"/>
    <w:pPr>
      <w:numPr>
        <w:numId w:val="182"/>
      </w:numPr>
    </w:pPr>
  </w:style>
  <w:style w:type="numbering" w:customStyle="1" w:styleId="WWNum182">
    <w:name w:val="WWNum182"/>
    <w:basedOn w:val="Bezlisty"/>
    <w:rsid w:val="00DB33D1"/>
    <w:pPr>
      <w:numPr>
        <w:numId w:val="183"/>
      </w:numPr>
    </w:pPr>
  </w:style>
  <w:style w:type="numbering" w:customStyle="1" w:styleId="WWNum183">
    <w:name w:val="WWNum183"/>
    <w:basedOn w:val="Bezlisty"/>
    <w:rsid w:val="00DB33D1"/>
    <w:pPr>
      <w:numPr>
        <w:numId w:val="184"/>
      </w:numPr>
    </w:pPr>
  </w:style>
  <w:style w:type="numbering" w:customStyle="1" w:styleId="WWNum184">
    <w:name w:val="WWNum184"/>
    <w:basedOn w:val="Bezlisty"/>
    <w:rsid w:val="00DB33D1"/>
    <w:pPr>
      <w:numPr>
        <w:numId w:val="185"/>
      </w:numPr>
    </w:pPr>
  </w:style>
  <w:style w:type="numbering" w:customStyle="1" w:styleId="WWNum185">
    <w:name w:val="WWNum185"/>
    <w:basedOn w:val="Bezlisty"/>
    <w:rsid w:val="00DB33D1"/>
    <w:pPr>
      <w:numPr>
        <w:numId w:val="186"/>
      </w:numPr>
    </w:pPr>
  </w:style>
  <w:style w:type="numbering" w:customStyle="1" w:styleId="WWNum186">
    <w:name w:val="WWNum186"/>
    <w:basedOn w:val="Bezlisty"/>
    <w:rsid w:val="00DB33D1"/>
    <w:pPr>
      <w:numPr>
        <w:numId w:val="187"/>
      </w:numPr>
    </w:pPr>
  </w:style>
  <w:style w:type="numbering" w:customStyle="1" w:styleId="WWNum187">
    <w:name w:val="WWNum187"/>
    <w:basedOn w:val="Bezlisty"/>
    <w:rsid w:val="00DB33D1"/>
    <w:pPr>
      <w:numPr>
        <w:numId w:val="188"/>
      </w:numPr>
    </w:pPr>
  </w:style>
  <w:style w:type="numbering" w:customStyle="1" w:styleId="WWNum188">
    <w:name w:val="WWNum188"/>
    <w:basedOn w:val="Bezlisty"/>
    <w:rsid w:val="00DB33D1"/>
    <w:pPr>
      <w:numPr>
        <w:numId w:val="466"/>
      </w:numPr>
    </w:pPr>
  </w:style>
  <w:style w:type="numbering" w:customStyle="1" w:styleId="WWNum189">
    <w:name w:val="WWNum189"/>
    <w:basedOn w:val="Bezlisty"/>
    <w:rsid w:val="00DB33D1"/>
    <w:pPr>
      <w:numPr>
        <w:numId w:val="190"/>
      </w:numPr>
    </w:pPr>
  </w:style>
  <w:style w:type="numbering" w:customStyle="1" w:styleId="WWNum190">
    <w:name w:val="WWNum190"/>
    <w:basedOn w:val="Bezlisty"/>
    <w:rsid w:val="00DB33D1"/>
    <w:pPr>
      <w:numPr>
        <w:numId w:val="191"/>
      </w:numPr>
    </w:pPr>
  </w:style>
  <w:style w:type="numbering" w:customStyle="1" w:styleId="WWNum191">
    <w:name w:val="WWNum191"/>
    <w:basedOn w:val="Bezlisty"/>
    <w:rsid w:val="00DB33D1"/>
    <w:pPr>
      <w:numPr>
        <w:numId w:val="192"/>
      </w:numPr>
    </w:pPr>
  </w:style>
  <w:style w:type="numbering" w:customStyle="1" w:styleId="WWNum192">
    <w:name w:val="WWNum192"/>
    <w:basedOn w:val="Bezlisty"/>
    <w:rsid w:val="00DB33D1"/>
    <w:pPr>
      <w:numPr>
        <w:numId w:val="193"/>
      </w:numPr>
    </w:pPr>
  </w:style>
  <w:style w:type="numbering" w:customStyle="1" w:styleId="WWNum193">
    <w:name w:val="WWNum193"/>
    <w:basedOn w:val="Bezlisty"/>
    <w:rsid w:val="00DB33D1"/>
    <w:pPr>
      <w:numPr>
        <w:numId w:val="194"/>
      </w:numPr>
    </w:pPr>
  </w:style>
  <w:style w:type="numbering" w:customStyle="1" w:styleId="WWNum194">
    <w:name w:val="WWNum194"/>
    <w:basedOn w:val="Bezlisty"/>
    <w:rsid w:val="00DB33D1"/>
    <w:pPr>
      <w:numPr>
        <w:numId w:val="195"/>
      </w:numPr>
    </w:pPr>
  </w:style>
  <w:style w:type="numbering" w:customStyle="1" w:styleId="WWNum195">
    <w:name w:val="WWNum195"/>
    <w:basedOn w:val="Bezlisty"/>
    <w:rsid w:val="00DB33D1"/>
    <w:pPr>
      <w:numPr>
        <w:numId w:val="196"/>
      </w:numPr>
    </w:pPr>
  </w:style>
  <w:style w:type="numbering" w:customStyle="1" w:styleId="WWNum196">
    <w:name w:val="WWNum196"/>
    <w:basedOn w:val="Bezlisty"/>
    <w:rsid w:val="00DB33D1"/>
    <w:pPr>
      <w:numPr>
        <w:numId w:val="197"/>
      </w:numPr>
    </w:pPr>
  </w:style>
  <w:style w:type="numbering" w:customStyle="1" w:styleId="WWNum197">
    <w:name w:val="WWNum197"/>
    <w:basedOn w:val="Bezlisty"/>
    <w:rsid w:val="00DB33D1"/>
    <w:pPr>
      <w:numPr>
        <w:numId w:val="198"/>
      </w:numPr>
    </w:pPr>
  </w:style>
  <w:style w:type="numbering" w:customStyle="1" w:styleId="WWNum198">
    <w:name w:val="WWNum198"/>
    <w:basedOn w:val="Bezlisty"/>
    <w:rsid w:val="00DB33D1"/>
    <w:pPr>
      <w:numPr>
        <w:numId w:val="199"/>
      </w:numPr>
    </w:pPr>
  </w:style>
  <w:style w:type="numbering" w:customStyle="1" w:styleId="WWNum199">
    <w:name w:val="WWNum199"/>
    <w:basedOn w:val="Bezlisty"/>
    <w:rsid w:val="00DB33D1"/>
    <w:pPr>
      <w:numPr>
        <w:numId w:val="200"/>
      </w:numPr>
    </w:pPr>
  </w:style>
  <w:style w:type="numbering" w:customStyle="1" w:styleId="WWNum200">
    <w:name w:val="WWNum200"/>
    <w:basedOn w:val="Bezlisty"/>
    <w:rsid w:val="00DB33D1"/>
    <w:pPr>
      <w:numPr>
        <w:numId w:val="201"/>
      </w:numPr>
    </w:pPr>
  </w:style>
  <w:style w:type="numbering" w:customStyle="1" w:styleId="WWNum201">
    <w:name w:val="WWNum201"/>
    <w:basedOn w:val="Bezlisty"/>
    <w:rsid w:val="00DB33D1"/>
    <w:pPr>
      <w:numPr>
        <w:numId w:val="202"/>
      </w:numPr>
    </w:pPr>
  </w:style>
  <w:style w:type="numbering" w:customStyle="1" w:styleId="WWNum202">
    <w:name w:val="WWNum202"/>
    <w:basedOn w:val="Bezlisty"/>
    <w:rsid w:val="00DB33D1"/>
    <w:pPr>
      <w:numPr>
        <w:numId w:val="203"/>
      </w:numPr>
    </w:pPr>
  </w:style>
  <w:style w:type="numbering" w:customStyle="1" w:styleId="WWNum203">
    <w:name w:val="WWNum203"/>
    <w:basedOn w:val="Bezlisty"/>
    <w:rsid w:val="00DB33D1"/>
    <w:pPr>
      <w:numPr>
        <w:numId w:val="204"/>
      </w:numPr>
    </w:pPr>
  </w:style>
  <w:style w:type="numbering" w:customStyle="1" w:styleId="WWNum204">
    <w:name w:val="WWNum204"/>
    <w:basedOn w:val="Bezlisty"/>
    <w:rsid w:val="00DB33D1"/>
    <w:pPr>
      <w:numPr>
        <w:numId w:val="205"/>
      </w:numPr>
    </w:pPr>
  </w:style>
  <w:style w:type="numbering" w:customStyle="1" w:styleId="WWNum205">
    <w:name w:val="WWNum205"/>
    <w:basedOn w:val="Bezlisty"/>
    <w:rsid w:val="00DB33D1"/>
    <w:pPr>
      <w:numPr>
        <w:numId w:val="206"/>
      </w:numPr>
    </w:pPr>
  </w:style>
  <w:style w:type="numbering" w:customStyle="1" w:styleId="WWNum206">
    <w:name w:val="WWNum206"/>
    <w:basedOn w:val="Bezlisty"/>
    <w:rsid w:val="00DB33D1"/>
    <w:pPr>
      <w:numPr>
        <w:numId w:val="207"/>
      </w:numPr>
    </w:pPr>
  </w:style>
  <w:style w:type="numbering" w:customStyle="1" w:styleId="WWNum207">
    <w:name w:val="WWNum207"/>
    <w:basedOn w:val="Bezlisty"/>
    <w:rsid w:val="00DB33D1"/>
    <w:pPr>
      <w:numPr>
        <w:numId w:val="208"/>
      </w:numPr>
    </w:pPr>
  </w:style>
  <w:style w:type="numbering" w:customStyle="1" w:styleId="WWNum208">
    <w:name w:val="WWNum208"/>
    <w:basedOn w:val="Bezlisty"/>
    <w:rsid w:val="00DB33D1"/>
    <w:pPr>
      <w:numPr>
        <w:numId w:val="209"/>
      </w:numPr>
    </w:pPr>
  </w:style>
  <w:style w:type="numbering" w:customStyle="1" w:styleId="WWNum209">
    <w:name w:val="WWNum209"/>
    <w:basedOn w:val="Bezlisty"/>
    <w:rsid w:val="00DB33D1"/>
    <w:pPr>
      <w:numPr>
        <w:numId w:val="210"/>
      </w:numPr>
    </w:pPr>
  </w:style>
  <w:style w:type="numbering" w:customStyle="1" w:styleId="WWNum210">
    <w:name w:val="WWNum210"/>
    <w:basedOn w:val="Bezlisty"/>
    <w:rsid w:val="00DB33D1"/>
    <w:pPr>
      <w:numPr>
        <w:numId w:val="211"/>
      </w:numPr>
    </w:pPr>
  </w:style>
  <w:style w:type="numbering" w:customStyle="1" w:styleId="WWNum211">
    <w:name w:val="WWNum211"/>
    <w:basedOn w:val="Bezlisty"/>
    <w:rsid w:val="00DB33D1"/>
    <w:pPr>
      <w:numPr>
        <w:numId w:val="212"/>
      </w:numPr>
    </w:pPr>
  </w:style>
  <w:style w:type="numbering" w:customStyle="1" w:styleId="WWNum212">
    <w:name w:val="WWNum212"/>
    <w:basedOn w:val="Bezlisty"/>
    <w:rsid w:val="00DB33D1"/>
    <w:pPr>
      <w:numPr>
        <w:numId w:val="213"/>
      </w:numPr>
    </w:pPr>
  </w:style>
  <w:style w:type="numbering" w:customStyle="1" w:styleId="WWNum213">
    <w:name w:val="WWNum213"/>
    <w:basedOn w:val="Bezlisty"/>
    <w:rsid w:val="00DB33D1"/>
    <w:pPr>
      <w:numPr>
        <w:numId w:val="214"/>
      </w:numPr>
    </w:pPr>
  </w:style>
  <w:style w:type="numbering" w:customStyle="1" w:styleId="WWNum214">
    <w:name w:val="WWNum214"/>
    <w:basedOn w:val="Bezlisty"/>
    <w:rsid w:val="00DB33D1"/>
    <w:pPr>
      <w:numPr>
        <w:numId w:val="215"/>
      </w:numPr>
    </w:pPr>
  </w:style>
  <w:style w:type="numbering" w:customStyle="1" w:styleId="WWNum215">
    <w:name w:val="WWNum215"/>
    <w:basedOn w:val="Bezlisty"/>
    <w:rsid w:val="00DB33D1"/>
    <w:pPr>
      <w:numPr>
        <w:numId w:val="216"/>
      </w:numPr>
    </w:pPr>
  </w:style>
  <w:style w:type="numbering" w:customStyle="1" w:styleId="WWNum216">
    <w:name w:val="WWNum216"/>
    <w:basedOn w:val="Bezlisty"/>
    <w:rsid w:val="00DB33D1"/>
    <w:pPr>
      <w:numPr>
        <w:numId w:val="217"/>
      </w:numPr>
    </w:pPr>
  </w:style>
  <w:style w:type="numbering" w:customStyle="1" w:styleId="WWNum217">
    <w:name w:val="WWNum217"/>
    <w:basedOn w:val="Bezlisty"/>
    <w:rsid w:val="00DB33D1"/>
    <w:pPr>
      <w:numPr>
        <w:numId w:val="218"/>
      </w:numPr>
    </w:pPr>
  </w:style>
  <w:style w:type="numbering" w:customStyle="1" w:styleId="WWNum218">
    <w:name w:val="WWNum218"/>
    <w:basedOn w:val="Bezlisty"/>
    <w:rsid w:val="00DB33D1"/>
    <w:pPr>
      <w:numPr>
        <w:numId w:val="219"/>
      </w:numPr>
    </w:pPr>
  </w:style>
  <w:style w:type="numbering" w:customStyle="1" w:styleId="WWNum219">
    <w:name w:val="WWNum219"/>
    <w:basedOn w:val="Bezlisty"/>
    <w:rsid w:val="00DB33D1"/>
    <w:pPr>
      <w:numPr>
        <w:numId w:val="220"/>
      </w:numPr>
    </w:pPr>
  </w:style>
  <w:style w:type="numbering" w:customStyle="1" w:styleId="WWNum220">
    <w:name w:val="WWNum220"/>
    <w:basedOn w:val="Bezlisty"/>
    <w:rsid w:val="00DB33D1"/>
    <w:pPr>
      <w:numPr>
        <w:numId w:val="221"/>
      </w:numPr>
    </w:pPr>
  </w:style>
  <w:style w:type="numbering" w:customStyle="1" w:styleId="WWNum221">
    <w:name w:val="WWNum221"/>
    <w:basedOn w:val="Bezlisty"/>
    <w:rsid w:val="00DB33D1"/>
    <w:pPr>
      <w:numPr>
        <w:numId w:val="222"/>
      </w:numPr>
    </w:pPr>
  </w:style>
  <w:style w:type="numbering" w:customStyle="1" w:styleId="WWNum222">
    <w:name w:val="WWNum222"/>
    <w:basedOn w:val="Bezlisty"/>
    <w:rsid w:val="00DB33D1"/>
    <w:pPr>
      <w:numPr>
        <w:numId w:val="223"/>
      </w:numPr>
    </w:pPr>
  </w:style>
  <w:style w:type="numbering" w:customStyle="1" w:styleId="WWNum223">
    <w:name w:val="WWNum223"/>
    <w:basedOn w:val="Bezlisty"/>
    <w:rsid w:val="00DB33D1"/>
    <w:pPr>
      <w:numPr>
        <w:numId w:val="224"/>
      </w:numPr>
    </w:pPr>
  </w:style>
  <w:style w:type="numbering" w:customStyle="1" w:styleId="WWNum224">
    <w:name w:val="WWNum224"/>
    <w:basedOn w:val="Bezlisty"/>
    <w:rsid w:val="00DB33D1"/>
    <w:pPr>
      <w:numPr>
        <w:numId w:val="225"/>
      </w:numPr>
    </w:pPr>
  </w:style>
  <w:style w:type="numbering" w:customStyle="1" w:styleId="WWNum225">
    <w:name w:val="WWNum225"/>
    <w:basedOn w:val="Bezlisty"/>
    <w:rsid w:val="00DB33D1"/>
    <w:pPr>
      <w:numPr>
        <w:numId w:val="226"/>
      </w:numPr>
    </w:pPr>
  </w:style>
  <w:style w:type="numbering" w:customStyle="1" w:styleId="WWNum226">
    <w:name w:val="WWNum226"/>
    <w:basedOn w:val="Bezlisty"/>
    <w:rsid w:val="00DB33D1"/>
    <w:pPr>
      <w:numPr>
        <w:numId w:val="227"/>
      </w:numPr>
    </w:pPr>
  </w:style>
  <w:style w:type="numbering" w:customStyle="1" w:styleId="WWNum227">
    <w:name w:val="WWNum227"/>
    <w:basedOn w:val="Bezlisty"/>
    <w:rsid w:val="00DB33D1"/>
    <w:pPr>
      <w:numPr>
        <w:numId w:val="228"/>
      </w:numPr>
    </w:pPr>
  </w:style>
  <w:style w:type="numbering" w:customStyle="1" w:styleId="WWNum228">
    <w:name w:val="WWNum228"/>
    <w:basedOn w:val="Bezlisty"/>
    <w:rsid w:val="00DB33D1"/>
    <w:pPr>
      <w:numPr>
        <w:numId w:val="229"/>
      </w:numPr>
    </w:pPr>
  </w:style>
  <w:style w:type="numbering" w:customStyle="1" w:styleId="WWNum229">
    <w:name w:val="WWNum229"/>
    <w:basedOn w:val="Bezlisty"/>
    <w:rsid w:val="00DB33D1"/>
    <w:pPr>
      <w:numPr>
        <w:numId w:val="230"/>
      </w:numPr>
    </w:pPr>
  </w:style>
  <w:style w:type="numbering" w:customStyle="1" w:styleId="WWNum230">
    <w:name w:val="WWNum230"/>
    <w:basedOn w:val="Bezlisty"/>
    <w:rsid w:val="00DB33D1"/>
    <w:pPr>
      <w:numPr>
        <w:numId w:val="231"/>
      </w:numPr>
    </w:pPr>
  </w:style>
  <w:style w:type="numbering" w:customStyle="1" w:styleId="WWNum231">
    <w:name w:val="WWNum231"/>
    <w:basedOn w:val="Bezlisty"/>
    <w:rsid w:val="00DB33D1"/>
    <w:pPr>
      <w:numPr>
        <w:numId w:val="232"/>
      </w:numPr>
    </w:pPr>
  </w:style>
  <w:style w:type="numbering" w:customStyle="1" w:styleId="WWNum232">
    <w:name w:val="WWNum232"/>
    <w:basedOn w:val="Bezlisty"/>
    <w:rsid w:val="00DB33D1"/>
    <w:pPr>
      <w:numPr>
        <w:numId w:val="233"/>
      </w:numPr>
    </w:pPr>
  </w:style>
  <w:style w:type="numbering" w:customStyle="1" w:styleId="WWNum233">
    <w:name w:val="WWNum233"/>
    <w:basedOn w:val="Bezlisty"/>
    <w:rsid w:val="00DB33D1"/>
    <w:pPr>
      <w:numPr>
        <w:numId w:val="234"/>
      </w:numPr>
    </w:pPr>
  </w:style>
  <w:style w:type="numbering" w:customStyle="1" w:styleId="WWNum234">
    <w:name w:val="WWNum234"/>
    <w:basedOn w:val="Bezlisty"/>
    <w:rsid w:val="00DB33D1"/>
    <w:pPr>
      <w:numPr>
        <w:numId w:val="235"/>
      </w:numPr>
    </w:pPr>
  </w:style>
  <w:style w:type="numbering" w:customStyle="1" w:styleId="WWNum235">
    <w:name w:val="WWNum235"/>
    <w:basedOn w:val="Bezlisty"/>
    <w:rsid w:val="00DB33D1"/>
    <w:pPr>
      <w:numPr>
        <w:numId w:val="236"/>
      </w:numPr>
    </w:pPr>
  </w:style>
  <w:style w:type="numbering" w:customStyle="1" w:styleId="WWNum236">
    <w:name w:val="WWNum236"/>
    <w:basedOn w:val="Bezlisty"/>
    <w:rsid w:val="00DB33D1"/>
    <w:pPr>
      <w:numPr>
        <w:numId w:val="237"/>
      </w:numPr>
    </w:pPr>
  </w:style>
  <w:style w:type="numbering" w:customStyle="1" w:styleId="WWNum237">
    <w:name w:val="WWNum237"/>
    <w:basedOn w:val="Bezlisty"/>
    <w:rsid w:val="00DB33D1"/>
    <w:pPr>
      <w:numPr>
        <w:numId w:val="238"/>
      </w:numPr>
    </w:pPr>
  </w:style>
  <w:style w:type="numbering" w:customStyle="1" w:styleId="WWNum238">
    <w:name w:val="WWNum238"/>
    <w:basedOn w:val="Bezlisty"/>
    <w:rsid w:val="00DB33D1"/>
    <w:pPr>
      <w:numPr>
        <w:numId w:val="239"/>
      </w:numPr>
    </w:pPr>
  </w:style>
  <w:style w:type="numbering" w:customStyle="1" w:styleId="WWNum239">
    <w:name w:val="WWNum239"/>
    <w:basedOn w:val="Bezlisty"/>
    <w:rsid w:val="00DB33D1"/>
    <w:pPr>
      <w:numPr>
        <w:numId w:val="240"/>
      </w:numPr>
    </w:pPr>
  </w:style>
  <w:style w:type="numbering" w:customStyle="1" w:styleId="WWNum240">
    <w:name w:val="WWNum240"/>
    <w:basedOn w:val="Bezlisty"/>
    <w:rsid w:val="00DB33D1"/>
    <w:pPr>
      <w:numPr>
        <w:numId w:val="241"/>
      </w:numPr>
    </w:pPr>
  </w:style>
  <w:style w:type="numbering" w:customStyle="1" w:styleId="WWNum241">
    <w:name w:val="WWNum241"/>
    <w:basedOn w:val="Bezlisty"/>
    <w:rsid w:val="00DB33D1"/>
    <w:pPr>
      <w:numPr>
        <w:numId w:val="242"/>
      </w:numPr>
    </w:pPr>
  </w:style>
  <w:style w:type="numbering" w:customStyle="1" w:styleId="WWNum242">
    <w:name w:val="WWNum242"/>
    <w:basedOn w:val="Bezlisty"/>
    <w:rsid w:val="00DB33D1"/>
    <w:pPr>
      <w:numPr>
        <w:numId w:val="243"/>
      </w:numPr>
    </w:pPr>
  </w:style>
  <w:style w:type="numbering" w:customStyle="1" w:styleId="WWNum243">
    <w:name w:val="WWNum243"/>
    <w:basedOn w:val="Bezlisty"/>
    <w:rsid w:val="00DB33D1"/>
    <w:pPr>
      <w:numPr>
        <w:numId w:val="244"/>
      </w:numPr>
    </w:pPr>
  </w:style>
  <w:style w:type="numbering" w:customStyle="1" w:styleId="WWNum244">
    <w:name w:val="WWNum244"/>
    <w:basedOn w:val="Bezlisty"/>
    <w:rsid w:val="00DB33D1"/>
    <w:pPr>
      <w:numPr>
        <w:numId w:val="245"/>
      </w:numPr>
    </w:pPr>
  </w:style>
  <w:style w:type="numbering" w:customStyle="1" w:styleId="WWNum245">
    <w:name w:val="WWNum245"/>
    <w:basedOn w:val="Bezlisty"/>
    <w:rsid w:val="00DB33D1"/>
    <w:pPr>
      <w:numPr>
        <w:numId w:val="246"/>
      </w:numPr>
    </w:pPr>
  </w:style>
  <w:style w:type="numbering" w:customStyle="1" w:styleId="WWNum246">
    <w:name w:val="WWNum246"/>
    <w:basedOn w:val="Bezlisty"/>
    <w:rsid w:val="00DB33D1"/>
    <w:pPr>
      <w:numPr>
        <w:numId w:val="247"/>
      </w:numPr>
    </w:pPr>
  </w:style>
  <w:style w:type="numbering" w:customStyle="1" w:styleId="WWNum247">
    <w:name w:val="WWNum247"/>
    <w:basedOn w:val="Bezlisty"/>
    <w:rsid w:val="00DB33D1"/>
    <w:pPr>
      <w:numPr>
        <w:numId w:val="248"/>
      </w:numPr>
    </w:pPr>
  </w:style>
  <w:style w:type="numbering" w:customStyle="1" w:styleId="WWNum248">
    <w:name w:val="WWNum248"/>
    <w:basedOn w:val="Bezlisty"/>
    <w:rsid w:val="00DB33D1"/>
    <w:pPr>
      <w:numPr>
        <w:numId w:val="249"/>
      </w:numPr>
    </w:pPr>
  </w:style>
  <w:style w:type="numbering" w:customStyle="1" w:styleId="WWNum249">
    <w:name w:val="WWNum249"/>
    <w:basedOn w:val="Bezlisty"/>
    <w:rsid w:val="00DB33D1"/>
    <w:pPr>
      <w:numPr>
        <w:numId w:val="250"/>
      </w:numPr>
    </w:pPr>
  </w:style>
  <w:style w:type="numbering" w:customStyle="1" w:styleId="WWNum250">
    <w:name w:val="WWNum250"/>
    <w:basedOn w:val="Bezlisty"/>
    <w:rsid w:val="00DB33D1"/>
    <w:pPr>
      <w:numPr>
        <w:numId w:val="251"/>
      </w:numPr>
    </w:pPr>
  </w:style>
  <w:style w:type="numbering" w:customStyle="1" w:styleId="WWNum251">
    <w:name w:val="WWNum251"/>
    <w:basedOn w:val="Bezlisty"/>
    <w:rsid w:val="00DB33D1"/>
    <w:pPr>
      <w:numPr>
        <w:numId w:val="252"/>
      </w:numPr>
    </w:pPr>
  </w:style>
  <w:style w:type="numbering" w:customStyle="1" w:styleId="WWNum252">
    <w:name w:val="WWNum252"/>
    <w:basedOn w:val="Bezlisty"/>
    <w:rsid w:val="00DB33D1"/>
    <w:pPr>
      <w:numPr>
        <w:numId w:val="253"/>
      </w:numPr>
    </w:pPr>
  </w:style>
  <w:style w:type="numbering" w:customStyle="1" w:styleId="WWNum253">
    <w:name w:val="WWNum253"/>
    <w:basedOn w:val="Bezlisty"/>
    <w:rsid w:val="00DB33D1"/>
    <w:pPr>
      <w:numPr>
        <w:numId w:val="254"/>
      </w:numPr>
    </w:pPr>
  </w:style>
  <w:style w:type="numbering" w:customStyle="1" w:styleId="WWNum254">
    <w:name w:val="WWNum254"/>
    <w:basedOn w:val="Bezlisty"/>
    <w:rsid w:val="00DB33D1"/>
    <w:pPr>
      <w:numPr>
        <w:numId w:val="255"/>
      </w:numPr>
    </w:pPr>
  </w:style>
  <w:style w:type="numbering" w:customStyle="1" w:styleId="WWNum255">
    <w:name w:val="WWNum255"/>
    <w:basedOn w:val="Bezlisty"/>
    <w:rsid w:val="00DB33D1"/>
    <w:pPr>
      <w:numPr>
        <w:numId w:val="256"/>
      </w:numPr>
    </w:pPr>
  </w:style>
  <w:style w:type="numbering" w:customStyle="1" w:styleId="WWNum256">
    <w:name w:val="WWNum256"/>
    <w:basedOn w:val="Bezlisty"/>
    <w:rsid w:val="00DB33D1"/>
    <w:pPr>
      <w:numPr>
        <w:numId w:val="257"/>
      </w:numPr>
    </w:pPr>
  </w:style>
  <w:style w:type="numbering" w:customStyle="1" w:styleId="WWNum257">
    <w:name w:val="WWNum257"/>
    <w:basedOn w:val="Bezlisty"/>
    <w:rsid w:val="00DB33D1"/>
    <w:pPr>
      <w:numPr>
        <w:numId w:val="258"/>
      </w:numPr>
    </w:pPr>
  </w:style>
  <w:style w:type="numbering" w:customStyle="1" w:styleId="WWNum258">
    <w:name w:val="WWNum258"/>
    <w:basedOn w:val="Bezlisty"/>
    <w:rsid w:val="00DB33D1"/>
    <w:pPr>
      <w:numPr>
        <w:numId w:val="259"/>
      </w:numPr>
    </w:pPr>
  </w:style>
  <w:style w:type="numbering" w:customStyle="1" w:styleId="WWNum259">
    <w:name w:val="WWNum259"/>
    <w:basedOn w:val="Bezlisty"/>
    <w:rsid w:val="00DB33D1"/>
    <w:pPr>
      <w:numPr>
        <w:numId w:val="260"/>
      </w:numPr>
    </w:pPr>
  </w:style>
  <w:style w:type="numbering" w:customStyle="1" w:styleId="WWNum260">
    <w:name w:val="WWNum260"/>
    <w:basedOn w:val="Bezlisty"/>
    <w:rsid w:val="00DB33D1"/>
    <w:pPr>
      <w:numPr>
        <w:numId w:val="261"/>
      </w:numPr>
    </w:pPr>
  </w:style>
  <w:style w:type="numbering" w:customStyle="1" w:styleId="WWNum261">
    <w:name w:val="WWNum261"/>
    <w:basedOn w:val="Bezlisty"/>
    <w:rsid w:val="00DB33D1"/>
    <w:pPr>
      <w:numPr>
        <w:numId w:val="262"/>
      </w:numPr>
    </w:pPr>
  </w:style>
  <w:style w:type="numbering" w:customStyle="1" w:styleId="WWNum262">
    <w:name w:val="WWNum262"/>
    <w:basedOn w:val="Bezlisty"/>
    <w:rsid w:val="00DB33D1"/>
    <w:pPr>
      <w:numPr>
        <w:numId w:val="263"/>
      </w:numPr>
    </w:pPr>
  </w:style>
  <w:style w:type="numbering" w:customStyle="1" w:styleId="WWNum263">
    <w:name w:val="WWNum263"/>
    <w:basedOn w:val="Bezlisty"/>
    <w:rsid w:val="00DB33D1"/>
    <w:pPr>
      <w:numPr>
        <w:numId w:val="264"/>
      </w:numPr>
    </w:pPr>
  </w:style>
  <w:style w:type="numbering" w:customStyle="1" w:styleId="WWNum264">
    <w:name w:val="WWNum264"/>
    <w:basedOn w:val="Bezlisty"/>
    <w:rsid w:val="00DB33D1"/>
    <w:pPr>
      <w:numPr>
        <w:numId w:val="265"/>
      </w:numPr>
    </w:pPr>
  </w:style>
  <w:style w:type="numbering" w:customStyle="1" w:styleId="WWNum265">
    <w:name w:val="WWNum265"/>
    <w:basedOn w:val="Bezlisty"/>
    <w:rsid w:val="00DB33D1"/>
    <w:pPr>
      <w:numPr>
        <w:numId w:val="266"/>
      </w:numPr>
    </w:pPr>
  </w:style>
  <w:style w:type="numbering" w:customStyle="1" w:styleId="WWNum266">
    <w:name w:val="WWNum266"/>
    <w:basedOn w:val="Bezlisty"/>
    <w:rsid w:val="00DB33D1"/>
    <w:pPr>
      <w:numPr>
        <w:numId w:val="267"/>
      </w:numPr>
    </w:pPr>
  </w:style>
  <w:style w:type="numbering" w:customStyle="1" w:styleId="WWNum267">
    <w:name w:val="WWNum267"/>
    <w:basedOn w:val="Bezlisty"/>
    <w:rsid w:val="00DB33D1"/>
    <w:pPr>
      <w:numPr>
        <w:numId w:val="268"/>
      </w:numPr>
    </w:pPr>
  </w:style>
  <w:style w:type="numbering" w:customStyle="1" w:styleId="WWNum268">
    <w:name w:val="WWNum268"/>
    <w:basedOn w:val="Bezlisty"/>
    <w:rsid w:val="00DB33D1"/>
    <w:pPr>
      <w:numPr>
        <w:numId w:val="269"/>
      </w:numPr>
    </w:pPr>
  </w:style>
  <w:style w:type="numbering" w:customStyle="1" w:styleId="WWNum269">
    <w:name w:val="WWNum269"/>
    <w:basedOn w:val="Bezlisty"/>
    <w:rsid w:val="00DB33D1"/>
    <w:pPr>
      <w:numPr>
        <w:numId w:val="270"/>
      </w:numPr>
    </w:pPr>
  </w:style>
  <w:style w:type="numbering" w:customStyle="1" w:styleId="WWNum270">
    <w:name w:val="WWNum270"/>
    <w:basedOn w:val="Bezlisty"/>
    <w:rsid w:val="00DB33D1"/>
    <w:pPr>
      <w:numPr>
        <w:numId w:val="271"/>
      </w:numPr>
    </w:pPr>
  </w:style>
  <w:style w:type="numbering" w:customStyle="1" w:styleId="WWNum271">
    <w:name w:val="WWNum271"/>
    <w:basedOn w:val="Bezlisty"/>
    <w:rsid w:val="00DB33D1"/>
    <w:pPr>
      <w:numPr>
        <w:numId w:val="272"/>
      </w:numPr>
    </w:pPr>
  </w:style>
  <w:style w:type="numbering" w:customStyle="1" w:styleId="WWNum272">
    <w:name w:val="WWNum272"/>
    <w:basedOn w:val="Bezlisty"/>
    <w:rsid w:val="00DB33D1"/>
    <w:pPr>
      <w:numPr>
        <w:numId w:val="273"/>
      </w:numPr>
    </w:pPr>
  </w:style>
  <w:style w:type="numbering" w:customStyle="1" w:styleId="WWNum273">
    <w:name w:val="WWNum273"/>
    <w:basedOn w:val="Bezlisty"/>
    <w:rsid w:val="00DB33D1"/>
    <w:pPr>
      <w:numPr>
        <w:numId w:val="274"/>
      </w:numPr>
    </w:pPr>
  </w:style>
  <w:style w:type="numbering" w:customStyle="1" w:styleId="WWNum274">
    <w:name w:val="WWNum274"/>
    <w:basedOn w:val="Bezlisty"/>
    <w:rsid w:val="00DB33D1"/>
    <w:pPr>
      <w:numPr>
        <w:numId w:val="275"/>
      </w:numPr>
    </w:pPr>
  </w:style>
  <w:style w:type="numbering" w:customStyle="1" w:styleId="WWNum275">
    <w:name w:val="WWNum275"/>
    <w:basedOn w:val="Bezlisty"/>
    <w:rsid w:val="00DB33D1"/>
    <w:pPr>
      <w:numPr>
        <w:numId w:val="276"/>
      </w:numPr>
    </w:pPr>
  </w:style>
  <w:style w:type="numbering" w:customStyle="1" w:styleId="WWNum276">
    <w:name w:val="WWNum276"/>
    <w:basedOn w:val="Bezlisty"/>
    <w:rsid w:val="00DB33D1"/>
    <w:pPr>
      <w:numPr>
        <w:numId w:val="277"/>
      </w:numPr>
    </w:pPr>
  </w:style>
  <w:style w:type="numbering" w:customStyle="1" w:styleId="WWNum277">
    <w:name w:val="WWNum277"/>
    <w:basedOn w:val="Bezlisty"/>
    <w:rsid w:val="00DB33D1"/>
    <w:pPr>
      <w:numPr>
        <w:numId w:val="278"/>
      </w:numPr>
    </w:pPr>
  </w:style>
  <w:style w:type="numbering" w:customStyle="1" w:styleId="WWNum278">
    <w:name w:val="WWNum278"/>
    <w:basedOn w:val="Bezlisty"/>
    <w:rsid w:val="00DB33D1"/>
    <w:pPr>
      <w:numPr>
        <w:numId w:val="279"/>
      </w:numPr>
    </w:pPr>
  </w:style>
  <w:style w:type="numbering" w:customStyle="1" w:styleId="WWNum279">
    <w:name w:val="WWNum279"/>
    <w:basedOn w:val="Bezlisty"/>
    <w:rsid w:val="00DB33D1"/>
    <w:pPr>
      <w:numPr>
        <w:numId w:val="280"/>
      </w:numPr>
    </w:pPr>
  </w:style>
  <w:style w:type="numbering" w:customStyle="1" w:styleId="WWNum280">
    <w:name w:val="WWNum280"/>
    <w:basedOn w:val="Bezlisty"/>
    <w:rsid w:val="00DB33D1"/>
    <w:pPr>
      <w:numPr>
        <w:numId w:val="281"/>
      </w:numPr>
    </w:pPr>
  </w:style>
  <w:style w:type="numbering" w:customStyle="1" w:styleId="WWNum281">
    <w:name w:val="WWNum281"/>
    <w:basedOn w:val="Bezlisty"/>
    <w:rsid w:val="00DB33D1"/>
    <w:pPr>
      <w:numPr>
        <w:numId w:val="282"/>
      </w:numPr>
    </w:pPr>
  </w:style>
  <w:style w:type="numbering" w:customStyle="1" w:styleId="WWNum282">
    <w:name w:val="WWNum282"/>
    <w:basedOn w:val="Bezlisty"/>
    <w:rsid w:val="00DB33D1"/>
    <w:pPr>
      <w:numPr>
        <w:numId w:val="283"/>
      </w:numPr>
    </w:pPr>
  </w:style>
  <w:style w:type="numbering" w:customStyle="1" w:styleId="WWNum283">
    <w:name w:val="WWNum283"/>
    <w:basedOn w:val="Bezlisty"/>
    <w:rsid w:val="00DB33D1"/>
    <w:pPr>
      <w:numPr>
        <w:numId w:val="284"/>
      </w:numPr>
    </w:pPr>
  </w:style>
  <w:style w:type="numbering" w:customStyle="1" w:styleId="WWNum284">
    <w:name w:val="WWNum284"/>
    <w:basedOn w:val="Bezlisty"/>
    <w:rsid w:val="00DB33D1"/>
    <w:pPr>
      <w:numPr>
        <w:numId w:val="285"/>
      </w:numPr>
    </w:pPr>
  </w:style>
  <w:style w:type="numbering" w:customStyle="1" w:styleId="WWNum285">
    <w:name w:val="WWNum285"/>
    <w:basedOn w:val="Bezlisty"/>
    <w:rsid w:val="00DB33D1"/>
    <w:pPr>
      <w:numPr>
        <w:numId w:val="286"/>
      </w:numPr>
    </w:pPr>
  </w:style>
  <w:style w:type="numbering" w:customStyle="1" w:styleId="WWNum286">
    <w:name w:val="WWNum286"/>
    <w:basedOn w:val="Bezlisty"/>
    <w:rsid w:val="00DB33D1"/>
    <w:pPr>
      <w:numPr>
        <w:numId w:val="287"/>
      </w:numPr>
    </w:pPr>
  </w:style>
  <w:style w:type="numbering" w:customStyle="1" w:styleId="WWNum287">
    <w:name w:val="WWNum287"/>
    <w:basedOn w:val="Bezlisty"/>
    <w:rsid w:val="00DB33D1"/>
    <w:pPr>
      <w:numPr>
        <w:numId w:val="288"/>
      </w:numPr>
    </w:pPr>
  </w:style>
  <w:style w:type="numbering" w:customStyle="1" w:styleId="WWNum288">
    <w:name w:val="WWNum288"/>
    <w:basedOn w:val="Bezlisty"/>
    <w:rsid w:val="00DB33D1"/>
    <w:pPr>
      <w:numPr>
        <w:numId w:val="289"/>
      </w:numPr>
    </w:pPr>
  </w:style>
  <w:style w:type="numbering" w:customStyle="1" w:styleId="WWNum289">
    <w:name w:val="WWNum289"/>
    <w:basedOn w:val="Bezlisty"/>
    <w:rsid w:val="00DB33D1"/>
    <w:pPr>
      <w:numPr>
        <w:numId w:val="290"/>
      </w:numPr>
    </w:pPr>
  </w:style>
  <w:style w:type="numbering" w:customStyle="1" w:styleId="WWNum290">
    <w:name w:val="WWNum290"/>
    <w:basedOn w:val="Bezlisty"/>
    <w:rsid w:val="00DB33D1"/>
    <w:pPr>
      <w:numPr>
        <w:numId w:val="291"/>
      </w:numPr>
    </w:pPr>
  </w:style>
  <w:style w:type="numbering" w:customStyle="1" w:styleId="WWNum291">
    <w:name w:val="WWNum291"/>
    <w:basedOn w:val="Bezlisty"/>
    <w:rsid w:val="00DB33D1"/>
    <w:pPr>
      <w:numPr>
        <w:numId w:val="292"/>
      </w:numPr>
    </w:pPr>
  </w:style>
  <w:style w:type="numbering" w:customStyle="1" w:styleId="WWNum292">
    <w:name w:val="WWNum292"/>
    <w:basedOn w:val="Bezlisty"/>
    <w:rsid w:val="00DB33D1"/>
    <w:pPr>
      <w:numPr>
        <w:numId w:val="293"/>
      </w:numPr>
    </w:pPr>
  </w:style>
  <w:style w:type="numbering" w:customStyle="1" w:styleId="WWNum293">
    <w:name w:val="WWNum293"/>
    <w:basedOn w:val="Bezlisty"/>
    <w:rsid w:val="00DB33D1"/>
    <w:pPr>
      <w:numPr>
        <w:numId w:val="294"/>
      </w:numPr>
    </w:pPr>
  </w:style>
  <w:style w:type="numbering" w:customStyle="1" w:styleId="WWNum294">
    <w:name w:val="WWNum294"/>
    <w:basedOn w:val="Bezlisty"/>
    <w:rsid w:val="00DB33D1"/>
    <w:pPr>
      <w:numPr>
        <w:numId w:val="295"/>
      </w:numPr>
    </w:pPr>
  </w:style>
  <w:style w:type="numbering" w:customStyle="1" w:styleId="WWNum295">
    <w:name w:val="WWNum295"/>
    <w:basedOn w:val="Bezlisty"/>
    <w:rsid w:val="00DB33D1"/>
    <w:pPr>
      <w:numPr>
        <w:numId w:val="296"/>
      </w:numPr>
    </w:pPr>
  </w:style>
  <w:style w:type="numbering" w:customStyle="1" w:styleId="WWNum296">
    <w:name w:val="WWNum296"/>
    <w:basedOn w:val="Bezlisty"/>
    <w:rsid w:val="00DB33D1"/>
    <w:pPr>
      <w:numPr>
        <w:numId w:val="297"/>
      </w:numPr>
    </w:pPr>
  </w:style>
  <w:style w:type="numbering" w:customStyle="1" w:styleId="WWNum297">
    <w:name w:val="WWNum297"/>
    <w:basedOn w:val="Bezlisty"/>
    <w:rsid w:val="00DB33D1"/>
    <w:pPr>
      <w:numPr>
        <w:numId w:val="298"/>
      </w:numPr>
    </w:pPr>
  </w:style>
  <w:style w:type="numbering" w:customStyle="1" w:styleId="WWNum298">
    <w:name w:val="WWNum298"/>
    <w:basedOn w:val="Bezlisty"/>
    <w:rsid w:val="00DB33D1"/>
    <w:pPr>
      <w:numPr>
        <w:numId w:val="299"/>
      </w:numPr>
    </w:pPr>
  </w:style>
  <w:style w:type="numbering" w:customStyle="1" w:styleId="WWNum299">
    <w:name w:val="WWNum299"/>
    <w:basedOn w:val="Bezlisty"/>
    <w:rsid w:val="00DB33D1"/>
    <w:pPr>
      <w:numPr>
        <w:numId w:val="300"/>
      </w:numPr>
    </w:pPr>
  </w:style>
  <w:style w:type="numbering" w:customStyle="1" w:styleId="WWNum300">
    <w:name w:val="WWNum300"/>
    <w:basedOn w:val="Bezlisty"/>
    <w:rsid w:val="00DB33D1"/>
    <w:pPr>
      <w:numPr>
        <w:numId w:val="301"/>
      </w:numPr>
    </w:pPr>
  </w:style>
  <w:style w:type="numbering" w:customStyle="1" w:styleId="WWNum301">
    <w:name w:val="WWNum301"/>
    <w:basedOn w:val="Bezlisty"/>
    <w:rsid w:val="00DB33D1"/>
    <w:pPr>
      <w:numPr>
        <w:numId w:val="302"/>
      </w:numPr>
    </w:pPr>
  </w:style>
  <w:style w:type="numbering" w:customStyle="1" w:styleId="WWNum302">
    <w:name w:val="WWNum302"/>
    <w:basedOn w:val="Bezlisty"/>
    <w:rsid w:val="00DB33D1"/>
    <w:pPr>
      <w:numPr>
        <w:numId w:val="303"/>
      </w:numPr>
    </w:pPr>
  </w:style>
  <w:style w:type="numbering" w:customStyle="1" w:styleId="WWNum303">
    <w:name w:val="WWNum303"/>
    <w:basedOn w:val="Bezlisty"/>
    <w:rsid w:val="00DB33D1"/>
    <w:pPr>
      <w:numPr>
        <w:numId w:val="304"/>
      </w:numPr>
    </w:pPr>
  </w:style>
  <w:style w:type="numbering" w:customStyle="1" w:styleId="WWNum304">
    <w:name w:val="WWNum304"/>
    <w:basedOn w:val="Bezlisty"/>
    <w:rsid w:val="00DB33D1"/>
    <w:pPr>
      <w:numPr>
        <w:numId w:val="305"/>
      </w:numPr>
    </w:pPr>
  </w:style>
  <w:style w:type="numbering" w:customStyle="1" w:styleId="WWNum305">
    <w:name w:val="WWNum305"/>
    <w:basedOn w:val="Bezlisty"/>
    <w:rsid w:val="00DB33D1"/>
    <w:pPr>
      <w:numPr>
        <w:numId w:val="306"/>
      </w:numPr>
    </w:pPr>
  </w:style>
  <w:style w:type="numbering" w:customStyle="1" w:styleId="WWNum306">
    <w:name w:val="WWNum306"/>
    <w:basedOn w:val="Bezlisty"/>
    <w:rsid w:val="00DB33D1"/>
    <w:pPr>
      <w:numPr>
        <w:numId w:val="307"/>
      </w:numPr>
    </w:pPr>
  </w:style>
  <w:style w:type="numbering" w:customStyle="1" w:styleId="WWNum307">
    <w:name w:val="WWNum307"/>
    <w:basedOn w:val="Bezlisty"/>
    <w:rsid w:val="00DB33D1"/>
    <w:pPr>
      <w:numPr>
        <w:numId w:val="308"/>
      </w:numPr>
    </w:pPr>
  </w:style>
  <w:style w:type="numbering" w:customStyle="1" w:styleId="WWNum308">
    <w:name w:val="WWNum308"/>
    <w:basedOn w:val="Bezlisty"/>
    <w:rsid w:val="00DB33D1"/>
    <w:pPr>
      <w:numPr>
        <w:numId w:val="309"/>
      </w:numPr>
    </w:pPr>
  </w:style>
  <w:style w:type="numbering" w:customStyle="1" w:styleId="WWNum309">
    <w:name w:val="WWNum309"/>
    <w:basedOn w:val="Bezlisty"/>
    <w:rsid w:val="00DB33D1"/>
    <w:pPr>
      <w:numPr>
        <w:numId w:val="310"/>
      </w:numPr>
    </w:pPr>
  </w:style>
  <w:style w:type="numbering" w:customStyle="1" w:styleId="WWNum310">
    <w:name w:val="WWNum310"/>
    <w:basedOn w:val="Bezlisty"/>
    <w:rsid w:val="00DB33D1"/>
    <w:pPr>
      <w:numPr>
        <w:numId w:val="311"/>
      </w:numPr>
    </w:pPr>
  </w:style>
  <w:style w:type="numbering" w:customStyle="1" w:styleId="WWNum311">
    <w:name w:val="WWNum311"/>
    <w:basedOn w:val="Bezlisty"/>
    <w:rsid w:val="00DB33D1"/>
    <w:pPr>
      <w:numPr>
        <w:numId w:val="312"/>
      </w:numPr>
    </w:pPr>
  </w:style>
  <w:style w:type="numbering" w:customStyle="1" w:styleId="WWNum312">
    <w:name w:val="WWNum312"/>
    <w:basedOn w:val="Bezlisty"/>
    <w:rsid w:val="00DB33D1"/>
    <w:pPr>
      <w:numPr>
        <w:numId w:val="313"/>
      </w:numPr>
    </w:pPr>
  </w:style>
  <w:style w:type="numbering" w:customStyle="1" w:styleId="WWNum313">
    <w:name w:val="WWNum313"/>
    <w:basedOn w:val="Bezlisty"/>
    <w:rsid w:val="00DB33D1"/>
    <w:pPr>
      <w:numPr>
        <w:numId w:val="314"/>
      </w:numPr>
    </w:pPr>
  </w:style>
  <w:style w:type="numbering" w:customStyle="1" w:styleId="WWNum314">
    <w:name w:val="WWNum314"/>
    <w:basedOn w:val="Bezlisty"/>
    <w:rsid w:val="00DB33D1"/>
    <w:pPr>
      <w:numPr>
        <w:numId w:val="315"/>
      </w:numPr>
    </w:pPr>
  </w:style>
  <w:style w:type="numbering" w:customStyle="1" w:styleId="WWNum315">
    <w:name w:val="WWNum315"/>
    <w:basedOn w:val="Bezlisty"/>
    <w:rsid w:val="00DB33D1"/>
    <w:pPr>
      <w:numPr>
        <w:numId w:val="316"/>
      </w:numPr>
    </w:pPr>
  </w:style>
  <w:style w:type="numbering" w:customStyle="1" w:styleId="WWNum316">
    <w:name w:val="WWNum316"/>
    <w:basedOn w:val="Bezlisty"/>
    <w:rsid w:val="00DB33D1"/>
    <w:pPr>
      <w:numPr>
        <w:numId w:val="317"/>
      </w:numPr>
    </w:pPr>
  </w:style>
  <w:style w:type="numbering" w:customStyle="1" w:styleId="WWNum317">
    <w:name w:val="WWNum317"/>
    <w:basedOn w:val="Bezlisty"/>
    <w:rsid w:val="00DB33D1"/>
    <w:pPr>
      <w:numPr>
        <w:numId w:val="318"/>
      </w:numPr>
    </w:pPr>
  </w:style>
  <w:style w:type="numbering" w:customStyle="1" w:styleId="WWNum318">
    <w:name w:val="WWNum318"/>
    <w:basedOn w:val="Bezlisty"/>
    <w:rsid w:val="00DB33D1"/>
    <w:pPr>
      <w:numPr>
        <w:numId w:val="319"/>
      </w:numPr>
    </w:pPr>
  </w:style>
  <w:style w:type="numbering" w:customStyle="1" w:styleId="WWNum319">
    <w:name w:val="WWNum319"/>
    <w:basedOn w:val="Bezlisty"/>
    <w:rsid w:val="00DB33D1"/>
    <w:pPr>
      <w:numPr>
        <w:numId w:val="320"/>
      </w:numPr>
    </w:pPr>
  </w:style>
  <w:style w:type="numbering" w:customStyle="1" w:styleId="WWNum320">
    <w:name w:val="WWNum320"/>
    <w:basedOn w:val="Bezlisty"/>
    <w:rsid w:val="00DB33D1"/>
    <w:pPr>
      <w:numPr>
        <w:numId w:val="321"/>
      </w:numPr>
    </w:pPr>
  </w:style>
  <w:style w:type="numbering" w:customStyle="1" w:styleId="WWNum321">
    <w:name w:val="WWNum321"/>
    <w:basedOn w:val="Bezlisty"/>
    <w:rsid w:val="00DB33D1"/>
    <w:pPr>
      <w:numPr>
        <w:numId w:val="322"/>
      </w:numPr>
    </w:pPr>
  </w:style>
  <w:style w:type="numbering" w:customStyle="1" w:styleId="WWNum322">
    <w:name w:val="WWNum322"/>
    <w:basedOn w:val="Bezlisty"/>
    <w:rsid w:val="00DB33D1"/>
    <w:pPr>
      <w:numPr>
        <w:numId w:val="323"/>
      </w:numPr>
    </w:pPr>
  </w:style>
  <w:style w:type="numbering" w:customStyle="1" w:styleId="WWNum323">
    <w:name w:val="WWNum323"/>
    <w:basedOn w:val="Bezlisty"/>
    <w:rsid w:val="00DB33D1"/>
    <w:pPr>
      <w:numPr>
        <w:numId w:val="324"/>
      </w:numPr>
    </w:pPr>
  </w:style>
  <w:style w:type="numbering" w:customStyle="1" w:styleId="WWNum324">
    <w:name w:val="WWNum324"/>
    <w:basedOn w:val="Bezlisty"/>
    <w:rsid w:val="00DB33D1"/>
    <w:pPr>
      <w:numPr>
        <w:numId w:val="325"/>
      </w:numPr>
    </w:pPr>
  </w:style>
  <w:style w:type="numbering" w:customStyle="1" w:styleId="WWNum325">
    <w:name w:val="WWNum325"/>
    <w:basedOn w:val="Bezlisty"/>
    <w:rsid w:val="00DB33D1"/>
    <w:pPr>
      <w:numPr>
        <w:numId w:val="326"/>
      </w:numPr>
    </w:pPr>
  </w:style>
  <w:style w:type="numbering" w:customStyle="1" w:styleId="WWNum326">
    <w:name w:val="WWNum326"/>
    <w:basedOn w:val="Bezlisty"/>
    <w:rsid w:val="00DB33D1"/>
    <w:pPr>
      <w:numPr>
        <w:numId w:val="327"/>
      </w:numPr>
    </w:pPr>
  </w:style>
  <w:style w:type="numbering" w:customStyle="1" w:styleId="WWNum327">
    <w:name w:val="WWNum327"/>
    <w:basedOn w:val="Bezlisty"/>
    <w:rsid w:val="00DB33D1"/>
    <w:pPr>
      <w:numPr>
        <w:numId w:val="328"/>
      </w:numPr>
    </w:pPr>
  </w:style>
  <w:style w:type="numbering" w:customStyle="1" w:styleId="WWNum328">
    <w:name w:val="WWNum328"/>
    <w:basedOn w:val="Bezlisty"/>
    <w:rsid w:val="00DB33D1"/>
    <w:pPr>
      <w:numPr>
        <w:numId w:val="329"/>
      </w:numPr>
    </w:pPr>
  </w:style>
  <w:style w:type="numbering" w:customStyle="1" w:styleId="WWNum329">
    <w:name w:val="WWNum329"/>
    <w:basedOn w:val="Bezlisty"/>
    <w:rsid w:val="00DB33D1"/>
    <w:pPr>
      <w:numPr>
        <w:numId w:val="330"/>
      </w:numPr>
    </w:pPr>
  </w:style>
  <w:style w:type="numbering" w:customStyle="1" w:styleId="WWNum330">
    <w:name w:val="WWNum330"/>
    <w:basedOn w:val="Bezlisty"/>
    <w:rsid w:val="00DB33D1"/>
    <w:pPr>
      <w:numPr>
        <w:numId w:val="331"/>
      </w:numPr>
    </w:pPr>
  </w:style>
  <w:style w:type="numbering" w:customStyle="1" w:styleId="WWNum331">
    <w:name w:val="WWNum331"/>
    <w:basedOn w:val="Bezlisty"/>
    <w:rsid w:val="00DB33D1"/>
    <w:pPr>
      <w:numPr>
        <w:numId w:val="332"/>
      </w:numPr>
    </w:pPr>
  </w:style>
  <w:style w:type="numbering" w:customStyle="1" w:styleId="WWNum332">
    <w:name w:val="WWNum332"/>
    <w:basedOn w:val="Bezlisty"/>
    <w:rsid w:val="00DB33D1"/>
    <w:pPr>
      <w:numPr>
        <w:numId w:val="333"/>
      </w:numPr>
    </w:pPr>
  </w:style>
  <w:style w:type="numbering" w:customStyle="1" w:styleId="WWNum333">
    <w:name w:val="WWNum333"/>
    <w:basedOn w:val="Bezlisty"/>
    <w:rsid w:val="00DB33D1"/>
    <w:pPr>
      <w:numPr>
        <w:numId w:val="413"/>
      </w:numPr>
    </w:pPr>
  </w:style>
  <w:style w:type="numbering" w:customStyle="1" w:styleId="WWNum334">
    <w:name w:val="WWNum334"/>
    <w:basedOn w:val="Bezlisty"/>
    <w:rsid w:val="00DB33D1"/>
    <w:pPr>
      <w:numPr>
        <w:numId w:val="334"/>
      </w:numPr>
    </w:pPr>
  </w:style>
  <w:style w:type="numbering" w:customStyle="1" w:styleId="WWNum335">
    <w:name w:val="WWNum335"/>
    <w:basedOn w:val="Bezlisty"/>
    <w:rsid w:val="00DB33D1"/>
    <w:pPr>
      <w:numPr>
        <w:numId w:val="335"/>
      </w:numPr>
    </w:pPr>
  </w:style>
  <w:style w:type="numbering" w:customStyle="1" w:styleId="WWNum336">
    <w:name w:val="WWNum336"/>
    <w:basedOn w:val="Bezlisty"/>
    <w:rsid w:val="00DB33D1"/>
    <w:pPr>
      <w:numPr>
        <w:numId w:val="336"/>
      </w:numPr>
    </w:pPr>
  </w:style>
  <w:style w:type="numbering" w:customStyle="1" w:styleId="WWNum337">
    <w:name w:val="WWNum337"/>
    <w:basedOn w:val="Bezlisty"/>
    <w:rsid w:val="00DB33D1"/>
    <w:pPr>
      <w:numPr>
        <w:numId w:val="337"/>
      </w:numPr>
    </w:pPr>
  </w:style>
  <w:style w:type="numbering" w:customStyle="1" w:styleId="WWNum338">
    <w:name w:val="WWNum338"/>
    <w:basedOn w:val="Bezlisty"/>
    <w:rsid w:val="00DB33D1"/>
    <w:pPr>
      <w:numPr>
        <w:numId w:val="401"/>
      </w:numPr>
    </w:pPr>
  </w:style>
  <w:style w:type="numbering" w:customStyle="1" w:styleId="WWNum339">
    <w:name w:val="WWNum339"/>
    <w:basedOn w:val="Bezlisty"/>
    <w:rsid w:val="00DB33D1"/>
    <w:pPr>
      <w:numPr>
        <w:numId w:val="420"/>
      </w:numPr>
    </w:pPr>
  </w:style>
  <w:style w:type="numbering" w:customStyle="1" w:styleId="WWNum340">
    <w:name w:val="WWNum340"/>
    <w:basedOn w:val="Bezlisty"/>
    <w:rsid w:val="00DB33D1"/>
    <w:pPr>
      <w:numPr>
        <w:numId w:val="400"/>
      </w:numPr>
    </w:pPr>
  </w:style>
  <w:style w:type="numbering" w:customStyle="1" w:styleId="WWNum341">
    <w:name w:val="WWNum341"/>
    <w:basedOn w:val="Bezlisty"/>
    <w:rsid w:val="00DB33D1"/>
    <w:pPr>
      <w:numPr>
        <w:numId w:val="338"/>
      </w:numPr>
    </w:pPr>
  </w:style>
  <w:style w:type="numbering" w:customStyle="1" w:styleId="WWNum342">
    <w:name w:val="WWNum342"/>
    <w:basedOn w:val="Bezlisty"/>
    <w:rsid w:val="00DB33D1"/>
    <w:pPr>
      <w:numPr>
        <w:numId w:val="339"/>
      </w:numPr>
    </w:pPr>
  </w:style>
  <w:style w:type="numbering" w:customStyle="1" w:styleId="WWNum343">
    <w:name w:val="WWNum343"/>
    <w:basedOn w:val="Bezlisty"/>
    <w:rsid w:val="00DB33D1"/>
    <w:pPr>
      <w:numPr>
        <w:numId w:val="340"/>
      </w:numPr>
    </w:pPr>
  </w:style>
  <w:style w:type="numbering" w:customStyle="1" w:styleId="WWNum344">
    <w:name w:val="WWNum344"/>
    <w:basedOn w:val="Bezlisty"/>
    <w:rsid w:val="00DB33D1"/>
    <w:pPr>
      <w:numPr>
        <w:numId w:val="414"/>
      </w:numPr>
    </w:pPr>
  </w:style>
  <w:style w:type="numbering" w:customStyle="1" w:styleId="WWNum345">
    <w:name w:val="WWNum345"/>
    <w:basedOn w:val="Bezlisty"/>
    <w:rsid w:val="00DB33D1"/>
    <w:pPr>
      <w:numPr>
        <w:numId w:val="341"/>
      </w:numPr>
    </w:pPr>
  </w:style>
  <w:style w:type="numbering" w:customStyle="1" w:styleId="WWNum346">
    <w:name w:val="WWNum346"/>
    <w:basedOn w:val="Bezlisty"/>
    <w:rsid w:val="00DB33D1"/>
    <w:pPr>
      <w:numPr>
        <w:numId w:val="342"/>
      </w:numPr>
    </w:pPr>
  </w:style>
  <w:style w:type="numbering" w:customStyle="1" w:styleId="WWNum347">
    <w:name w:val="WWNum347"/>
    <w:basedOn w:val="Bezlisty"/>
    <w:rsid w:val="00DB33D1"/>
    <w:pPr>
      <w:numPr>
        <w:numId w:val="405"/>
      </w:numPr>
    </w:pPr>
  </w:style>
  <w:style w:type="numbering" w:customStyle="1" w:styleId="WWNum348">
    <w:name w:val="WWNum348"/>
    <w:basedOn w:val="Bezlisty"/>
    <w:rsid w:val="00DB33D1"/>
    <w:pPr>
      <w:numPr>
        <w:numId w:val="343"/>
      </w:numPr>
    </w:pPr>
  </w:style>
  <w:style w:type="numbering" w:customStyle="1" w:styleId="WWNum349">
    <w:name w:val="WWNum349"/>
    <w:basedOn w:val="Bezlisty"/>
    <w:rsid w:val="00DB33D1"/>
    <w:pPr>
      <w:numPr>
        <w:numId w:val="344"/>
      </w:numPr>
    </w:pPr>
  </w:style>
  <w:style w:type="numbering" w:customStyle="1" w:styleId="WWNum350">
    <w:name w:val="WWNum350"/>
    <w:basedOn w:val="Bezlisty"/>
    <w:rsid w:val="00DB33D1"/>
    <w:pPr>
      <w:numPr>
        <w:numId w:val="345"/>
      </w:numPr>
    </w:pPr>
  </w:style>
  <w:style w:type="numbering" w:customStyle="1" w:styleId="WWNum351">
    <w:name w:val="WWNum351"/>
    <w:basedOn w:val="Bezlisty"/>
    <w:rsid w:val="00DB33D1"/>
    <w:pPr>
      <w:numPr>
        <w:numId w:val="346"/>
      </w:numPr>
    </w:pPr>
  </w:style>
  <w:style w:type="numbering" w:customStyle="1" w:styleId="WWNum352">
    <w:name w:val="WWNum352"/>
    <w:basedOn w:val="Bezlisty"/>
    <w:rsid w:val="00DB33D1"/>
    <w:pPr>
      <w:numPr>
        <w:numId w:val="411"/>
      </w:numPr>
    </w:pPr>
  </w:style>
  <w:style w:type="numbering" w:customStyle="1" w:styleId="WWNum353">
    <w:name w:val="WWNum353"/>
    <w:basedOn w:val="Bezlisty"/>
    <w:rsid w:val="00DB33D1"/>
    <w:pPr>
      <w:numPr>
        <w:numId w:val="402"/>
      </w:numPr>
    </w:pPr>
  </w:style>
  <w:style w:type="numbering" w:customStyle="1" w:styleId="WWNum354">
    <w:name w:val="WWNum354"/>
    <w:basedOn w:val="Bezlisty"/>
    <w:rsid w:val="00DB33D1"/>
    <w:pPr>
      <w:numPr>
        <w:numId w:val="347"/>
      </w:numPr>
    </w:pPr>
  </w:style>
  <w:style w:type="numbering" w:customStyle="1" w:styleId="WWNum355">
    <w:name w:val="WWNum355"/>
    <w:basedOn w:val="Bezlisty"/>
    <w:rsid w:val="00DB33D1"/>
    <w:pPr>
      <w:numPr>
        <w:numId w:val="421"/>
      </w:numPr>
    </w:pPr>
  </w:style>
  <w:style w:type="numbering" w:customStyle="1" w:styleId="WWNum356">
    <w:name w:val="WWNum356"/>
    <w:basedOn w:val="Bezlisty"/>
    <w:rsid w:val="00DB33D1"/>
    <w:pPr>
      <w:numPr>
        <w:numId w:val="348"/>
      </w:numPr>
    </w:pPr>
  </w:style>
  <w:style w:type="numbering" w:customStyle="1" w:styleId="WWNum357">
    <w:name w:val="WWNum357"/>
    <w:basedOn w:val="Bezlisty"/>
    <w:rsid w:val="00DB33D1"/>
    <w:pPr>
      <w:numPr>
        <w:numId w:val="349"/>
      </w:numPr>
    </w:pPr>
  </w:style>
  <w:style w:type="numbering" w:customStyle="1" w:styleId="WWNum358">
    <w:name w:val="WWNum358"/>
    <w:basedOn w:val="Bezlisty"/>
    <w:rsid w:val="00DB33D1"/>
    <w:pPr>
      <w:numPr>
        <w:numId w:val="350"/>
      </w:numPr>
    </w:pPr>
  </w:style>
  <w:style w:type="numbering" w:customStyle="1" w:styleId="WWNum359">
    <w:name w:val="WWNum359"/>
    <w:basedOn w:val="Bezlisty"/>
    <w:rsid w:val="00DB33D1"/>
    <w:pPr>
      <w:numPr>
        <w:numId w:val="351"/>
      </w:numPr>
    </w:pPr>
  </w:style>
  <w:style w:type="numbering" w:customStyle="1" w:styleId="WWNum360">
    <w:name w:val="WWNum360"/>
    <w:basedOn w:val="Bezlisty"/>
    <w:rsid w:val="00DB33D1"/>
    <w:pPr>
      <w:numPr>
        <w:numId w:val="417"/>
      </w:numPr>
    </w:pPr>
  </w:style>
  <w:style w:type="numbering" w:customStyle="1" w:styleId="WWNum361">
    <w:name w:val="WWNum361"/>
    <w:basedOn w:val="Bezlisty"/>
    <w:rsid w:val="00DB33D1"/>
    <w:pPr>
      <w:numPr>
        <w:numId w:val="419"/>
      </w:numPr>
    </w:pPr>
  </w:style>
  <w:style w:type="numbering" w:customStyle="1" w:styleId="WWNum362">
    <w:name w:val="WWNum362"/>
    <w:basedOn w:val="Bezlisty"/>
    <w:rsid w:val="00DB33D1"/>
    <w:pPr>
      <w:numPr>
        <w:numId w:val="352"/>
      </w:numPr>
    </w:pPr>
  </w:style>
  <w:style w:type="numbering" w:customStyle="1" w:styleId="WWNum363">
    <w:name w:val="WWNum363"/>
    <w:basedOn w:val="Bezlisty"/>
    <w:rsid w:val="00DB33D1"/>
    <w:pPr>
      <w:numPr>
        <w:numId w:val="353"/>
      </w:numPr>
    </w:pPr>
  </w:style>
  <w:style w:type="numbering" w:customStyle="1" w:styleId="WWNum364">
    <w:name w:val="WWNum364"/>
    <w:basedOn w:val="Bezlisty"/>
    <w:rsid w:val="00DB33D1"/>
    <w:pPr>
      <w:numPr>
        <w:numId w:val="354"/>
      </w:numPr>
    </w:pPr>
  </w:style>
  <w:style w:type="numbering" w:customStyle="1" w:styleId="WWNum365">
    <w:name w:val="WWNum365"/>
    <w:basedOn w:val="Bezlisty"/>
    <w:rsid w:val="00DB33D1"/>
    <w:pPr>
      <w:numPr>
        <w:numId w:val="415"/>
      </w:numPr>
    </w:pPr>
  </w:style>
  <w:style w:type="numbering" w:customStyle="1" w:styleId="WWNum366">
    <w:name w:val="WWNum366"/>
    <w:basedOn w:val="Bezlisty"/>
    <w:rsid w:val="00DB33D1"/>
    <w:pPr>
      <w:numPr>
        <w:numId w:val="406"/>
      </w:numPr>
    </w:pPr>
  </w:style>
  <w:style w:type="numbering" w:customStyle="1" w:styleId="WWNum367">
    <w:name w:val="WWNum367"/>
    <w:basedOn w:val="Bezlisty"/>
    <w:rsid w:val="00DB33D1"/>
    <w:pPr>
      <w:numPr>
        <w:numId w:val="355"/>
      </w:numPr>
    </w:pPr>
  </w:style>
  <w:style w:type="numbering" w:customStyle="1" w:styleId="WWNum368">
    <w:name w:val="WWNum368"/>
    <w:basedOn w:val="Bezlisty"/>
    <w:rsid w:val="00DB33D1"/>
    <w:pPr>
      <w:numPr>
        <w:numId w:val="404"/>
      </w:numPr>
    </w:pPr>
  </w:style>
  <w:style w:type="numbering" w:customStyle="1" w:styleId="WWNum369">
    <w:name w:val="WWNum369"/>
    <w:basedOn w:val="Bezlisty"/>
    <w:rsid w:val="00DB33D1"/>
    <w:pPr>
      <w:numPr>
        <w:numId w:val="412"/>
      </w:numPr>
    </w:pPr>
  </w:style>
  <w:style w:type="numbering" w:customStyle="1" w:styleId="WWNum370">
    <w:name w:val="WWNum370"/>
    <w:basedOn w:val="Bezlisty"/>
    <w:rsid w:val="00DB33D1"/>
    <w:pPr>
      <w:numPr>
        <w:numId w:val="356"/>
      </w:numPr>
    </w:pPr>
  </w:style>
  <w:style w:type="numbering" w:customStyle="1" w:styleId="WWNum371">
    <w:name w:val="WWNum371"/>
    <w:basedOn w:val="Bezlisty"/>
    <w:rsid w:val="00DB33D1"/>
    <w:pPr>
      <w:numPr>
        <w:numId w:val="357"/>
      </w:numPr>
    </w:pPr>
  </w:style>
  <w:style w:type="numbering" w:customStyle="1" w:styleId="WW8Num67">
    <w:name w:val="WW8Num67"/>
    <w:basedOn w:val="Bezlisty"/>
    <w:rsid w:val="00DB33D1"/>
    <w:pPr>
      <w:numPr>
        <w:numId w:val="358"/>
      </w:numPr>
    </w:pPr>
  </w:style>
  <w:style w:type="numbering" w:customStyle="1" w:styleId="WW8Num162">
    <w:name w:val="WW8Num162"/>
    <w:basedOn w:val="Bezlisty"/>
    <w:rsid w:val="00DB33D1"/>
    <w:pPr>
      <w:numPr>
        <w:numId w:val="359"/>
      </w:numPr>
    </w:pPr>
  </w:style>
  <w:style w:type="paragraph" w:styleId="Tekstpodstawowy">
    <w:name w:val="Body Text"/>
    <w:basedOn w:val="Normalny"/>
    <w:link w:val="TekstpodstawowyZnak1"/>
    <w:uiPriority w:val="99"/>
    <w:semiHidden/>
    <w:unhideWhenUsed/>
    <w:rsid w:val="00DB33D1"/>
    <w:pPr>
      <w:spacing w:after="120"/>
    </w:pPr>
    <w:rPr>
      <w:szCs w:val="21"/>
    </w:rPr>
  </w:style>
  <w:style w:type="character" w:customStyle="1" w:styleId="TekstpodstawowyZnak1">
    <w:name w:val="Tekst podstawowy Znak1"/>
    <w:basedOn w:val="Domylnaczcionkaakapitu"/>
    <w:link w:val="Tekstpodstawowy"/>
    <w:uiPriority w:val="99"/>
    <w:semiHidden/>
    <w:rsid w:val="00DB33D1"/>
    <w:rPr>
      <w:rFonts w:ascii="Times New Roman" w:eastAsia="SimSun" w:hAnsi="Times New Roman" w:cs="Mangal"/>
      <w:kern w:val="3"/>
      <w:sz w:val="24"/>
      <w:szCs w:val="21"/>
      <w:lang w:eastAsia="zh-CN" w:bidi="hi-IN"/>
    </w:rPr>
  </w:style>
  <w:style w:type="paragraph" w:styleId="Tekstpodstawowywcity">
    <w:name w:val="Body Text Indent"/>
    <w:basedOn w:val="Normalny"/>
    <w:link w:val="TekstpodstawowywcityZnak1"/>
    <w:uiPriority w:val="99"/>
    <w:semiHidden/>
    <w:unhideWhenUsed/>
    <w:rsid w:val="00DB33D1"/>
    <w:pPr>
      <w:spacing w:after="120"/>
      <w:ind w:left="283"/>
    </w:pPr>
    <w:rPr>
      <w:szCs w:val="21"/>
    </w:rPr>
  </w:style>
  <w:style w:type="character" w:customStyle="1" w:styleId="TekstpodstawowywcityZnak1">
    <w:name w:val="Tekst podstawowy wcięty Znak1"/>
    <w:basedOn w:val="Domylnaczcionkaakapitu"/>
    <w:link w:val="Tekstpodstawowywcity"/>
    <w:uiPriority w:val="99"/>
    <w:semiHidden/>
    <w:rsid w:val="00DB33D1"/>
    <w:rPr>
      <w:rFonts w:ascii="Times New Roman" w:eastAsia="SimSun" w:hAnsi="Times New Roman" w:cs="Mangal"/>
      <w:kern w:val="3"/>
      <w:sz w:val="24"/>
      <w:szCs w:val="21"/>
      <w:lang w:eastAsia="zh-CN" w:bidi="hi-IN"/>
    </w:rPr>
  </w:style>
  <w:style w:type="paragraph" w:customStyle="1" w:styleId="Styl7">
    <w:name w:val="Styl7"/>
    <w:basedOn w:val="Akapitzlist"/>
    <w:rsid w:val="00DB33D1"/>
    <w:pPr>
      <w:spacing w:after="240" w:line="360" w:lineRule="auto"/>
      <w:ind w:left="360"/>
      <w:jc w:val="both"/>
      <w:textAlignment w:val="auto"/>
    </w:pPr>
    <w:rPr>
      <w:rFonts w:ascii="Times New Roman" w:eastAsia="Calibri" w:hAnsi="Times New Roman" w:cs="Times New Roman"/>
      <w:kern w:val="0"/>
      <w:sz w:val="24"/>
      <w:szCs w:val="24"/>
    </w:rPr>
  </w:style>
  <w:style w:type="paragraph" w:customStyle="1" w:styleId="Styl1">
    <w:name w:val="Styl1"/>
    <w:basedOn w:val="Normalny"/>
    <w:rsid w:val="00DB33D1"/>
    <w:rPr>
      <w:rFonts w:eastAsia="Andale Sans UI" w:cs="Tahoma"/>
      <w:lang w:eastAsia="ja-JP" w:bidi="fa-IR"/>
    </w:rPr>
  </w:style>
  <w:style w:type="paragraph" w:customStyle="1" w:styleId="Styl2">
    <w:name w:val="Styl2"/>
    <w:basedOn w:val="Styl1"/>
    <w:next w:val="Nagwek7"/>
    <w:rsid w:val="00DB33D1"/>
  </w:style>
  <w:style w:type="character" w:styleId="Hipercze">
    <w:name w:val="Hyperlink"/>
    <w:uiPriority w:val="99"/>
    <w:unhideWhenUsed/>
    <w:rsid w:val="00DB33D1"/>
    <w:rPr>
      <w:color w:val="0000FF"/>
      <w:u w:val="single"/>
    </w:rPr>
  </w:style>
  <w:style w:type="paragraph" w:customStyle="1" w:styleId="Styl3">
    <w:name w:val="Styl3"/>
    <w:basedOn w:val="Normalny"/>
    <w:rsid w:val="00B963FF"/>
    <w:rPr>
      <w:rFonts w:cs="Lucida Sans"/>
    </w:rPr>
  </w:style>
  <w:style w:type="numbering" w:customStyle="1" w:styleId="WWOutlineListStyle1">
    <w:name w:val="WW_OutlineListStyle1"/>
    <w:basedOn w:val="Bezlisty"/>
    <w:rsid w:val="000A793C"/>
  </w:style>
  <w:style w:type="numbering" w:customStyle="1" w:styleId="WWOutlineListStyle2">
    <w:name w:val="WW_OutlineListStyle2"/>
    <w:basedOn w:val="Bezlisty"/>
    <w:rsid w:val="000A793C"/>
  </w:style>
  <w:style w:type="numbering" w:customStyle="1" w:styleId="WWOutlineListStyle3">
    <w:name w:val="WW_OutlineListStyle3"/>
    <w:basedOn w:val="Bezlisty"/>
    <w:rsid w:val="006D697D"/>
  </w:style>
  <w:style w:type="paragraph" w:customStyle="1" w:styleId="Akapitzlist4">
    <w:name w:val="Akapit z listą4"/>
    <w:basedOn w:val="Normalny"/>
    <w:uiPriority w:val="99"/>
    <w:rsid w:val="00A11F8C"/>
    <w:pPr>
      <w:widowControl/>
      <w:suppressAutoHyphens w:val="0"/>
      <w:autoSpaceDN/>
      <w:spacing w:after="200" w:line="276" w:lineRule="auto"/>
      <w:ind w:left="720"/>
      <w:contextualSpacing/>
      <w:textAlignment w:val="auto"/>
    </w:pPr>
    <w:rPr>
      <w:rFonts w:ascii="Calibri" w:eastAsia="Times New Roman" w:hAnsi="Calibri" w:cs="Times New Roman"/>
      <w:kern w:val="0"/>
      <w:sz w:val="22"/>
      <w:szCs w:val="22"/>
      <w:lang w:eastAsia="en-US" w:bidi="ar-SA"/>
    </w:rPr>
  </w:style>
  <w:style w:type="table" w:styleId="Tabela-Siatka">
    <w:name w:val="Table Grid"/>
    <w:basedOn w:val="Standardowy"/>
    <w:uiPriority w:val="59"/>
    <w:rsid w:val="00BA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2779E"/>
    <w:rPr>
      <w:color w:val="605E5C"/>
      <w:shd w:val="clear" w:color="auto" w:fill="E1DFDD"/>
    </w:rPr>
  </w:style>
  <w:style w:type="character" w:customStyle="1" w:styleId="AkapitzlistZnak">
    <w:name w:val="Akapit z listą Znak"/>
    <w:link w:val="Akapitzlist"/>
    <w:uiPriority w:val="34"/>
    <w:qFormat/>
    <w:locked/>
    <w:rsid w:val="00B459B4"/>
    <w:rPr>
      <w:rFonts w:ascii="Calibri" w:eastAsia="Times New Roman" w:hAnsi="Calibri" w:cs="Calibri"/>
      <w:kern w:val="3"/>
      <w:lang w:eastAsia="zh-CN"/>
    </w:rPr>
  </w:style>
  <w:style w:type="character" w:customStyle="1" w:styleId="Nagwek6Znak">
    <w:name w:val="Nagłówek 6 Znak"/>
    <w:rsid w:val="00BE4776"/>
    <w:rPr>
      <w:b/>
      <w:bCs/>
    </w:rPr>
  </w:style>
  <w:style w:type="character" w:customStyle="1" w:styleId="Nierozpoznanawzmianka2">
    <w:name w:val="Nierozpoznana wzmianka2"/>
    <w:basedOn w:val="Domylnaczcionkaakapitu"/>
    <w:uiPriority w:val="99"/>
    <w:semiHidden/>
    <w:unhideWhenUsed/>
    <w:rsid w:val="00D72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75698">
      <w:bodyDiv w:val="1"/>
      <w:marLeft w:val="0"/>
      <w:marRight w:val="0"/>
      <w:marTop w:val="0"/>
      <w:marBottom w:val="0"/>
      <w:divBdr>
        <w:top w:val="none" w:sz="0" w:space="0" w:color="auto"/>
        <w:left w:val="none" w:sz="0" w:space="0" w:color="auto"/>
        <w:bottom w:val="none" w:sz="0" w:space="0" w:color="auto"/>
        <w:right w:val="none" w:sz="0" w:space="0" w:color="auto"/>
      </w:divBdr>
    </w:div>
    <w:div w:id="128133616">
      <w:bodyDiv w:val="1"/>
      <w:marLeft w:val="0"/>
      <w:marRight w:val="0"/>
      <w:marTop w:val="0"/>
      <w:marBottom w:val="0"/>
      <w:divBdr>
        <w:top w:val="none" w:sz="0" w:space="0" w:color="auto"/>
        <w:left w:val="none" w:sz="0" w:space="0" w:color="auto"/>
        <w:bottom w:val="none" w:sz="0" w:space="0" w:color="auto"/>
        <w:right w:val="none" w:sz="0" w:space="0" w:color="auto"/>
      </w:divBdr>
    </w:div>
    <w:div w:id="155073222">
      <w:bodyDiv w:val="1"/>
      <w:marLeft w:val="0"/>
      <w:marRight w:val="0"/>
      <w:marTop w:val="0"/>
      <w:marBottom w:val="0"/>
      <w:divBdr>
        <w:top w:val="none" w:sz="0" w:space="0" w:color="auto"/>
        <w:left w:val="none" w:sz="0" w:space="0" w:color="auto"/>
        <w:bottom w:val="none" w:sz="0" w:space="0" w:color="auto"/>
        <w:right w:val="none" w:sz="0" w:space="0" w:color="auto"/>
      </w:divBdr>
    </w:div>
    <w:div w:id="196936918">
      <w:bodyDiv w:val="1"/>
      <w:marLeft w:val="0"/>
      <w:marRight w:val="0"/>
      <w:marTop w:val="0"/>
      <w:marBottom w:val="0"/>
      <w:divBdr>
        <w:top w:val="none" w:sz="0" w:space="0" w:color="auto"/>
        <w:left w:val="none" w:sz="0" w:space="0" w:color="auto"/>
        <w:bottom w:val="none" w:sz="0" w:space="0" w:color="auto"/>
        <w:right w:val="none" w:sz="0" w:space="0" w:color="auto"/>
      </w:divBdr>
    </w:div>
    <w:div w:id="202640991">
      <w:bodyDiv w:val="1"/>
      <w:marLeft w:val="0"/>
      <w:marRight w:val="0"/>
      <w:marTop w:val="0"/>
      <w:marBottom w:val="0"/>
      <w:divBdr>
        <w:top w:val="none" w:sz="0" w:space="0" w:color="auto"/>
        <w:left w:val="none" w:sz="0" w:space="0" w:color="auto"/>
        <w:bottom w:val="none" w:sz="0" w:space="0" w:color="auto"/>
        <w:right w:val="none" w:sz="0" w:space="0" w:color="auto"/>
      </w:divBdr>
    </w:div>
    <w:div w:id="432748054">
      <w:bodyDiv w:val="1"/>
      <w:marLeft w:val="0"/>
      <w:marRight w:val="0"/>
      <w:marTop w:val="0"/>
      <w:marBottom w:val="0"/>
      <w:divBdr>
        <w:top w:val="none" w:sz="0" w:space="0" w:color="auto"/>
        <w:left w:val="none" w:sz="0" w:space="0" w:color="auto"/>
        <w:bottom w:val="none" w:sz="0" w:space="0" w:color="auto"/>
        <w:right w:val="none" w:sz="0" w:space="0" w:color="auto"/>
      </w:divBdr>
    </w:div>
    <w:div w:id="437875523">
      <w:bodyDiv w:val="1"/>
      <w:marLeft w:val="0"/>
      <w:marRight w:val="0"/>
      <w:marTop w:val="0"/>
      <w:marBottom w:val="0"/>
      <w:divBdr>
        <w:top w:val="none" w:sz="0" w:space="0" w:color="auto"/>
        <w:left w:val="none" w:sz="0" w:space="0" w:color="auto"/>
        <w:bottom w:val="none" w:sz="0" w:space="0" w:color="auto"/>
        <w:right w:val="none" w:sz="0" w:space="0" w:color="auto"/>
      </w:divBdr>
    </w:div>
    <w:div w:id="473914274">
      <w:bodyDiv w:val="1"/>
      <w:marLeft w:val="0"/>
      <w:marRight w:val="0"/>
      <w:marTop w:val="0"/>
      <w:marBottom w:val="0"/>
      <w:divBdr>
        <w:top w:val="none" w:sz="0" w:space="0" w:color="auto"/>
        <w:left w:val="none" w:sz="0" w:space="0" w:color="auto"/>
        <w:bottom w:val="none" w:sz="0" w:space="0" w:color="auto"/>
        <w:right w:val="none" w:sz="0" w:space="0" w:color="auto"/>
      </w:divBdr>
    </w:div>
    <w:div w:id="760565188">
      <w:bodyDiv w:val="1"/>
      <w:marLeft w:val="0"/>
      <w:marRight w:val="0"/>
      <w:marTop w:val="0"/>
      <w:marBottom w:val="0"/>
      <w:divBdr>
        <w:top w:val="none" w:sz="0" w:space="0" w:color="auto"/>
        <w:left w:val="none" w:sz="0" w:space="0" w:color="auto"/>
        <w:bottom w:val="none" w:sz="0" w:space="0" w:color="auto"/>
        <w:right w:val="none" w:sz="0" w:space="0" w:color="auto"/>
      </w:divBdr>
    </w:div>
    <w:div w:id="878393778">
      <w:bodyDiv w:val="1"/>
      <w:marLeft w:val="0"/>
      <w:marRight w:val="0"/>
      <w:marTop w:val="0"/>
      <w:marBottom w:val="0"/>
      <w:divBdr>
        <w:top w:val="none" w:sz="0" w:space="0" w:color="auto"/>
        <w:left w:val="none" w:sz="0" w:space="0" w:color="auto"/>
        <w:bottom w:val="none" w:sz="0" w:space="0" w:color="auto"/>
        <w:right w:val="none" w:sz="0" w:space="0" w:color="auto"/>
      </w:divBdr>
    </w:div>
    <w:div w:id="1239706852">
      <w:bodyDiv w:val="1"/>
      <w:marLeft w:val="0"/>
      <w:marRight w:val="0"/>
      <w:marTop w:val="0"/>
      <w:marBottom w:val="0"/>
      <w:divBdr>
        <w:top w:val="none" w:sz="0" w:space="0" w:color="auto"/>
        <w:left w:val="none" w:sz="0" w:space="0" w:color="auto"/>
        <w:bottom w:val="none" w:sz="0" w:space="0" w:color="auto"/>
        <w:right w:val="none" w:sz="0" w:space="0" w:color="auto"/>
      </w:divBdr>
    </w:div>
    <w:div w:id="1257978578">
      <w:bodyDiv w:val="1"/>
      <w:marLeft w:val="0"/>
      <w:marRight w:val="0"/>
      <w:marTop w:val="0"/>
      <w:marBottom w:val="0"/>
      <w:divBdr>
        <w:top w:val="none" w:sz="0" w:space="0" w:color="auto"/>
        <w:left w:val="none" w:sz="0" w:space="0" w:color="auto"/>
        <w:bottom w:val="none" w:sz="0" w:space="0" w:color="auto"/>
        <w:right w:val="none" w:sz="0" w:space="0" w:color="auto"/>
      </w:divBdr>
    </w:div>
    <w:div w:id="1284114233">
      <w:bodyDiv w:val="1"/>
      <w:marLeft w:val="0"/>
      <w:marRight w:val="0"/>
      <w:marTop w:val="0"/>
      <w:marBottom w:val="0"/>
      <w:divBdr>
        <w:top w:val="none" w:sz="0" w:space="0" w:color="auto"/>
        <w:left w:val="none" w:sz="0" w:space="0" w:color="auto"/>
        <w:bottom w:val="none" w:sz="0" w:space="0" w:color="auto"/>
        <w:right w:val="none" w:sz="0" w:space="0" w:color="auto"/>
      </w:divBdr>
    </w:div>
    <w:div w:id="1338117019">
      <w:bodyDiv w:val="1"/>
      <w:marLeft w:val="0"/>
      <w:marRight w:val="0"/>
      <w:marTop w:val="0"/>
      <w:marBottom w:val="0"/>
      <w:divBdr>
        <w:top w:val="none" w:sz="0" w:space="0" w:color="auto"/>
        <w:left w:val="none" w:sz="0" w:space="0" w:color="auto"/>
        <w:bottom w:val="none" w:sz="0" w:space="0" w:color="auto"/>
        <w:right w:val="none" w:sz="0" w:space="0" w:color="auto"/>
      </w:divBdr>
    </w:div>
    <w:div w:id="1445268098">
      <w:bodyDiv w:val="1"/>
      <w:marLeft w:val="0"/>
      <w:marRight w:val="0"/>
      <w:marTop w:val="0"/>
      <w:marBottom w:val="0"/>
      <w:divBdr>
        <w:top w:val="none" w:sz="0" w:space="0" w:color="auto"/>
        <w:left w:val="none" w:sz="0" w:space="0" w:color="auto"/>
        <w:bottom w:val="none" w:sz="0" w:space="0" w:color="auto"/>
        <w:right w:val="none" w:sz="0" w:space="0" w:color="auto"/>
      </w:divBdr>
    </w:div>
    <w:div w:id="1481074662">
      <w:bodyDiv w:val="1"/>
      <w:marLeft w:val="0"/>
      <w:marRight w:val="0"/>
      <w:marTop w:val="0"/>
      <w:marBottom w:val="0"/>
      <w:divBdr>
        <w:top w:val="none" w:sz="0" w:space="0" w:color="auto"/>
        <w:left w:val="none" w:sz="0" w:space="0" w:color="auto"/>
        <w:bottom w:val="none" w:sz="0" w:space="0" w:color="auto"/>
        <w:right w:val="none" w:sz="0" w:space="0" w:color="auto"/>
      </w:divBdr>
    </w:div>
    <w:div w:id="1492522488">
      <w:bodyDiv w:val="1"/>
      <w:marLeft w:val="0"/>
      <w:marRight w:val="0"/>
      <w:marTop w:val="0"/>
      <w:marBottom w:val="0"/>
      <w:divBdr>
        <w:top w:val="none" w:sz="0" w:space="0" w:color="auto"/>
        <w:left w:val="none" w:sz="0" w:space="0" w:color="auto"/>
        <w:bottom w:val="none" w:sz="0" w:space="0" w:color="auto"/>
        <w:right w:val="none" w:sz="0" w:space="0" w:color="auto"/>
      </w:divBdr>
    </w:div>
    <w:div w:id="21453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zd-wodzisla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zzn@pzzn.org.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pzd-wodzisla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iat@pzd-wodzislaw.pl" TargetMode="External"/><Relationship Id="rId4" Type="http://schemas.openxmlformats.org/officeDocument/2006/relationships/settings" Target="settings.xml"/><Relationship Id="rId9" Type="http://schemas.openxmlformats.org/officeDocument/2006/relationships/hyperlink" Target="http://prawo.legeo.pl/prawo/ustawa-z-dnia-7-lipca-1994-r-prawo-budowlane/?on=10.02.2014"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F154F-4451-49CC-8480-9D155F0D9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2410</TotalTime>
  <Pages>51</Pages>
  <Words>23621</Words>
  <Characters>141729</Characters>
  <Application>Microsoft Office Word</Application>
  <DocSecurity>0</DocSecurity>
  <Lines>1181</Lines>
  <Paragraphs>330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Wuwer</dc:creator>
  <cp:lastModifiedBy>Sylwia Markowska</cp:lastModifiedBy>
  <cp:revision>105</cp:revision>
  <cp:lastPrinted>2018-01-03T10:41:00Z</cp:lastPrinted>
  <dcterms:created xsi:type="dcterms:W3CDTF">2018-09-06T09:12:00Z</dcterms:created>
  <dcterms:modified xsi:type="dcterms:W3CDTF">2019-11-28T13:29:00Z</dcterms:modified>
</cp:coreProperties>
</file>